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B0" w:rsidRPr="00255A7B" w:rsidRDefault="00484FD7" w:rsidP="00A827B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5A7B">
        <w:rPr>
          <w:rFonts w:ascii="Times New Roman" w:hAnsi="Times New Roman" w:cs="Times New Roman"/>
          <w:b/>
          <w:i/>
          <w:sz w:val="28"/>
          <w:szCs w:val="28"/>
        </w:rPr>
        <w:t>Анализ</w:t>
      </w:r>
      <w:r w:rsidR="00A827B0" w:rsidRPr="00255A7B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отдела  образования администрации города Лесосибирска по итогам 2019- 2020  учебного года.</w:t>
      </w:r>
    </w:p>
    <w:p w:rsidR="00A827B0" w:rsidRDefault="00A827B0" w:rsidP="00A827B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Общее образование</w:t>
      </w:r>
    </w:p>
    <w:p w:rsidR="00A22377" w:rsidRPr="00A22377" w:rsidRDefault="00A22377" w:rsidP="00A223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377">
        <w:rPr>
          <w:rFonts w:ascii="Times New Roman" w:hAnsi="Times New Roman" w:cs="Times New Roman"/>
          <w:sz w:val="28"/>
          <w:szCs w:val="28"/>
        </w:rPr>
        <w:t>Инфраструктура городской сети образовательных учреждений разнообразна, что создает достаточные  условия для  оказания широкого спектра услуг и организации непрерывного образования детей школьного и дошкольного возраста.</w:t>
      </w:r>
    </w:p>
    <w:p w:rsidR="00A22377" w:rsidRPr="00A22377" w:rsidRDefault="00A22377" w:rsidP="00A223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городе функционирует  9 общеобразовательных учреждений, в том числе лицей и муниципальная гимназия, кроме этого 2 краевых учреждения – Лесосибирский кадетский корпус, общеобразовательная коррекционная школа; 2 негосударственных учреждения – православная гимназия и школа-колледж «Знание». </w:t>
      </w:r>
      <w:r w:rsidRPr="00A22377">
        <w:rPr>
          <w:rFonts w:ascii="Times New Roman" w:eastAsia="Times New Roman" w:hAnsi="Times New Roman" w:cs="Times New Roman"/>
          <w:sz w:val="28"/>
          <w:szCs w:val="28"/>
        </w:rPr>
        <w:t>В сентябре 2019 года поведена реорганизация МБДОУ «Детский сад №11 «Солнышко» путем присоединения к МБОУ «Гимназия» города Лесосибирска. В настоящее время МБОУ «Гимназия» является уникальным для города образовательным учреждением с четырехуровневым образованием.</w:t>
      </w:r>
    </w:p>
    <w:p w:rsidR="00A22377" w:rsidRPr="00A22377" w:rsidRDefault="00A22377" w:rsidP="00A223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Контингент обучающихся по численности на </w:t>
      </w:r>
      <w:r w:rsidRPr="00A22377">
        <w:rPr>
          <w:rFonts w:ascii="Times New Roman" w:eastAsia="Times New Roman" w:hAnsi="Times New Roman" w:cs="Times New Roman"/>
          <w:sz w:val="28"/>
          <w:szCs w:val="28"/>
        </w:rPr>
        <w:t>1 сентября 2019 года</w:t>
      </w:r>
      <w:r w:rsidRPr="00A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 </w:t>
      </w:r>
      <w:r w:rsidR="008163B3">
        <w:rPr>
          <w:rFonts w:ascii="Times New Roman" w:eastAsia="Times New Roman" w:hAnsi="Times New Roman" w:cs="Times New Roman"/>
          <w:sz w:val="28"/>
          <w:szCs w:val="28"/>
        </w:rPr>
        <w:t>7926</w:t>
      </w:r>
      <w:r w:rsidRPr="00A22377">
        <w:rPr>
          <w:rFonts w:ascii="Times New Roman" w:eastAsia="Times New Roman" w:hAnsi="Times New Roman" w:cs="Times New Roman"/>
          <w:sz w:val="28"/>
          <w:szCs w:val="28"/>
        </w:rPr>
        <w:t xml:space="preserve"> школьников в муниципальных образовательных организациях,  176 учащихся в </w:t>
      </w:r>
      <w:r w:rsidRPr="00A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негосударственных образовательных учреждениях (православная гимназия, колледж «Знание»), 200 воспитанников в </w:t>
      </w:r>
      <w:proofErr w:type="spellStart"/>
      <w:r w:rsidRPr="00A22377">
        <w:rPr>
          <w:rFonts w:ascii="Times New Roman" w:eastAsia="Times New Roman" w:hAnsi="Times New Roman" w:cs="Times New Roman"/>
          <w:color w:val="000000"/>
          <w:sz w:val="28"/>
          <w:szCs w:val="28"/>
        </w:rPr>
        <w:t>Лесосибирском</w:t>
      </w:r>
      <w:proofErr w:type="spellEnd"/>
      <w:r w:rsidRPr="00A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кадетском корпусе и около 100 детей в специальной коррекционной школе. Общее число обучающихся в общеобразовательных учреждениях всех типов и видов – </w:t>
      </w:r>
      <w:r w:rsidRPr="00A22377">
        <w:rPr>
          <w:rFonts w:ascii="Times New Roman" w:eastAsia="Times New Roman" w:hAnsi="Times New Roman" w:cs="Times New Roman"/>
          <w:sz w:val="28"/>
          <w:szCs w:val="28"/>
        </w:rPr>
        <w:t>8405 учащихся. Набор в 1 классы составил около 900 детей, на уровне последних 3-х лет.</w:t>
      </w:r>
    </w:p>
    <w:p w:rsidR="00A22377" w:rsidRPr="00A22377" w:rsidRDefault="00A22377" w:rsidP="00A223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чем на 700 человек увеличилось число </w:t>
      </w:r>
      <w:proofErr w:type="spellStart"/>
      <w:r w:rsidRPr="00A2237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обучащихся</w:t>
      </w:r>
      <w:proofErr w:type="spellEnd"/>
      <w:r w:rsidRPr="00A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муниципальных образовательных организациях за 3 года. Количество учреждений по числу учебных мест стало  недостаточным для имеющегося в городе количества детей школьного возраста. Свыше нормативов укомплектованы школы № 4, 8, 6, 9, 5. Число детей, занимающихся во 2 смену, несколько уменьшилось за счет перехода на односменные занятия школ № 2, лицея, </w:t>
      </w:r>
      <w:r w:rsidR="008163B3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гимназии, количество</w:t>
      </w:r>
      <w:r w:rsidR="0031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1292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школьников, занимающихся во 2 смену уменьшилось</w:t>
      </w:r>
      <w:proofErr w:type="gramEnd"/>
      <w:r w:rsidR="0031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21% (2017 г. – 32.6).</w:t>
      </w:r>
    </w:p>
    <w:p w:rsidR="00A22377" w:rsidRPr="00567EAC" w:rsidRDefault="00A22377" w:rsidP="00A22377">
      <w:pPr>
        <w:pStyle w:val="a7"/>
        <w:shd w:val="clear" w:color="auto" w:fill="FFFFFF"/>
        <w:spacing w:before="0" w:beforeAutospacing="0" w:after="375" w:afterAutospacing="0"/>
        <w:jc w:val="both"/>
        <w:rPr>
          <w:color w:val="151515"/>
          <w:sz w:val="28"/>
          <w:szCs w:val="28"/>
        </w:rPr>
      </w:pPr>
      <w:r w:rsidRPr="00CE6DB2">
        <w:rPr>
          <w:color w:val="151515"/>
          <w:sz w:val="28"/>
          <w:szCs w:val="28"/>
        </w:rPr>
        <w:t>Одним из приоритетов современной школы является профильное образование в старших классах. Профильное</w:t>
      </w:r>
      <w:r w:rsidRPr="00CE6DB2">
        <w:rPr>
          <w:b/>
          <w:color w:val="151515"/>
          <w:sz w:val="28"/>
          <w:szCs w:val="28"/>
        </w:rPr>
        <w:t xml:space="preserve"> </w:t>
      </w:r>
      <w:r w:rsidRPr="00CE6DB2">
        <w:rPr>
          <w:rStyle w:val="a8"/>
          <w:color w:val="151515"/>
          <w:sz w:val="28"/>
          <w:szCs w:val="28"/>
        </w:rPr>
        <w:t xml:space="preserve"> </w:t>
      </w:r>
      <w:r w:rsidRPr="00312924">
        <w:rPr>
          <w:rStyle w:val="a8"/>
          <w:b w:val="0"/>
          <w:color w:val="151515"/>
          <w:sz w:val="28"/>
          <w:szCs w:val="28"/>
        </w:rPr>
        <w:t>школьное образование</w:t>
      </w:r>
      <w:r w:rsidRPr="00CE6DB2">
        <w:rPr>
          <w:color w:val="151515"/>
          <w:sz w:val="28"/>
          <w:szCs w:val="28"/>
        </w:rPr>
        <w:t> – это способ построения обучения, который благодаря введению изменений в структуру, содержание и организацию учебного процесса, позволяет учитывать интересы, способности и возможности каждого ученика. Это образование, основанное на индивидуальном подходе.</w:t>
      </w:r>
      <w:r w:rsidR="00D77949">
        <w:rPr>
          <w:color w:val="151515"/>
          <w:sz w:val="28"/>
          <w:szCs w:val="28"/>
        </w:rPr>
        <w:t xml:space="preserve"> </w:t>
      </w:r>
    </w:p>
    <w:p w:rsidR="00A22377" w:rsidRPr="00A22377" w:rsidRDefault="00A22377" w:rsidP="00A223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3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Увеличилось  число классов с углубленным изучением предметов и профильных классов в МБОУ СОШ № 1 , 2, 6, 9, лицее, гимназии, в них занимается </w:t>
      </w:r>
      <w:r w:rsidR="00D77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911 </w:t>
      </w:r>
      <w:r w:rsidRPr="00A2237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(20% от числа учащихся 5-11 классов).</w:t>
      </w:r>
    </w:p>
    <w:p w:rsidR="00A22377" w:rsidRPr="00A22377" w:rsidRDefault="00A22377" w:rsidP="00A223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городе функционирует 4 специализированных класса, ежегодно открываемых по решению министерства образования Красноярского края: 10 и 11 класс инженерно-технологической направленности в МБОУ «Лицей» и 10 и 11 класс </w:t>
      </w:r>
      <w:proofErr w:type="spellStart"/>
      <w:proofErr w:type="gramStart"/>
      <w:r w:rsidRPr="00A22377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spellEnd"/>
      <w:proofErr w:type="gramEnd"/>
      <w:r w:rsidRPr="00A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в МБОУ «СОШ №9».</w:t>
      </w:r>
      <w:r w:rsidRPr="00A2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A22377" w:rsidRPr="00A22377" w:rsidRDefault="00A22377" w:rsidP="00A22377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2377" w:rsidRPr="00A22377" w:rsidRDefault="00A22377" w:rsidP="00A223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377">
        <w:rPr>
          <w:rFonts w:ascii="Times New Roman" w:hAnsi="Times New Roman" w:cs="Times New Roman"/>
          <w:sz w:val="28"/>
          <w:szCs w:val="28"/>
        </w:rPr>
        <w:t>Муниципальные</w:t>
      </w:r>
      <w:r w:rsidRPr="00A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специализированные </w:t>
      </w:r>
      <w:r w:rsidRPr="00A2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A22377">
        <w:rPr>
          <w:rFonts w:ascii="Times New Roman" w:eastAsia="Times New Roman" w:hAnsi="Times New Roman" w:cs="Times New Roman"/>
          <w:color w:val="000000"/>
          <w:sz w:val="28"/>
          <w:szCs w:val="28"/>
        </w:rPr>
        <w:t>лассы:  правовой в МБОУ</w:t>
      </w:r>
      <w:proofErr w:type="gramStart"/>
      <w:r w:rsidRPr="00A22377"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proofErr w:type="gramEnd"/>
      <w:r w:rsidRPr="00A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 №1», педагогический в МБОУ «Гимназия», </w:t>
      </w:r>
      <w:proofErr w:type="spellStart"/>
      <w:r w:rsidRPr="00A22377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естественно-научные</w:t>
      </w:r>
      <w:proofErr w:type="spellEnd"/>
      <w:r w:rsidRPr="00A22377">
        <w:rPr>
          <w:rFonts w:ascii="Times New Roman" w:eastAsia="Times New Roman" w:hAnsi="Times New Roman" w:cs="Times New Roman"/>
          <w:color w:val="000000"/>
          <w:sz w:val="28"/>
          <w:szCs w:val="28"/>
        </w:rPr>
        <w:t>  в МБОУ «СОШ №9</w:t>
      </w:r>
      <w:r w:rsidR="0031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классы технологической направленности в МБОУ «Лицей» </w:t>
      </w:r>
      <w:r w:rsidRPr="00A2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способствуют не только углублению в интересующую школьников предметную область, но и к выстраиванию</w:t>
      </w:r>
      <w:r w:rsidRPr="00A22377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в сознании ученика его будущего пути, а, следовательно, его моральной готовности к переменам после школы</w:t>
      </w:r>
      <w:r w:rsidRPr="00A223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2377" w:rsidRDefault="00A22377" w:rsidP="00A22377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A22377">
        <w:rPr>
          <w:rFonts w:ascii="Times New Roman" w:eastAsia="Times New Roman" w:hAnsi="Times New Roman" w:cs="Times New Roman"/>
          <w:bCs/>
          <w:color w:val="151515"/>
          <w:sz w:val="28"/>
          <w:szCs w:val="28"/>
        </w:rPr>
        <w:t>Преимущества профильного обучения и специализированных классов  в школе</w:t>
      </w:r>
      <w:r w:rsidRPr="00A22377">
        <w:rPr>
          <w:rFonts w:ascii="Times New Roman" w:eastAsia="Times New Roman" w:hAnsi="Times New Roman" w:cs="Times New Roman"/>
          <w:color w:val="151515"/>
          <w:sz w:val="28"/>
          <w:szCs w:val="28"/>
        </w:rPr>
        <w:t> очевидны и подтверждаются результатами ЕГЭ.</w:t>
      </w:r>
    </w:p>
    <w:p w:rsidR="00D55544" w:rsidRDefault="00D55544" w:rsidP="00A22377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D55544">
        <w:rPr>
          <w:rFonts w:ascii="Times New Roman" w:eastAsia="Times New Roman" w:hAnsi="Times New Roman" w:cs="Times New Roman"/>
          <w:color w:val="151515"/>
          <w:sz w:val="28"/>
          <w:szCs w:val="28"/>
        </w:rPr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.4pt" o:ole="">
            <v:imagedata r:id="rId5" o:title=""/>
          </v:shape>
          <o:OLEObject Type="Embed" ProgID="PowerPoint.Slide.12" ShapeID="_x0000_i1025" DrawAspect="Content" ObjectID="_1660997729" r:id="rId6"/>
        </w:object>
      </w:r>
    </w:p>
    <w:p w:rsidR="002B06CD" w:rsidRPr="00B657FB" w:rsidRDefault="002B06CD" w:rsidP="002B06CD">
      <w:pPr>
        <w:pStyle w:val="ConsPlusNonformat"/>
        <w:widowControl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7FB">
        <w:rPr>
          <w:rFonts w:ascii="Times New Roman" w:hAnsi="Times New Roman" w:cs="Times New Roman"/>
          <w:bCs/>
          <w:sz w:val="28"/>
          <w:szCs w:val="28"/>
        </w:rPr>
        <w:t xml:space="preserve">Создание условий образования и развития детей с </w:t>
      </w:r>
      <w:proofErr w:type="gramStart"/>
      <w:r w:rsidRPr="00B657FB">
        <w:rPr>
          <w:rFonts w:ascii="Times New Roman" w:hAnsi="Times New Roman" w:cs="Times New Roman"/>
          <w:bCs/>
          <w:sz w:val="28"/>
          <w:szCs w:val="28"/>
        </w:rPr>
        <w:t>особыми</w:t>
      </w:r>
      <w:proofErr w:type="gramEnd"/>
      <w:r w:rsidRPr="00B657FB">
        <w:rPr>
          <w:rFonts w:ascii="Times New Roman" w:hAnsi="Times New Roman" w:cs="Times New Roman"/>
          <w:bCs/>
          <w:sz w:val="28"/>
          <w:szCs w:val="28"/>
        </w:rPr>
        <w:t xml:space="preserve"> образовательными потребностям – одно из ответственных направлений в </w:t>
      </w:r>
      <w:r w:rsidR="0038139D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752C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57FB">
        <w:rPr>
          <w:rFonts w:ascii="Times New Roman" w:hAnsi="Times New Roman" w:cs="Times New Roman"/>
          <w:bCs/>
          <w:sz w:val="28"/>
          <w:szCs w:val="28"/>
        </w:rPr>
        <w:t xml:space="preserve">системы муниципальной методической службы. </w:t>
      </w:r>
    </w:p>
    <w:p w:rsidR="002B06CD" w:rsidRDefault="002B06CD" w:rsidP="002B06CD">
      <w:pPr>
        <w:pStyle w:val="ConsPlusNonformat"/>
        <w:widowControl/>
        <w:snapToGrid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этой целью разработана и успешно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подпрограмма «Одаренные дети Лесосибирска» по сопровождению детей школьного возраста. </w:t>
      </w:r>
    </w:p>
    <w:p w:rsidR="002B06CD" w:rsidRPr="000C5DD8" w:rsidRDefault="00312924" w:rsidP="002B06C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2B06CD">
        <w:rPr>
          <w:rFonts w:ascii="Times New Roman" w:hAnsi="Times New Roman" w:cs="Times New Roman"/>
          <w:sz w:val="28"/>
          <w:szCs w:val="28"/>
        </w:rPr>
        <w:t xml:space="preserve"> в муниципалитете есть квалифицированные кадры по работе с одаренными детьми. У педагогического сообщества Лесосибирска, представителей родительской общественности, одарённых </w:t>
      </w:r>
      <w:r w:rsidR="002B06CD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 города сформировался </w:t>
      </w:r>
      <w:r w:rsidR="002B06CD" w:rsidRPr="00312924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2B06CD">
        <w:rPr>
          <w:rFonts w:ascii="Times New Roman" w:hAnsi="Times New Roman" w:cs="Times New Roman"/>
          <w:sz w:val="28"/>
          <w:szCs w:val="28"/>
        </w:rPr>
        <w:t xml:space="preserve">на собственную городскую «площадку» в формате интенсивной школы для разных профильных направлений: без вложения родительских финансовых средств на организацию поездки и обучения; без жёстких конкурсных квот на участие; открытую для всех </w:t>
      </w:r>
      <w:proofErr w:type="gramStart"/>
      <w:r w:rsidR="002B06CD">
        <w:rPr>
          <w:rFonts w:ascii="Times New Roman" w:hAnsi="Times New Roman" w:cs="Times New Roman"/>
          <w:sz w:val="28"/>
          <w:szCs w:val="28"/>
        </w:rPr>
        <w:t>желающих</w:t>
      </w:r>
      <w:proofErr w:type="gramEnd"/>
      <w:r w:rsidR="002B06CD">
        <w:rPr>
          <w:rFonts w:ascii="Times New Roman" w:hAnsi="Times New Roman" w:cs="Times New Roman"/>
          <w:sz w:val="28"/>
          <w:szCs w:val="28"/>
        </w:rPr>
        <w:t xml:space="preserve"> в том числе и в сети Интернет; с интерактивным содержанием, адаптированным для школьников младшего подросткового возраста. Школьники 6-8 </w:t>
      </w:r>
      <w:proofErr w:type="spellStart"/>
      <w:r w:rsidR="002B06C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B06CD">
        <w:rPr>
          <w:rFonts w:ascii="Times New Roman" w:hAnsi="Times New Roman" w:cs="Times New Roman"/>
          <w:sz w:val="28"/>
          <w:szCs w:val="28"/>
        </w:rPr>
        <w:t xml:space="preserve">. Лесосибирска с высокими познавательными потребностями имеют весьма ограниченную возможность стать участниками интенсивных школ, реализуемых министерством образования Красноярского края. Школьники этого возраста практически не имеют возможности участвовать в </w:t>
      </w:r>
      <w:proofErr w:type="spellStart"/>
      <w:r w:rsidR="002B06CD">
        <w:rPr>
          <w:rFonts w:ascii="Times New Roman" w:hAnsi="Times New Roman" w:cs="Times New Roman"/>
          <w:sz w:val="28"/>
          <w:szCs w:val="28"/>
        </w:rPr>
        <w:t>интенсивах</w:t>
      </w:r>
      <w:proofErr w:type="spellEnd"/>
      <w:r w:rsidR="002B06CD">
        <w:rPr>
          <w:rFonts w:ascii="Times New Roman" w:hAnsi="Times New Roman" w:cs="Times New Roman"/>
          <w:sz w:val="28"/>
          <w:szCs w:val="28"/>
        </w:rPr>
        <w:t xml:space="preserve"> конкурсного набора (не хватает рейтинга достижений/финансов). </w:t>
      </w:r>
      <w:r w:rsidR="002B06CD" w:rsidRPr="000C5DD8">
        <w:rPr>
          <w:rFonts w:ascii="Times New Roman" w:hAnsi="Times New Roman" w:cs="Times New Roman"/>
          <w:b/>
          <w:i/>
          <w:sz w:val="28"/>
          <w:szCs w:val="28"/>
        </w:rPr>
        <w:t xml:space="preserve">Оптимальное решение данной проблемы  - сетевое взаимодействие на муниципальном уровне педагогов, работающих с высокомотивированными детьми. Такое взаимодействие произошло в рамках работы городской сетевой интенсивной школы «Территория успеха» для 6-8 </w:t>
      </w:r>
      <w:proofErr w:type="spellStart"/>
      <w:r w:rsidR="002B06CD" w:rsidRPr="000C5DD8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="002B06CD" w:rsidRPr="000C5DD8">
        <w:rPr>
          <w:rFonts w:ascii="Times New Roman" w:hAnsi="Times New Roman" w:cs="Times New Roman"/>
          <w:b/>
          <w:i/>
          <w:sz w:val="28"/>
          <w:szCs w:val="28"/>
        </w:rPr>
        <w:t xml:space="preserve">. Подобный способ организации информационно — образовательной среды стимулирует самостоятельную познавательную, исследовательскую и творческую деятельность учащихся. </w:t>
      </w:r>
      <w:r w:rsidR="002B06CD" w:rsidRPr="000C5DD8">
        <w:rPr>
          <w:rFonts w:ascii="Times New Roman" w:hAnsi="Times New Roman" w:cs="Times New Roman"/>
          <w:b/>
          <w:bCs/>
          <w:i/>
          <w:sz w:val="28"/>
          <w:szCs w:val="28"/>
        </w:rPr>
        <w:t>Практикуется  межведомственное взаимоде</w:t>
      </w:r>
      <w:r w:rsidRPr="000C5DD8">
        <w:rPr>
          <w:rFonts w:ascii="Times New Roman" w:hAnsi="Times New Roman" w:cs="Times New Roman"/>
          <w:b/>
          <w:bCs/>
          <w:i/>
          <w:sz w:val="28"/>
          <w:szCs w:val="28"/>
        </w:rPr>
        <w:t>й</w:t>
      </w:r>
      <w:r w:rsidR="002B06CD" w:rsidRPr="000C5DD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ствие с преподавательскими составами </w:t>
      </w:r>
      <w:proofErr w:type="spellStart"/>
      <w:r w:rsidR="002B06CD" w:rsidRPr="000C5DD8">
        <w:rPr>
          <w:rFonts w:ascii="Times New Roman" w:hAnsi="Times New Roman" w:cs="Times New Roman"/>
          <w:b/>
          <w:bCs/>
          <w:i/>
          <w:sz w:val="28"/>
          <w:szCs w:val="28"/>
        </w:rPr>
        <w:t>ЛПИфСФУ</w:t>
      </w:r>
      <w:proofErr w:type="spellEnd"/>
      <w:r w:rsidR="002B06CD" w:rsidRPr="000C5DD8">
        <w:rPr>
          <w:rFonts w:ascii="Times New Roman" w:hAnsi="Times New Roman" w:cs="Times New Roman"/>
          <w:b/>
          <w:bCs/>
          <w:i/>
          <w:sz w:val="28"/>
          <w:szCs w:val="28"/>
        </w:rPr>
        <w:t>, Опорного университета (</w:t>
      </w:r>
      <w:proofErr w:type="spellStart"/>
      <w:r w:rsidR="002B06CD" w:rsidRPr="000C5DD8">
        <w:rPr>
          <w:rFonts w:ascii="Times New Roman" w:hAnsi="Times New Roman" w:cs="Times New Roman"/>
          <w:b/>
          <w:bCs/>
          <w:i/>
          <w:sz w:val="28"/>
          <w:szCs w:val="28"/>
        </w:rPr>
        <w:t>СибГАУ</w:t>
      </w:r>
      <w:proofErr w:type="spellEnd"/>
      <w:r w:rsidR="002B06CD" w:rsidRPr="000C5DD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), </w:t>
      </w:r>
      <w:proofErr w:type="spellStart"/>
      <w:r w:rsidR="002B06CD" w:rsidRPr="000C5DD8">
        <w:rPr>
          <w:rFonts w:ascii="Times New Roman" w:hAnsi="Times New Roman" w:cs="Times New Roman"/>
          <w:b/>
          <w:bCs/>
          <w:i/>
          <w:sz w:val="28"/>
          <w:szCs w:val="28"/>
        </w:rPr>
        <w:t>Лесосибирским</w:t>
      </w:r>
      <w:proofErr w:type="spellEnd"/>
      <w:r w:rsidR="002B06CD" w:rsidRPr="000C5DD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медицинским колледжем, специалистами Централизованной библиотечной системы.</w:t>
      </w:r>
    </w:p>
    <w:p w:rsidR="002B06CD" w:rsidRDefault="002B06CD" w:rsidP="002B06C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промежуточным результатам реализации предусмотренных Программой мероприятий обеспечивается достижение ряда </w:t>
      </w:r>
      <w:r>
        <w:rPr>
          <w:rFonts w:ascii="Times New Roman" w:hAnsi="Times New Roman" w:cs="Times New Roman"/>
          <w:b/>
          <w:sz w:val="28"/>
          <w:szCs w:val="28"/>
        </w:rPr>
        <w:t>положительных эффектов и качественных изменений:</w:t>
      </w:r>
    </w:p>
    <w:p w:rsidR="002B06CD" w:rsidRDefault="002B06CD" w:rsidP="002B06CD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детей — призеров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краевых и всероссийских конкурсов и соревнований;</w:t>
      </w:r>
    </w:p>
    <w:p w:rsidR="002B06CD" w:rsidRDefault="002B06CD" w:rsidP="002B06CD">
      <w:pPr>
        <w:pStyle w:val="a6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возможности повышения эффективности работы с одаренными детьми заключаются в сформированном социальном заказе на работу с одаренными детьми; </w:t>
      </w:r>
    </w:p>
    <w:p w:rsidR="002B06CD" w:rsidRDefault="002B06CD" w:rsidP="002B06CD">
      <w:pPr>
        <w:pStyle w:val="a6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адресного мониторинга и ведение статистки (базы данных) состояния работы с одаренными (высокомотивированными) школьниками в  городе; </w:t>
      </w:r>
    </w:p>
    <w:p w:rsidR="002B06CD" w:rsidRDefault="002B06CD" w:rsidP="002B06CD">
      <w:pPr>
        <w:pStyle w:val="a6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муниципальной системы олимпиад, конкурсов, обеспечивающих непрерывное развитие одаренных детей разного возраста на уровнях регион – город  – образовательное учреждение; </w:t>
      </w:r>
    </w:p>
    <w:p w:rsidR="002B06CD" w:rsidRDefault="002B06CD" w:rsidP="002B06CD">
      <w:pPr>
        <w:pStyle w:val="a6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новой нормативно-правовой базы, позволяющей осуществлять эффективную работу с одаренными детьми в муниципалитете; </w:t>
      </w:r>
    </w:p>
    <w:p w:rsidR="002B06CD" w:rsidRDefault="002B06CD" w:rsidP="002B06CD">
      <w:pPr>
        <w:pStyle w:val="a6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 выбора и апробирования разных направлений и видов интеллектуальной и творческой деятельности для школьников; </w:t>
      </w:r>
    </w:p>
    <w:p w:rsidR="002B06CD" w:rsidRDefault="002B06CD" w:rsidP="002B06CD">
      <w:pPr>
        <w:pStyle w:val="a6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доли участия педагогов в методических мероприятиях и конференциях разного уровня и тиражирование педагогического опыта,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связанного с выявлением, поддержкой и сопровождением одарённых школьников;</w:t>
      </w:r>
    </w:p>
    <w:p w:rsidR="002B06CD" w:rsidRDefault="002B06CD" w:rsidP="002B06CD">
      <w:pPr>
        <w:pStyle w:val="a6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городской сетевой интенсивной школы «Территория успеха»;</w:t>
      </w:r>
    </w:p>
    <w:p w:rsidR="002B06CD" w:rsidRDefault="00312924" w:rsidP="002B06CD">
      <w:pPr>
        <w:pStyle w:val="a6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06CD">
        <w:rPr>
          <w:rFonts w:ascii="Times New Roman" w:hAnsi="Times New Roman" w:cs="Times New Roman"/>
          <w:sz w:val="28"/>
          <w:szCs w:val="28"/>
        </w:rPr>
        <w:t xml:space="preserve">артнёрские взаимоотношения с КГАОУ «Школа космонавтики». Организована и проведена интенсивная школа для подготовки к муниципальному и региональному этапам ВсОШ «Олимп». Участниками данной школы стали победители и призёры муниципального этапа прошлого учебного года по физико-математическому и биолого-химическому направлениям. </w:t>
      </w:r>
    </w:p>
    <w:p w:rsidR="002B06CD" w:rsidRDefault="00312924" w:rsidP="002B06CD">
      <w:pPr>
        <w:pStyle w:val="a6"/>
        <w:widowControl w:val="0"/>
        <w:numPr>
          <w:ilvl w:val="0"/>
          <w:numId w:val="6"/>
        </w:numPr>
        <w:tabs>
          <w:tab w:val="left" w:pos="-142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06CD">
        <w:rPr>
          <w:rFonts w:ascii="Times New Roman" w:hAnsi="Times New Roman" w:cs="Times New Roman"/>
          <w:sz w:val="28"/>
          <w:szCs w:val="28"/>
        </w:rPr>
        <w:t xml:space="preserve">дним из показателей рейтинга муниципалитетов в данном направлении является поступление в КГАОУ «Школа космонавтики» для одарённых </w:t>
      </w:r>
      <w:proofErr w:type="gramStart"/>
      <w:r w:rsidR="002B06CD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="002B06CD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2B06CD" w:rsidRDefault="002B06CD" w:rsidP="002B06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6CD" w:rsidRDefault="002B06CD" w:rsidP="002B06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города Лесосибирска, работающие с талантливыми и одаренными детьми, имеют несомненные достижения и результаты на уровне региона и федерации:</w:t>
      </w:r>
    </w:p>
    <w:p w:rsidR="002B06CD" w:rsidRDefault="002B06CD" w:rsidP="002B06C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16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исследовательских работ «Атомная наука и техника» (Корнева Арина, школа №1);</w:t>
      </w:r>
    </w:p>
    <w:p w:rsidR="002B06CD" w:rsidRDefault="002B06CD" w:rsidP="002B06C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заключительном (РФ) этапа командной инженерной олимпиады школьников НТИ, г. Сочи, ОЦ «Сириус» (Самойлов Даниил, Лицей)</w:t>
      </w:r>
    </w:p>
    <w:p w:rsidR="002B06CD" w:rsidRDefault="002B06CD" w:rsidP="002B06CD">
      <w:pPr>
        <w:pStyle w:val="a6"/>
        <w:numPr>
          <w:ilvl w:val="0"/>
          <w:numId w:val="7"/>
        </w:numPr>
        <w:snapToGrid w:val="0"/>
        <w:spacing w:after="0" w:line="240" w:lineRule="auto"/>
        <w:jc w:val="both"/>
        <w:rPr>
          <w:rStyle w:val="s2"/>
          <w:bCs/>
          <w:shd w:val="clear" w:color="auto" w:fill="FFFFFF"/>
        </w:rPr>
      </w:pPr>
      <w:r>
        <w:rPr>
          <w:rStyle w:val="s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Всероссийская победа по литературе, финал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Межрегиональной конференция «</w:t>
      </w:r>
      <w:r>
        <w:rPr>
          <w:rStyle w:val="s2"/>
          <w:rFonts w:ascii="Times New Roman" w:hAnsi="Times New Roman" w:cs="Times New Roman"/>
          <w:bCs/>
          <w:sz w:val="28"/>
          <w:szCs w:val="28"/>
          <w:shd w:val="clear" w:color="auto" w:fill="FFFFFF"/>
        </w:rPr>
        <w:t>Харитоновские чтения»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Style w:val="s2"/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proofErr w:type="gramStart"/>
      <w:r>
        <w:rPr>
          <w:rStyle w:val="s2"/>
          <w:rFonts w:ascii="Times New Roman" w:hAnsi="Times New Roman" w:cs="Times New Roman"/>
          <w:bCs/>
          <w:sz w:val="28"/>
          <w:szCs w:val="28"/>
          <w:shd w:val="clear" w:color="auto" w:fill="FFFFFF"/>
        </w:rPr>
        <w:t>.С</w:t>
      </w:r>
      <w:proofErr w:type="gramEnd"/>
      <w:r>
        <w:rPr>
          <w:rStyle w:val="s2"/>
          <w:rFonts w:ascii="Times New Roman" w:hAnsi="Times New Roman" w:cs="Times New Roman"/>
          <w:bCs/>
          <w:sz w:val="28"/>
          <w:szCs w:val="28"/>
          <w:shd w:val="clear" w:color="auto" w:fill="FFFFFF"/>
        </w:rPr>
        <w:t>аратов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Богданов В., шк.№2</w:t>
      </w:r>
      <w:r>
        <w:rPr>
          <w:rStyle w:val="s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; </w:t>
      </w:r>
    </w:p>
    <w:p w:rsidR="002B06CD" w:rsidRDefault="002B06CD" w:rsidP="002B06CD">
      <w:pPr>
        <w:pStyle w:val="a6"/>
        <w:numPr>
          <w:ilvl w:val="0"/>
          <w:numId w:val="7"/>
        </w:numPr>
        <w:snapToGrid w:val="0"/>
        <w:spacing w:after="0" w:line="240" w:lineRule="auto"/>
        <w:jc w:val="both"/>
        <w:rPr>
          <w:rStyle w:val="s2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s2"/>
          <w:rFonts w:ascii="Times New Roman" w:hAnsi="Times New Roman" w:cs="Times New Roman"/>
          <w:bCs/>
          <w:sz w:val="28"/>
          <w:szCs w:val="28"/>
          <w:shd w:val="clear" w:color="auto" w:fill="FFFFFF"/>
        </w:rPr>
        <w:t>Всероссийская победа  по истории в олимпиаде «Будущие исследователи – будущее науки» (г</w:t>
      </w:r>
      <w:proofErr w:type="gramStart"/>
      <w:r>
        <w:rPr>
          <w:rStyle w:val="s2"/>
          <w:rFonts w:ascii="Times New Roman" w:hAnsi="Times New Roman" w:cs="Times New Roman"/>
          <w:bCs/>
          <w:sz w:val="28"/>
          <w:szCs w:val="28"/>
          <w:shd w:val="clear" w:color="auto" w:fill="FFFFFF"/>
        </w:rPr>
        <w:t>.Н</w:t>
      </w:r>
      <w:proofErr w:type="gramEnd"/>
      <w:r>
        <w:rPr>
          <w:rStyle w:val="s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ижний Новгород) Богданов В., </w:t>
      </w:r>
      <w:proofErr w:type="spellStart"/>
      <w:r>
        <w:rPr>
          <w:rStyle w:val="s2"/>
          <w:rFonts w:ascii="Times New Roman" w:hAnsi="Times New Roman" w:cs="Times New Roman"/>
          <w:bCs/>
          <w:sz w:val="28"/>
          <w:szCs w:val="28"/>
          <w:shd w:val="clear" w:color="auto" w:fill="FFFFFF"/>
        </w:rPr>
        <w:t>шк</w:t>
      </w:r>
      <w:proofErr w:type="spellEnd"/>
      <w:r>
        <w:rPr>
          <w:rStyle w:val="s2"/>
          <w:rFonts w:ascii="Times New Roman" w:hAnsi="Times New Roman" w:cs="Times New Roman"/>
          <w:bCs/>
          <w:sz w:val="28"/>
          <w:szCs w:val="28"/>
          <w:shd w:val="clear" w:color="auto" w:fill="FFFFFF"/>
        </w:rPr>
        <w:t>. №2;</w:t>
      </w:r>
    </w:p>
    <w:p w:rsidR="002B06CD" w:rsidRDefault="002B06CD" w:rsidP="002B06CD">
      <w:pPr>
        <w:pStyle w:val="a6"/>
        <w:numPr>
          <w:ilvl w:val="0"/>
          <w:numId w:val="7"/>
        </w:num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Победы два года подряд в соревновании молодых исследователей «Шаг в будущее» в Сибирском и Дальневосточном федеральных округах РФ (Корнева Арина, шк.№1»)</w:t>
      </w:r>
      <w:proofErr w:type="gramEnd"/>
    </w:p>
    <w:p w:rsidR="002B06CD" w:rsidRDefault="002B06CD" w:rsidP="002B06C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регионального этапа олимпиады «Национальной технологической инициативы» (Самойлов Даниил, Лицей)</w:t>
      </w:r>
    </w:p>
    <w:p w:rsidR="002B06CD" w:rsidRDefault="002B06CD" w:rsidP="002B06C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КНПК «Курчатовские Чтения» в Железногорске (Корнева Арина, шк.№1; Журавлёвы Михаил и Валерий, шк.№9; Кулагина Елизавета, Лицей; Левченко Людмила, шк.№9,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Полтанавичус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шк.№9; </w:t>
      </w:r>
      <w:r>
        <w:rPr>
          <w:rFonts w:ascii="Times New Roman" w:eastAsia="Arial" w:hAnsi="Times New Roman" w:cs="Times New Roman"/>
          <w:sz w:val="28"/>
          <w:szCs w:val="28"/>
        </w:rPr>
        <w:t xml:space="preserve">Палагина Мария,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. №2)</w:t>
      </w:r>
    </w:p>
    <w:p w:rsidR="002B06CD" w:rsidRDefault="002B06CD" w:rsidP="002B06C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Победы в краевом научном форуме «Научно- технический потенциал Сибири»  в направлении «Физика» (Журавлёвы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М.иВ</w:t>
      </w:r>
      <w:proofErr w:type="spellEnd"/>
      <w:r>
        <w:rPr>
          <w:rFonts w:ascii="Times New Roman" w:hAnsi="Times New Roman" w:cs="Times New Roman"/>
          <w:sz w:val="28"/>
          <w:szCs w:val="28"/>
        </w:rPr>
        <w:t>., шк.№9)</w:t>
      </w:r>
    </w:p>
    <w:p w:rsidR="002B06CD" w:rsidRDefault="002B06CD" w:rsidP="002B06C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Ежегодно школьники Лесосибирска становятся призёрами регионального этапа ВсОШ по химии, биологии, экологии, ОБЖ, физике, астрономии, информатике, истории, обществознанию, географии, технологии.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2019 году – впервые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>регионального этапа ВсОШ по химии (Журавлёв Михаил, шк.№9)</w:t>
      </w:r>
    </w:p>
    <w:p w:rsidR="002B06CD" w:rsidRDefault="002B06CD" w:rsidP="0031292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924">
        <w:rPr>
          <w:rFonts w:ascii="Times New Roman" w:hAnsi="Times New Roman" w:cs="Times New Roman"/>
          <w:sz w:val="28"/>
          <w:szCs w:val="28"/>
        </w:rPr>
        <w:lastRenderedPageBreak/>
        <w:t>Панькина</w:t>
      </w:r>
      <w:proofErr w:type="spellEnd"/>
      <w:r w:rsidRPr="00312924">
        <w:rPr>
          <w:rFonts w:ascii="Times New Roman" w:hAnsi="Times New Roman" w:cs="Times New Roman"/>
          <w:sz w:val="28"/>
          <w:szCs w:val="28"/>
        </w:rPr>
        <w:t xml:space="preserve"> Анастасия, 9 </w:t>
      </w:r>
      <w:proofErr w:type="spellStart"/>
      <w:r w:rsidRPr="0031292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12924">
        <w:rPr>
          <w:rFonts w:ascii="Times New Roman" w:hAnsi="Times New Roman" w:cs="Times New Roman"/>
          <w:sz w:val="28"/>
          <w:szCs w:val="28"/>
        </w:rPr>
        <w:t>., МБОУ «ООШ № 5» Краевая именная стипендия им. В.И. Сурикова за достижения в области искусства и культуры (по итогам 2018 – 2019 учебный год</w:t>
      </w:r>
      <w:proofErr w:type="gramStart"/>
      <w:r w:rsidRPr="0031292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12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CE1" w:rsidRPr="00850CE1" w:rsidRDefault="00850CE1" w:rsidP="00850C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CE1">
        <w:rPr>
          <w:rFonts w:ascii="Times New Roman" w:hAnsi="Times New Roman" w:cs="Times New Roman"/>
          <w:b/>
          <w:sz w:val="28"/>
          <w:szCs w:val="28"/>
        </w:rPr>
        <w:t>Анализ результатов КДР 2019.</w:t>
      </w:r>
    </w:p>
    <w:p w:rsidR="00850CE1" w:rsidRPr="00850CE1" w:rsidRDefault="00850CE1" w:rsidP="00850CE1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1">
        <w:rPr>
          <w:rFonts w:ascii="Times New Roman" w:hAnsi="Times New Roman" w:cs="Times New Roman"/>
          <w:sz w:val="28"/>
          <w:szCs w:val="28"/>
        </w:rPr>
        <w:t xml:space="preserve">Анализ краевых диагностических работ выпускников 4-х классов по читательской грамотности свидетельствует о достаточно высоком  (выше краевых показателей) уровне достижений по показателям: общее понимание, ориентация в тексте – </w:t>
      </w:r>
      <w:r w:rsidR="00293198">
        <w:rPr>
          <w:rFonts w:ascii="Times New Roman" w:hAnsi="Times New Roman" w:cs="Times New Roman"/>
          <w:sz w:val="28"/>
          <w:szCs w:val="28"/>
        </w:rPr>
        <w:t xml:space="preserve">86,6 </w:t>
      </w:r>
      <w:r w:rsidRPr="00850CE1">
        <w:rPr>
          <w:rFonts w:ascii="Times New Roman" w:hAnsi="Times New Roman" w:cs="Times New Roman"/>
          <w:sz w:val="28"/>
          <w:szCs w:val="28"/>
        </w:rPr>
        <w:t xml:space="preserve">% детей (73.1 – краевой), умение использовать </w:t>
      </w:r>
      <w:r w:rsidR="00293198">
        <w:rPr>
          <w:rFonts w:ascii="Times New Roman" w:hAnsi="Times New Roman" w:cs="Times New Roman"/>
          <w:sz w:val="28"/>
          <w:szCs w:val="28"/>
        </w:rPr>
        <w:t>информацию из текста – 62.8 % (</w:t>
      </w:r>
      <w:r w:rsidRPr="00850CE1">
        <w:rPr>
          <w:rFonts w:ascii="Times New Roman" w:hAnsi="Times New Roman" w:cs="Times New Roman"/>
          <w:sz w:val="28"/>
          <w:szCs w:val="28"/>
        </w:rPr>
        <w:t xml:space="preserve">краевой   - 56.1%).  Отрадно, что повышенный уровень читательской грамотности показали 17.9% учащихся 4-х классов (17,2 </w:t>
      </w:r>
      <w:proofErr w:type="spellStart"/>
      <w:r w:rsidRPr="00850CE1">
        <w:rPr>
          <w:rFonts w:ascii="Times New Roman" w:hAnsi="Times New Roman" w:cs="Times New Roman"/>
          <w:sz w:val="28"/>
          <w:szCs w:val="28"/>
        </w:rPr>
        <w:t>среднекраевой</w:t>
      </w:r>
      <w:proofErr w:type="spellEnd"/>
      <w:r w:rsidRPr="00850CE1">
        <w:rPr>
          <w:rFonts w:ascii="Times New Roman" w:hAnsi="Times New Roman" w:cs="Times New Roman"/>
          <w:sz w:val="28"/>
          <w:szCs w:val="28"/>
        </w:rPr>
        <w:t xml:space="preserve"> показатель). Вместе с тем,  больше 60%  детей затрудняются найти и извлечь ключевую информацию, интегрировать и интерпретировать текст с опорой на </w:t>
      </w:r>
      <w:proofErr w:type="spellStart"/>
      <w:r w:rsidRPr="00850CE1">
        <w:rPr>
          <w:rFonts w:ascii="Times New Roman" w:hAnsi="Times New Roman" w:cs="Times New Roman"/>
          <w:sz w:val="28"/>
          <w:szCs w:val="28"/>
        </w:rPr>
        <w:t>внетекстовые</w:t>
      </w:r>
      <w:proofErr w:type="spellEnd"/>
      <w:r w:rsidRPr="00850CE1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CE1">
        <w:rPr>
          <w:rFonts w:ascii="Times New Roman" w:hAnsi="Times New Roman" w:cs="Times New Roman"/>
          <w:sz w:val="28"/>
          <w:szCs w:val="28"/>
        </w:rPr>
        <w:t xml:space="preserve">  А это то, что подвергается международными исследованиями </w:t>
      </w:r>
      <w:r w:rsidRPr="00850CE1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850CE1">
        <w:rPr>
          <w:rFonts w:ascii="Times New Roman" w:hAnsi="Times New Roman" w:cs="Times New Roman"/>
          <w:sz w:val="28"/>
          <w:szCs w:val="28"/>
        </w:rPr>
        <w:t>.</w:t>
      </w:r>
    </w:p>
    <w:p w:rsidR="00850CE1" w:rsidRPr="00850CE1" w:rsidRDefault="00850CE1" w:rsidP="00850C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6CD" w:rsidRPr="00752C45" w:rsidRDefault="002B06CD" w:rsidP="002B06C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C45">
        <w:rPr>
          <w:rFonts w:ascii="Times New Roman" w:hAnsi="Times New Roman" w:cs="Times New Roman"/>
          <w:b/>
          <w:i/>
          <w:sz w:val="28"/>
          <w:szCs w:val="28"/>
        </w:rPr>
        <w:t>С 6 апреля</w:t>
      </w:r>
      <w:r w:rsidR="00293198"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 2020 года</w:t>
      </w:r>
      <w:r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 в связи с </w:t>
      </w:r>
      <w:proofErr w:type="spellStart"/>
      <w:r w:rsidRPr="00752C45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24E2" w:rsidRPr="00752C45">
        <w:rPr>
          <w:rFonts w:ascii="Times New Roman" w:hAnsi="Times New Roman" w:cs="Times New Roman"/>
          <w:b/>
          <w:i/>
          <w:sz w:val="28"/>
          <w:szCs w:val="28"/>
        </w:rPr>
        <w:t>ситуацией в стране  все общеобразовательные организации</w:t>
      </w:r>
      <w:r w:rsidR="00F527D3"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 города</w:t>
      </w:r>
      <w:r w:rsidR="00D924E2"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 перестроились  на обучение в дист</w:t>
      </w:r>
      <w:r w:rsidR="00312924" w:rsidRPr="00752C45">
        <w:rPr>
          <w:rFonts w:ascii="Times New Roman" w:hAnsi="Times New Roman" w:cs="Times New Roman"/>
          <w:b/>
          <w:i/>
          <w:sz w:val="28"/>
          <w:szCs w:val="28"/>
        </w:rPr>
        <w:t>анционном формате.</w:t>
      </w:r>
      <w:r w:rsidR="00752C45"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 8470 школьников дистанционно обучались по программам начального общего, основного общего и среднего общего образования.</w:t>
      </w:r>
      <w:r w:rsidR="00312924"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 Около 5% (455</w:t>
      </w:r>
      <w:r w:rsidR="00D924E2"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) школьников обучались в режиме </w:t>
      </w:r>
      <w:r w:rsidR="00F527D3"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удаленного </w:t>
      </w:r>
      <w:r w:rsidR="00D924E2"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индивидуального обучения через </w:t>
      </w:r>
      <w:r w:rsidR="00F527D3" w:rsidRPr="00752C45">
        <w:rPr>
          <w:rFonts w:ascii="Times New Roman" w:hAnsi="Times New Roman" w:cs="Times New Roman"/>
          <w:b/>
          <w:i/>
          <w:sz w:val="28"/>
          <w:szCs w:val="28"/>
        </w:rPr>
        <w:t>задания, передаваемые бесконтактно.</w:t>
      </w:r>
      <w:r w:rsidR="00312924"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 26 </w:t>
      </w:r>
      <w:proofErr w:type="gramStart"/>
      <w:r w:rsidR="00312924" w:rsidRPr="00752C45">
        <w:rPr>
          <w:rFonts w:ascii="Times New Roman" w:hAnsi="Times New Roman" w:cs="Times New Roman"/>
          <w:b/>
          <w:i/>
          <w:sz w:val="28"/>
          <w:szCs w:val="28"/>
        </w:rPr>
        <w:t>обучающимся</w:t>
      </w:r>
      <w:proofErr w:type="gramEnd"/>
      <w:r w:rsidR="002202FB"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, не имеющим собственных компьютеров, </w:t>
      </w:r>
      <w:r w:rsidR="00312924"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 школами выданы </w:t>
      </w:r>
      <w:r w:rsidR="002202FB" w:rsidRPr="00752C45">
        <w:rPr>
          <w:rFonts w:ascii="Times New Roman" w:hAnsi="Times New Roman" w:cs="Times New Roman"/>
          <w:b/>
          <w:i/>
          <w:sz w:val="28"/>
          <w:szCs w:val="28"/>
        </w:rPr>
        <w:t>ноутбуки для занятий дистанционно.</w:t>
      </w:r>
    </w:p>
    <w:p w:rsidR="0003527B" w:rsidRPr="00752C45" w:rsidRDefault="00F527D3" w:rsidP="00F527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В соответствии с рекомендациями министерства образования </w:t>
      </w:r>
      <w:r w:rsidR="0003527B" w:rsidRPr="00752C45">
        <w:rPr>
          <w:rFonts w:ascii="Times New Roman" w:hAnsi="Times New Roman" w:cs="Times New Roman"/>
          <w:b/>
          <w:i/>
          <w:sz w:val="28"/>
          <w:szCs w:val="28"/>
        </w:rPr>
        <w:t>24.04.2020 г. в 1-9 классах в 2019-2020 учебном году</w:t>
      </w:r>
      <w:r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 было завершено </w:t>
      </w:r>
      <w:r w:rsidR="0003527B"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 изучение учебных предметов: «Музыка», «</w:t>
      </w:r>
      <w:proofErr w:type="gramStart"/>
      <w:r w:rsidR="0003527B" w:rsidRPr="00752C45">
        <w:rPr>
          <w:rFonts w:ascii="Times New Roman" w:hAnsi="Times New Roman" w:cs="Times New Roman"/>
          <w:b/>
          <w:i/>
          <w:sz w:val="28"/>
          <w:szCs w:val="28"/>
        </w:rPr>
        <w:t>ИЗО</w:t>
      </w:r>
      <w:proofErr w:type="gramEnd"/>
      <w:r w:rsidR="0003527B" w:rsidRPr="00752C45">
        <w:rPr>
          <w:rFonts w:ascii="Times New Roman" w:hAnsi="Times New Roman" w:cs="Times New Roman"/>
          <w:b/>
          <w:i/>
          <w:sz w:val="28"/>
          <w:szCs w:val="28"/>
        </w:rPr>
        <w:t>», «Технология», «ОБЖ», «Физическая культура», «Родной язык», «Литературное чтение на родном языке», «Родная литература», «Основы религиозной культуры и светской этики», «Основы духовно – нравственной культуры России».</w:t>
      </w:r>
      <w:r w:rsidRPr="00752C45">
        <w:rPr>
          <w:rFonts w:ascii="Times New Roman" w:hAnsi="Times New Roman" w:cs="Times New Roman"/>
          <w:b/>
          <w:i/>
          <w:sz w:val="28"/>
          <w:szCs w:val="28"/>
        </w:rPr>
        <w:t>, в 10, 11 классах изучение учебных предметов: «Астрономия», «Искусство (МХК)», «ОБЖ», «Технология», «Физическая культура», «Основы регионального развития».</w:t>
      </w:r>
    </w:p>
    <w:p w:rsidR="0003527B" w:rsidRPr="00752C45" w:rsidRDefault="00F527D3" w:rsidP="00F527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C4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3527B" w:rsidRPr="00752C45">
        <w:rPr>
          <w:rFonts w:ascii="Times New Roman" w:hAnsi="Times New Roman" w:cs="Times New Roman"/>
          <w:b/>
          <w:i/>
          <w:sz w:val="28"/>
          <w:szCs w:val="28"/>
        </w:rPr>
        <w:t>своение части ООП  НОО, ООП ООО текущего учебного года по данным предметам</w:t>
      </w:r>
      <w:r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 (за исключением 9-х, 11-х классов) перенесено</w:t>
      </w:r>
      <w:r w:rsidR="0003527B"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 на следующий учебный год.</w:t>
      </w:r>
    </w:p>
    <w:p w:rsidR="0003527B" w:rsidRPr="00752C45" w:rsidRDefault="0003527B" w:rsidP="00F527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Оценки по данным предметам  в 2-8, 9 классах </w:t>
      </w:r>
      <w:r w:rsidR="00F527D3"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выставлены </w:t>
      </w:r>
      <w:r w:rsidRPr="00752C45">
        <w:rPr>
          <w:rFonts w:ascii="Times New Roman" w:hAnsi="Times New Roman" w:cs="Times New Roman"/>
          <w:b/>
          <w:i/>
          <w:sz w:val="28"/>
          <w:szCs w:val="28"/>
        </w:rPr>
        <w:t>на основании завершённых четвертей.</w:t>
      </w:r>
    </w:p>
    <w:p w:rsidR="0003527B" w:rsidRPr="00752C45" w:rsidRDefault="0003527B" w:rsidP="00F527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C4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Оценки по данным предметам  в 10, 11- </w:t>
      </w:r>
      <w:proofErr w:type="spellStart"/>
      <w:r w:rsidRPr="00752C45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 классах </w:t>
      </w:r>
      <w:r w:rsidR="002050B4"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выставлялись </w:t>
      </w:r>
      <w:r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 на основании  завершенного полугодия и текущих  отметок второго полугодия.</w:t>
      </w:r>
    </w:p>
    <w:p w:rsidR="002B06CD" w:rsidRPr="00752C45" w:rsidRDefault="0003527B" w:rsidP="002050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C45">
        <w:rPr>
          <w:rFonts w:ascii="Times New Roman" w:hAnsi="Times New Roman" w:cs="Times New Roman"/>
          <w:b/>
          <w:i/>
          <w:sz w:val="28"/>
          <w:szCs w:val="28"/>
        </w:rPr>
        <w:t xml:space="preserve">Результатом промежуточной аттестации </w:t>
      </w:r>
      <w:r w:rsidR="002050B4" w:rsidRPr="00752C45">
        <w:rPr>
          <w:rFonts w:ascii="Times New Roman" w:hAnsi="Times New Roman" w:cs="Times New Roman"/>
          <w:b/>
          <w:i/>
          <w:sz w:val="28"/>
          <w:szCs w:val="28"/>
        </w:rPr>
        <w:t>засчитаны годовые оценки.</w:t>
      </w:r>
    </w:p>
    <w:p w:rsidR="002050B4" w:rsidRPr="00752C45" w:rsidRDefault="002050B4" w:rsidP="002B0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52C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Учебные планы школ, рабочие программы подверглись серьезной корректировке, за счет этого программы начального общего, основного общего, полного среднего общего образования по уровням обучения до конца учебного года (30.05.2020) освоены</w:t>
      </w:r>
      <w:r w:rsidR="008163B3" w:rsidRPr="00752C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1419AC" w:rsidRPr="00752C45" w:rsidRDefault="001419AC" w:rsidP="002B0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52C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 решению министерства просвещения РФ ВПР с марта- апреля 2020 года  перенесены на начало 2020 – 2021 учебного года.</w:t>
      </w:r>
    </w:p>
    <w:p w:rsidR="0038139D" w:rsidRPr="00752C45" w:rsidRDefault="0038139D" w:rsidP="002B0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B06CD" w:rsidRDefault="002B06CD" w:rsidP="002B0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Дошкольное образование</w:t>
      </w:r>
    </w:p>
    <w:p w:rsidR="002B06CD" w:rsidRDefault="002B06CD" w:rsidP="002B0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городе функционирует 19 дошкольных образовательных организаций.</w:t>
      </w:r>
    </w:p>
    <w:p w:rsidR="002B06CD" w:rsidRDefault="002B06CD" w:rsidP="002B0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2019 год проведена оптимизация сети: реорганизован детский сад №17 «Звездочка» путем присоединения к нему МБДОУ №29 «Золотой ключик»,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поведена реорганизация МБДОУ «Детский сад №11 «Солнышко» путем присоединения к МБОУ «Гимназия» города Лесосибирска.</w:t>
      </w:r>
    </w:p>
    <w:p w:rsidR="002B06CD" w:rsidRDefault="002B06CD" w:rsidP="002B0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детей дошкольного возраста, посещающих детские дошкольные учреждения, по данным на январь 2020 года составляет 3820 детей. Очередь в детские сады для детей с 3-х лет отсутствует.</w:t>
      </w:r>
    </w:p>
    <w:p w:rsidR="002B06CD" w:rsidRDefault="002B06CD" w:rsidP="002B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01.09.2019 г. дошкольными организациями начато комплектование  групп раннего развития с 1,5 лет (ДОУ 7,9,10,43,54,55), открыты  2 группы кратковременного пребывания детей в ДОУ № 54, ДОУ № 55.</w:t>
      </w:r>
    </w:p>
    <w:p w:rsidR="002B06CD" w:rsidRDefault="00D06E2B" w:rsidP="002B06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период </w:t>
      </w:r>
      <w:proofErr w:type="spellStart"/>
      <w:r w:rsidRPr="00D06E2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коронавируса</w:t>
      </w:r>
      <w:proofErr w:type="spellEnd"/>
      <w:r w:rsidRPr="00D06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ДОУ города было организовано</w:t>
      </w:r>
      <w:r w:rsidR="000C5DD8" w:rsidRPr="00D06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дистанционно</w:t>
      </w:r>
      <w:r w:rsidRPr="00D06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0C5DD8" w:rsidRPr="00D06E2B"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</w:t>
      </w:r>
      <w:r w:rsidRPr="00D06E2B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="000C5DD8" w:rsidRPr="00D06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 w:rsidRPr="00D06E2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0C5DD8" w:rsidRPr="00D06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работа дежурных групп</w:t>
      </w:r>
      <w:r w:rsidRPr="00D06E2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C5DD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2B06CD">
        <w:rPr>
          <w:rFonts w:ascii="Times New Roman" w:hAnsi="Times New Roman" w:cs="Times New Roman"/>
          <w:sz w:val="28"/>
          <w:szCs w:val="28"/>
        </w:rPr>
        <w:t>Актуальной стала  проблема инклюзивного образования в ДОУ города. Формируются группы комбинированного вида. Включение детей с ОВЗ в общеобразовательный процесс дошкольных организаций имеет положительную динамику. Для каждого ребенка с ОВЗ по заключению городской ПМПК разработана адаптированная программа согласно нозологической группе.</w:t>
      </w:r>
    </w:p>
    <w:p w:rsidR="002B06CD" w:rsidRDefault="002B06CD" w:rsidP="002B06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29 детей-инвалидов дошкольного возраста (до 8 лет), не посещающих ДОУ прикреплены к дошкольным учреждениям города на основании Постановления  администрации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Лесосибирска от 02.03.2018 № 316 «О закреплении муниципальных образовательных учреждений г. Лесосибирска, реализующих программы дошкольного образования за конкретными территориями Лесосибирска», для получения квалифицированной консультативной помощи специалистов ДОУ.</w:t>
      </w:r>
    </w:p>
    <w:p w:rsidR="002B06CD" w:rsidRDefault="002B06CD" w:rsidP="002B06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дошкольных образовательных организациях города организована работа  консультационных пунктов для родителей (законных представителей) детей до 3-х, не посещающих ДОУ, в т.ч. с ограниченными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возможностями здоровья. В условиях консультационных пунктов предоставляется методическая, психолого-педагогическая, диагностическая и консультативная помощь. Информация о деятельности консультационных пунктов размещена на сайтах дошкольных организаций.</w:t>
      </w:r>
    </w:p>
    <w:p w:rsidR="002B06CD" w:rsidRDefault="002B06CD" w:rsidP="002B06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среда для качественной работы консультационных пунктов требует оптимизации ресурсов. Ресурсный потенциал в области оказания </w:t>
      </w:r>
      <w:r>
        <w:rPr>
          <w:rFonts w:ascii="Times New Roman" w:hAnsi="Times New Roman" w:cs="Times New Roman"/>
          <w:sz w:val="28"/>
          <w:szCs w:val="28"/>
        </w:rPr>
        <w:t xml:space="preserve">качественной консультативной помощи родителям детей 0-3 г, в т.ч. с ОВЗ,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наиболее развит в 3-х ДОУ (ДОУ №10, №54,№55), находящихся  в разных  частях города. В них имеются группы компенсирующего вида, соответственно, уровень образовательный среды в данных ДОУ выше. </w:t>
      </w:r>
    </w:p>
    <w:p w:rsidR="002B06CD" w:rsidRDefault="002B06CD" w:rsidP="002B0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7 «Улыбка»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 статус Региональной инновационной площадки по теме «Развитие предпосылок инженерного мышления через использование образовательных конструкторов ЛЕГО в детском саду».</w:t>
      </w:r>
    </w:p>
    <w:p w:rsidR="002B06CD" w:rsidRDefault="002B06CD" w:rsidP="002B06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06CD" w:rsidRDefault="002B06CD" w:rsidP="002B0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Дополнительное образование (ЦДО)</w:t>
      </w:r>
    </w:p>
    <w:p w:rsidR="002B06CD" w:rsidRDefault="002B06CD" w:rsidP="002B06C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Приоритетное направление прошедшего года -  </w:t>
      </w:r>
      <w:r>
        <w:rPr>
          <w:rFonts w:ascii="Times New Roman" w:hAnsi="Times New Roman"/>
          <w:color w:val="111111"/>
          <w:sz w:val="28"/>
          <w:szCs w:val="28"/>
        </w:rPr>
        <w:t xml:space="preserve"> обновление содержания дополнительного образования в рамках достижения актуальных образовательных результатов.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6CD" w:rsidRDefault="002B06CD" w:rsidP="002050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концепции развития дополнительного образования детей на период до 2020 года говорится о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  В Центре дополнительного образования (ЦДО) учащиеся получают образование по дополнительным общеобразовательным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программам (далее программа), которые целенаправленно знакомят подростков с профессиями по профилю объединения</w:t>
      </w:r>
      <w:r w:rsidR="002050B4">
        <w:rPr>
          <w:rFonts w:ascii="Times New Roman" w:hAnsi="Times New Roman"/>
          <w:sz w:val="28"/>
          <w:szCs w:val="28"/>
        </w:rPr>
        <w:t>.</w:t>
      </w:r>
    </w:p>
    <w:p w:rsidR="002B06CD" w:rsidRDefault="002B06CD" w:rsidP="002B06CD">
      <w:pPr>
        <w:tabs>
          <w:tab w:val="left" w:pos="0"/>
          <w:tab w:val="left" w:pos="993"/>
        </w:tabs>
        <w:spacing w:after="0"/>
        <w:ind w:firstLine="680"/>
        <w:jc w:val="both"/>
        <w:rPr>
          <w:rFonts w:ascii="Times New Roman" w:hAnsi="Times New Roman"/>
          <w:i/>
          <w:color w:val="3C3C3C"/>
          <w:sz w:val="28"/>
          <w:szCs w:val="28"/>
        </w:rPr>
      </w:pPr>
    </w:p>
    <w:p w:rsidR="002B06CD" w:rsidRPr="002202FB" w:rsidRDefault="002B06CD" w:rsidP="002202FB">
      <w:pPr>
        <w:pStyle w:val="a4"/>
        <w:jc w:val="both"/>
        <w:rPr>
          <w:sz w:val="28"/>
          <w:szCs w:val="28"/>
        </w:rPr>
      </w:pPr>
      <w:r w:rsidRPr="002202FB">
        <w:rPr>
          <w:sz w:val="28"/>
          <w:szCs w:val="28"/>
        </w:rPr>
        <w:t xml:space="preserve">В прошедшем году Центр реализовал 34 дополнительные общеобразовательные </w:t>
      </w:r>
      <w:proofErr w:type="spellStart"/>
      <w:r w:rsidRPr="002202FB">
        <w:rPr>
          <w:sz w:val="28"/>
          <w:szCs w:val="28"/>
        </w:rPr>
        <w:t>общеразвивающие</w:t>
      </w:r>
      <w:proofErr w:type="spellEnd"/>
      <w:r w:rsidRPr="002202FB">
        <w:rPr>
          <w:sz w:val="28"/>
          <w:szCs w:val="28"/>
        </w:rPr>
        <w:t xml:space="preserve"> программы по 4 направлениям: </w:t>
      </w:r>
      <w:proofErr w:type="gramStart"/>
      <w:r w:rsidRPr="002202FB">
        <w:rPr>
          <w:sz w:val="28"/>
          <w:szCs w:val="28"/>
        </w:rPr>
        <w:t>социально-педагогическое</w:t>
      </w:r>
      <w:proofErr w:type="gramEnd"/>
      <w:r w:rsidRPr="002202FB">
        <w:rPr>
          <w:sz w:val="28"/>
          <w:szCs w:val="28"/>
        </w:rPr>
        <w:t xml:space="preserve">, техническое, туристско-краеведческое и художественная. </w:t>
      </w:r>
      <w:r w:rsidRPr="002202FB">
        <w:rPr>
          <w:b/>
          <w:bCs/>
          <w:sz w:val="28"/>
          <w:szCs w:val="28"/>
        </w:rPr>
        <w:t xml:space="preserve"> </w:t>
      </w:r>
    </w:p>
    <w:p w:rsidR="002B06CD" w:rsidRPr="002202FB" w:rsidRDefault="002B06CD" w:rsidP="002202FB">
      <w:pPr>
        <w:pStyle w:val="a4"/>
        <w:jc w:val="both"/>
        <w:rPr>
          <w:b/>
          <w:sz w:val="28"/>
          <w:szCs w:val="28"/>
        </w:rPr>
      </w:pPr>
      <w:r w:rsidRPr="002202FB">
        <w:rPr>
          <w:sz w:val="28"/>
          <w:szCs w:val="28"/>
        </w:rPr>
        <w:t xml:space="preserve"> По состоянию на 31 декабря 2019 г. по дополнительным общеобразовательным </w:t>
      </w:r>
      <w:proofErr w:type="spellStart"/>
      <w:r w:rsidRPr="002202FB">
        <w:rPr>
          <w:sz w:val="28"/>
          <w:szCs w:val="28"/>
        </w:rPr>
        <w:t>общеразвивающим</w:t>
      </w:r>
      <w:proofErr w:type="spellEnd"/>
      <w:r w:rsidRPr="002202FB">
        <w:rPr>
          <w:sz w:val="28"/>
          <w:szCs w:val="28"/>
        </w:rPr>
        <w:t xml:space="preserve"> программам в Учреждении занималось 1169  учащихся.  </w:t>
      </w:r>
    </w:p>
    <w:p w:rsidR="002B06CD" w:rsidRPr="002202FB" w:rsidRDefault="002B06CD" w:rsidP="002202FB">
      <w:pPr>
        <w:pStyle w:val="a4"/>
        <w:jc w:val="both"/>
        <w:rPr>
          <w:color w:val="000000"/>
          <w:sz w:val="28"/>
          <w:szCs w:val="28"/>
        </w:rPr>
      </w:pPr>
      <w:r w:rsidRPr="002202FB">
        <w:rPr>
          <w:color w:val="000000"/>
          <w:sz w:val="28"/>
          <w:szCs w:val="28"/>
        </w:rPr>
        <w:t xml:space="preserve">По итогам учебного года, в соответствии с результатами итоговой аттестации 487 учащихся, успешно освоившие образовательные программы, завершили обучение. </w:t>
      </w:r>
    </w:p>
    <w:p w:rsidR="002B06CD" w:rsidRPr="002202FB" w:rsidRDefault="002B06CD" w:rsidP="002202FB">
      <w:pPr>
        <w:pStyle w:val="a4"/>
        <w:jc w:val="both"/>
        <w:rPr>
          <w:color w:val="000000"/>
          <w:sz w:val="28"/>
          <w:szCs w:val="28"/>
        </w:rPr>
      </w:pPr>
      <w:r w:rsidRPr="002202FB">
        <w:rPr>
          <w:color w:val="000000"/>
          <w:sz w:val="28"/>
          <w:szCs w:val="28"/>
        </w:rPr>
        <w:t xml:space="preserve">За  отчетный период </w:t>
      </w:r>
      <w:r w:rsidRPr="002202FB">
        <w:rPr>
          <w:sz w:val="28"/>
          <w:szCs w:val="28"/>
        </w:rPr>
        <w:t xml:space="preserve"> в арсенале у учащихся ЦДО 120 победителей: I мест - 46, II мест - 44,  III мест – 30.  </w:t>
      </w:r>
    </w:p>
    <w:p w:rsidR="002B06CD" w:rsidRPr="002202FB" w:rsidRDefault="002B06CD" w:rsidP="002202FB">
      <w:pPr>
        <w:pStyle w:val="a4"/>
        <w:jc w:val="both"/>
        <w:rPr>
          <w:rStyle w:val="a8"/>
          <w:b w:val="0"/>
          <w:sz w:val="28"/>
          <w:szCs w:val="28"/>
          <w:shd w:val="clear" w:color="auto" w:fill="FFFFFF"/>
        </w:rPr>
      </w:pPr>
      <w:r w:rsidRPr="002202FB">
        <w:rPr>
          <w:rStyle w:val="a8"/>
          <w:b w:val="0"/>
          <w:sz w:val="28"/>
          <w:szCs w:val="28"/>
          <w:shd w:val="clear" w:color="auto" w:fill="FFFFFF"/>
        </w:rPr>
        <w:lastRenderedPageBreak/>
        <w:t>Центр является инициатором и организатором городских социально-значимых мероприятий: праздник, посвященный Дню защиты детей, городская линейка выпускников, Всероссийская акция «Бессмертный полк», детские площадки в рамках массовых городских праздников День города, Масленица.</w:t>
      </w:r>
      <w:r w:rsidRPr="002202FB">
        <w:rPr>
          <w:rStyle w:val="a8"/>
          <w:sz w:val="28"/>
          <w:szCs w:val="28"/>
          <w:shd w:val="clear" w:color="auto" w:fill="FFFFFF"/>
        </w:rPr>
        <w:t xml:space="preserve"> </w:t>
      </w:r>
      <w:r w:rsidRPr="002202FB">
        <w:rPr>
          <w:sz w:val="28"/>
          <w:szCs w:val="28"/>
        </w:rPr>
        <w:t>Стало традицией ежемесячное торжественное вручение паспортов РФ юным гражданам города</w:t>
      </w:r>
    </w:p>
    <w:p w:rsidR="002B06CD" w:rsidRPr="002202FB" w:rsidRDefault="002B06CD" w:rsidP="002202FB">
      <w:pPr>
        <w:pStyle w:val="a4"/>
        <w:jc w:val="both"/>
        <w:rPr>
          <w:sz w:val="28"/>
          <w:szCs w:val="28"/>
        </w:rPr>
      </w:pPr>
      <w:r w:rsidRPr="002202FB">
        <w:rPr>
          <w:sz w:val="28"/>
          <w:szCs w:val="28"/>
        </w:rPr>
        <w:t xml:space="preserve">Творческие коллективы художественной направленности принимают постоянное участие в городских массовых </w:t>
      </w:r>
      <w:proofErr w:type="gramStart"/>
      <w:r w:rsidRPr="002202FB">
        <w:rPr>
          <w:sz w:val="28"/>
          <w:szCs w:val="28"/>
        </w:rPr>
        <w:t>мероприятиях</w:t>
      </w:r>
      <w:proofErr w:type="gramEnd"/>
      <w:r w:rsidRPr="002202FB">
        <w:rPr>
          <w:sz w:val="28"/>
          <w:szCs w:val="28"/>
        </w:rPr>
        <w:t xml:space="preserve"> как образования, так и культуры. Ими было организовано и проведено 6 городских концерта и 4 выставки работ </w:t>
      </w:r>
      <w:proofErr w:type="gramStart"/>
      <w:r w:rsidRPr="002202FB">
        <w:rPr>
          <w:sz w:val="28"/>
          <w:szCs w:val="28"/>
        </w:rPr>
        <w:t>ИЗО</w:t>
      </w:r>
      <w:proofErr w:type="gramEnd"/>
      <w:r w:rsidRPr="002202FB">
        <w:rPr>
          <w:sz w:val="28"/>
          <w:szCs w:val="28"/>
        </w:rPr>
        <w:t xml:space="preserve"> и ДПИ.</w:t>
      </w:r>
    </w:p>
    <w:p w:rsidR="002B06CD" w:rsidRPr="002202FB" w:rsidRDefault="002B06CD" w:rsidP="002202FB">
      <w:pPr>
        <w:pStyle w:val="a4"/>
        <w:jc w:val="both"/>
        <w:rPr>
          <w:sz w:val="28"/>
          <w:szCs w:val="28"/>
        </w:rPr>
      </w:pPr>
    </w:p>
    <w:p w:rsidR="002B06CD" w:rsidRDefault="002202FB" w:rsidP="002B06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 управленческой    деятельности по</w:t>
      </w:r>
      <w:r w:rsidR="002B06CD">
        <w:rPr>
          <w:rFonts w:ascii="Times New Roman" w:hAnsi="Times New Roman" w:cs="Times New Roman"/>
          <w:b/>
          <w:sz w:val="28"/>
          <w:szCs w:val="28"/>
        </w:rPr>
        <w:t xml:space="preserve"> реализации нацпроекта «Образование».</w:t>
      </w:r>
    </w:p>
    <w:p w:rsidR="002B06CD" w:rsidRDefault="002B06CD" w:rsidP="002B06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«Современная школа»  обновляется содержание и методы обучения предметной области «Технология»,  разработана  стартовая модель технологического образования в муниципалитете и в общеобразовательных организациях. На 2020 год запланирована организация муниципальной интенсивной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техношколы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расширение мест технологических практик (погружений)  для учащихся в очном и дистанционном режиме.</w:t>
      </w:r>
    </w:p>
    <w:p w:rsidR="002B06CD" w:rsidRDefault="002B06CD" w:rsidP="002B06CD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В образовательных организациях города внедряются обновленные основные общеобразовательные программы, активно вводится изучение курса  повышения финансовой грамотности школьников в Лицее, МБОУ «СОШ №1», «СОШ №6», «ООШ №5», «СОШ №8». Около 146  школьников участвовали  в российских олимпиадах по финансовой грамотности, 16 учащихся лицея стали призерами.</w:t>
      </w:r>
    </w:p>
    <w:p w:rsidR="002B06CD" w:rsidRDefault="002B06CD" w:rsidP="002B06CD">
      <w:pPr>
        <w:shd w:val="clear" w:color="auto" w:fill="FFFFFF"/>
        <w:spacing w:after="0" w:line="240" w:lineRule="auto"/>
        <w:ind w:firstLine="709"/>
        <w:jc w:val="both"/>
      </w:pPr>
      <w:r>
        <w:rPr>
          <w:rStyle w:val="apple-converted-space"/>
          <w:rFonts w:ascii="Times New Roman" w:hAnsi="Times New Roman"/>
          <w:sz w:val="28"/>
          <w:szCs w:val="28"/>
        </w:rPr>
        <w:t>Одной из приоритетных задач является развитие у школьников функциональной грамотности.</w:t>
      </w:r>
    </w:p>
    <w:p w:rsidR="002B06CD" w:rsidRDefault="002B06CD" w:rsidP="002B0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город участвует в краевых и российских мониторинговых процедурах, которые направлены  на  формирование способности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</w:t>
      </w:r>
      <w:r w:rsidR="00B764D5">
        <w:rPr>
          <w:rFonts w:ascii="Times New Roman" w:hAnsi="Times New Roman" w:cs="Times New Roman"/>
          <w:sz w:val="28"/>
          <w:szCs w:val="28"/>
        </w:rPr>
        <w:t>знания,</w:t>
      </w:r>
      <w:r>
        <w:rPr>
          <w:rFonts w:ascii="Times New Roman" w:hAnsi="Times New Roman" w:cs="Times New Roman"/>
          <w:sz w:val="28"/>
          <w:szCs w:val="28"/>
        </w:rPr>
        <w:t xml:space="preserve"> полученные в школе. Это краевые диагностические и всероссийские проверочные работы  по математической,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читательской грамотности. Участие школ  в мониторинговых процедурах является подготовкой к участию школьников города в международных исследованиях, которые будут проводиться в 2021 году по всей России.</w:t>
      </w:r>
    </w:p>
    <w:p w:rsidR="002B06CD" w:rsidRDefault="002B06CD" w:rsidP="002B06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реализации проекта «Поддержка семей, имеющих детей» в муниципалитете были определены  организации, оказывающие услуги по повышению компетентности родителей (законных представителей) в вопросах развития и образования детей. В эти организации также вошли 3 ресурсных консультативных пункта дошкольных образовательных </w:t>
      </w:r>
      <w:r>
        <w:rPr>
          <w:rFonts w:ascii="Times New Roman" w:hAnsi="Times New Roman" w:cs="Times New Roman"/>
          <w:sz w:val="28"/>
        </w:rPr>
        <w:lastRenderedPageBreak/>
        <w:t xml:space="preserve">организаций  № 10, 54, 55 и 3 консультативных пункта общеобразовательных организаций – МБОУ «СОШ №4», МБОУ «СОШ №6», МБОУ «Лицей». </w:t>
      </w:r>
    </w:p>
    <w:p w:rsidR="002B06CD" w:rsidRDefault="002B06CD" w:rsidP="002B06C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2019 год стал завершающим в первом этапе реализации   Концепции развития инклюзивного образования  в Красноярском крае на 2017-2025 гг. (Указ Губернатора Красноярского края  от 13.10.2017 г. № 258-уг «Об утверждении Концепции  развития инклюзивного образования в Красноярском крае на 2017-2025 гг.»).  Итогом  первого этапа стало оформление существующих практик в модели инклюзивного образования на уровне муниципалитета и образовательных организаций.</w:t>
      </w:r>
      <w:proofErr w:type="gramEnd"/>
    </w:p>
    <w:p w:rsidR="002B06CD" w:rsidRDefault="002B06CD" w:rsidP="002B06CD">
      <w:pPr>
        <w:pStyle w:val="a6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регионального проекта «Успех каждого ребенка»  планируется увеличение охвата детей дополнительным образованием, а также переход на персонифицированное финансирование дополнительного образования. Постановлением администрации города Лесосибирска утверждены состав межмуниципальной рабочей группы по внедрению персонифицированного финансирования дополнительного образования детей и дорожная карта. К сентябрю 2020 года н</w:t>
      </w:r>
      <w:r>
        <w:rPr>
          <w:rFonts w:ascii="Times New Roman" w:hAnsi="Times New Roman" w:cs="Times New Roman"/>
          <w:sz w:val="28"/>
        </w:rPr>
        <w:t>е менее 25 % детей в возрасте от 5 до 18 лет будут охвачены системой персонифицированного финансирования дополнительного образования.</w:t>
      </w:r>
    </w:p>
    <w:p w:rsidR="002B06CD" w:rsidRPr="002050B4" w:rsidRDefault="002B06CD" w:rsidP="002B06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050B4">
        <w:rPr>
          <w:rFonts w:ascii="Times New Roman" w:hAnsi="Times New Roman" w:cs="Times New Roman"/>
          <w:b/>
          <w:sz w:val="28"/>
          <w:szCs w:val="28"/>
        </w:rPr>
        <w:t>«Цифровая образовательная среда»</w:t>
      </w:r>
    </w:p>
    <w:p w:rsidR="002B06CD" w:rsidRDefault="002B06CD" w:rsidP="002B0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инфраструктурных задач проекта – это качественное улучшение сети интернет.</w:t>
      </w:r>
    </w:p>
    <w:p w:rsidR="002B06CD" w:rsidRPr="002050B4" w:rsidRDefault="002B06CD" w:rsidP="002B0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Проект «Цифровая образовательная среда» нацпроекта «Образование» в тесном взаимодействии с проектом «Цифровая экономика», регионального проекта «Цифровая инфраструктура» на основании государственного контракта между министерством цифрового развития, связи и массовых коммуникаций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«5ДЖИ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ВайФай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подключили высокоскоростной интернет в общеобразовательных организациях нашего края. Согласно государственному контракту </w:t>
      </w:r>
      <w:r w:rsidRPr="002050B4">
        <w:rPr>
          <w:rFonts w:ascii="Times New Roman" w:hAnsi="Times New Roman" w:cs="Times New Roman"/>
          <w:sz w:val="28"/>
          <w:szCs w:val="28"/>
        </w:rPr>
        <w:t xml:space="preserve">оплата, подключение и обслуживание услуги будут осуществляться из средств федерального бюджета до 31.12.2021 года.  В городе </w:t>
      </w:r>
      <w:proofErr w:type="spellStart"/>
      <w:r w:rsidRPr="002050B4">
        <w:rPr>
          <w:rFonts w:ascii="Times New Roman" w:hAnsi="Times New Roman" w:cs="Times New Roman"/>
          <w:sz w:val="28"/>
          <w:szCs w:val="28"/>
        </w:rPr>
        <w:t>Лесосибирсквысокоскоростной</w:t>
      </w:r>
      <w:proofErr w:type="spellEnd"/>
      <w:r w:rsidRPr="002050B4">
        <w:rPr>
          <w:rFonts w:ascii="Times New Roman" w:hAnsi="Times New Roman" w:cs="Times New Roman"/>
          <w:sz w:val="28"/>
          <w:szCs w:val="28"/>
        </w:rPr>
        <w:t xml:space="preserve"> Интернет подключен </w:t>
      </w:r>
      <w:proofErr w:type="spellStart"/>
      <w:r w:rsidRPr="002050B4">
        <w:rPr>
          <w:rFonts w:ascii="Times New Roman" w:hAnsi="Times New Roman" w:cs="Times New Roman"/>
          <w:sz w:val="28"/>
          <w:szCs w:val="28"/>
        </w:rPr>
        <w:t>вМБОУ</w:t>
      </w:r>
      <w:proofErr w:type="spellEnd"/>
      <w:r w:rsidRPr="002050B4">
        <w:rPr>
          <w:rFonts w:ascii="Times New Roman" w:hAnsi="Times New Roman" w:cs="Times New Roman"/>
          <w:sz w:val="28"/>
          <w:szCs w:val="28"/>
        </w:rPr>
        <w:t xml:space="preserve"> «СОШ №1», МБОУ «СОШ №2», МБОУ «СОШ №4», МБОУ «ООШ №5», МБОУ «СОШ № 8». В школах  СОШ №№1,2,4,5 тестирование </w:t>
      </w:r>
      <w:proofErr w:type="gramStart"/>
      <w:r w:rsidRPr="002050B4">
        <w:rPr>
          <w:rFonts w:ascii="Times New Roman" w:hAnsi="Times New Roman" w:cs="Times New Roman"/>
          <w:sz w:val="28"/>
          <w:szCs w:val="28"/>
        </w:rPr>
        <w:t xml:space="preserve">показало скорость выше 100 </w:t>
      </w:r>
      <w:proofErr w:type="spellStart"/>
      <w:r w:rsidRPr="002050B4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2050B4">
        <w:rPr>
          <w:rFonts w:ascii="Times New Roman" w:hAnsi="Times New Roman" w:cs="Times New Roman"/>
          <w:sz w:val="28"/>
          <w:szCs w:val="28"/>
        </w:rPr>
        <w:t>/сек</w:t>
      </w:r>
      <w:proofErr w:type="gramEnd"/>
      <w:r w:rsidRPr="002050B4">
        <w:rPr>
          <w:rFonts w:ascii="Times New Roman" w:hAnsi="Times New Roman" w:cs="Times New Roman"/>
          <w:sz w:val="28"/>
          <w:szCs w:val="28"/>
        </w:rPr>
        <w:t xml:space="preserve"> (120-130 </w:t>
      </w:r>
      <w:proofErr w:type="spellStart"/>
      <w:r w:rsidRPr="002050B4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2050B4">
        <w:rPr>
          <w:rFonts w:ascii="Times New Roman" w:hAnsi="Times New Roman" w:cs="Times New Roman"/>
          <w:sz w:val="28"/>
          <w:szCs w:val="28"/>
        </w:rPr>
        <w:t xml:space="preserve">), в школе №8 50 </w:t>
      </w:r>
      <w:proofErr w:type="spellStart"/>
      <w:r w:rsidRPr="002050B4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2050B4">
        <w:rPr>
          <w:rFonts w:ascii="Times New Roman" w:hAnsi="Times New Roman" w:cs="Times New Roman"/>
          <w:sz w:val="28"/>
          <w:szCs w:val="28"/>
        </w:rPr>
        <w:t>/сек.</w:t>
      </w:r>
    </w:p>
    <w:p w:rsidR="002B06CD" w:rsidRDefault="002B06CD" w:rsidP="002B06CD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50B4">
        <w:rPr>
          <w:rFonts w:ascii="Times New Roman" w:hAnsi="Times New Roman" w:cs="Times New Roman"/>
          <w:sz w:val="28"/>
          <w:szCs w:val="28"/>
        </w:rPr>
        <w:t xml:space="preserve">Следующая задача, это внедрение целевой модели цифровой образовательной среды. </w:t>
      </w:r>
      <w:r w:rsidRPr="002050B4">
        <w:rPr>
          <w:rFonts w:ascii="Times New Roman" w:hAnsi="Times New Roman" w:cs="Times New Roman"/>
          <w:color w:val="333333"/>
          <w:sz w:val="28"/>
          <w:szCs w:val="28"/>
        </w:rPr>
        <w:t>24.12.2019 г. за № 56962 Министерством просвещение РФ утвержден приказ «Об утверждении Целевой модели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цифровой образовательной среды» от 02.12.2019 за № 649. Модель  разработана в целях развития и регулирования цифровой образовательной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среды в сфере общего образования, 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 в рамках полномочий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России.</w:t>
      </w:r>
    </w:p>
    <w:p w:rsidR="002B06CD" w:rsidRDefault="002B06CD" w:rsidP="002B0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Красноярского края издан приказ Министерства образования от 30.09.2019 за №500-11-05 с утверждением перечня образовательных учреждений, в которых будет внедрена целевая модель цифровой образовательной среды в 2020-2022 годах. Учреждения отбирались по конкурсу. По условиям конкурса это должны быть достаточно крупные школы (с обязательным наличием высокоскоростного интернета). Учреждения отбирались по показателю «количество компьютерной техники/количество учащихся». В первую очередь вошли те учреждения, у кого было наименьшее значение.</w:t>
      </w:r>
    </w:p>
    <w:p w:rsidR="002B06CD" w:rsidRDefault="002B06CD" w:rsidP="002B0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B4">
        <w:rPr>
          <w:rFonts w:ascii="Times New Roman" w:hAnsi="Times New Roman" w:cs="Times New Roman"/>
          <w:sz w:val="28"/>
          <w:szCs w:val="28"/>
        </w:rPr>
        <w:t>МБОУ «СОШ 6», МБОУ «Лицей» (2020 г.)</w:t>
      </w:r>
      <w:r w:rsidR="002E4542">
        <w:rPr>
          <w:rFonts w:ascii="Times New Roman" w:hAnsi="Times New Roman" w:cs="Times New Roman"/>
          <w:sz w:val="28"/>
          <w:szCs w:val="28"/>
        </w:rPr>
        <w:t xml:space="preserve">;  </w:t>
      </w:r>
      <w:r w:rsidRPr="002050B4">
        <w:rPr>
          <w:rFonts w:ascii="Times New Roman" w:hAnsi="Times New Roman" w:cs="Times New Roman"/>
          <w:sz w:val="28"/>
          <w:szCs w:val="28"/>
        </w:rPr>
        <w:t>МБОУ «СОШ 9», МБОУ «СОШ 4» (2021 г.)</w:t>
      </w:r>
      <w:r w:rsidR="002E4542">
        <w:rPr>
          <w:rFonts w:ascii="Times New Roman" w:hAnsi="Times New Roman" w:cs="Times New Roman"/>
          <w:sz w:val="28"/>
          <w:szCs w:val="28"/>
        </w:rPr>
        <w:t xml:space="preserve">;  </w:t>
      </w:r>
      <w:r w:rsidRPr="002050B4">
        <w:rPr>
          <w:rFonts w:ascii="Times New Roman" w:hAnsi="Times New Roman" w:cs="Times New Roman"/>
          <w:sz w:val="28"/>
          <w:szCs w:val="28"/>
        </w:rPr>
        <w:t>МБОУ «СОШ 2», МБОУ «СОШ 8» (2022 г.)</w:t>
      </w:r>
      <w:r w:rsidR="002E45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получат оборудование </w:t>
      </w:r>
      <w:r w:rsidR="002E4542">
        <w:rPr>
          <w:rFonts w:ascii="Times New Roman" w:hAnsi="Times New Roman" w:cs="Times New Roman"/>
          <w:sz w:val="28"/>
          <w:szCs w:val="28"/>
        </w:rPr>
        <w:t xml:space="preserve">общей стоимостью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542">
        <w:rPr>
          <w:rFonts w:ascii="Times New Roman" w:hAnsi="Times New Roman" w:cs="Times New Roman"/>
          <w:sz w:val="28"/>
          <w:szCs w:val="28"/>
        </w:rPr>
        <w:t>2 150 000 руб.</w:t>
      </w:r>
    </w:p>
    <w:p w:rsidR="002B06CD" w:rsidRDefault="002E4542" w:rsidP="002B0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</w:t>
      </w:r>
      <w:r w:rsidR="002B06CD">
        <w:rPr>
          <w:rFonts w:ascii="Times New Roman" w:hAnsi="Times New Roman" w:cs="Times New Roman"/>
          <w:sz w:val="28"/>
          <w:szCs w:val="28"/>
        </w:rPr>
        <w:t xml:space="preserve">жательные задачи  проекта «Цифровая образовательная среда» – </w:t>
      </w:r>
      <w:r w:rsidR="002B06CD" w:rsidRPr="002E4542">
        <w:rPr>
          <w:rFonts w:ascii="Times New Roman" w:hAnsi="Times New Roman" w:cs="Times New Roman"/>
          <w:sz w:val="28"/>
          <w:szCs w:val="28"/>
        </w:rPr>
        <w:t xml:space="preserve">это создание единой информационно- сервисной платформы.  </w:t>
      </w:r>
      <w:proofErr w:type="spellStart"/>
      <w:r w:rsidR="002B06CD" w:rsidRPr="002E4542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2B06CD" w:rsidRPr="002E4542">
        <w:rPr>
          <w:rFonts w:ascii="Times New Roman" w:hAnsi="Times New Roman" w:cs="Times New Roman"/>
          <w:sz w:val="28"/>
          <w:szCs w:val="28"/>
        </w:rPr>
        <w:t>WEB</w:t>
      </w:r>
      <w:proofErr w:type="spellEnd"/>
      <w:proofErr w:type="gramEnd"/>
      <w:r w:rsidR="002B06CD" w:rsidRPr="002E4542">
        <w:rPr>
          <w:rFonts w:ascii="Times New Roman" w:hAnsi="Times New Roman" w:cs="Times New Roman"/>
          <w:sz w:val="28"/>
          <w:szCs w:val="28"/>
        </w:rPr>
        <w:t xml:space="preserve"> -</w:t>
      </w:r>
      <w:r w:rsidR="002B06CD">
        <w:rPr>
          <w:rFonts w:ascii="Times New Roman" w:hAnsi="Times New Roman" w:cs="Times New Roman"/>
          <w:sz w:val="28"/>
          <w:szCs w:val="28"/>
        </w:rPr>
        <w:t xml:space="preserve"> совокупность всех официальных информационно - сервисных интернет порталов, сайтов, мобильных и интернет - приложений, создаваемых и выпускаемых органами власти Российской Федерации. На эту платформу предлагается трансформировать разрозненное сейчас WEB - пространство государства в сторону роста его полезности и удобства для граждан, а также сокращения дублирования затрат на его развитие.</w:t>
      </w:r>
    </w:p>
    <w:p w:rsidR="002B06CD" w:rsidRDefault="002B06CD" w:rsidP="002B0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высокоскоростного интернета в ОУ города и современное оборудование позволят создать условия для беспрепятственного и комфортного доступа к федеральной информационно-сервисной платформе цифровой образовательной среды.</w:t>
      </w:r>
    </w:p>
    <w:p w:rsidR="002B06CD" w:rsidRDefault="002B06CD" w:rsidP="002E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информационно-сервисная платформа (ФИСП) станет ядром формируемой в регионе цифровой образовательной среды. Реализация этого проекта послужила толчком к формированию новых компетенций у всех участников ОП и использованию информационных технологий в своей деятельности. Данные изменения повлекли за собой как создание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ИТ-инфраструктуры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и новые подходы к формированию самого образовательного пространства.</w:t>
      </w:r>
    </w:p>
    <w:p w:rsidR="002B06CD" w:rsidRDefault="002B06CD" w:rsidP="002E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ранее велась деятельность по внедрению различных платформ, обеспечивающих автоматизацию процессов в ОУ. Для этих целей были внедрены системы КИАСУО, Дошкольник.</w:t>
      </w:r>
      <w:r w:rsidR="002E4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Переход на единую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федеральную информационно-сервисную платформу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перенесли данные из этих систем в цифровое пространство или интегрировать их с ФИСП. </w:t>
      </w:r>
    </w:p>
    <w:p w:rsidR="002B06CD" w:rsidRDefault="002B06CD" w:rsidP="002B0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всеми ОУ используются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фильтрации (ограничение доступа к ресурсам, содержание которых не соответствует задачам обучения и воспитания). Планируется обеспечить подключение всех ОУ к единой защищенной сети передачи данных (что позволит оперативно обмениваться информацией, содержащей персональные данные, и уберечься от возможных угроз). Также планируется обеспечить обновление сайтов ОУ в соответствии с современными требованиями.</w:t>
      </w:r>
    </w:p>
    <w:p w:rsidR="002B06CD" w:rsidRDefault="002E4542" w:rsidP="002B0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06CD">
        <w:rPr>
          <w:rFonts w:ascii="Times New Roman" w:hAnsi="Times New Roman" w:cs="Times New Roman"/>
          <w:sz w:val="28"/>
          <w:szCs w:val="28"/>
        </w:rPr>
        <w:t xml:space="preserve">едагоги города активно используют цифровые образовательные ресурсы при организации своей педагогической деятельности. В сети предлагается </w:t>
      </w:r>
      <w:proofErr w:type="gramStart"/>
      <w:r w:rsidR="002B06CD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2B06CD">
        <w:rPr>
          <w:rFonts w:ascii="Times New Roman" w:hAnsi="Times New Roman" w:cs="Times New Roman"/>
          <w:sz w:val="28"/>
          <w:szCs w:val="28"/>
        </w:rPr>
        <w:t xml:space="preserve"> ресурсов для внедрения и использования их в образовательном процессе. </w:t>
      </w:r>
    </w:p>
    <w:p w:rsidR="002B06CD" w:rsidRDefault="002B06CD" w:rsidP="002B0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направлению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Стартовал новый Всероссийский образовательный проект «Урок цифры»</w:t>
      </w:r>
      <w:r>
        <w:rPr>
          <w:rFonts w:ascii="Times New Roman" w:hAnsi="Times New Roman" w:cs="Times New Roman"/>
          <w:sz w:val="28"/>
          <w:szCs w:val="28"/>
        </w:rPr>
        <w:t xml:space="preserve">, который предоставляет возможность получить знания от ведущих технологических компаний: фирмы 1С,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Лаборатории Касперского,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групп, Академии искусственного интеллекта благотворительного фонда Сбербанка.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адресовано учащимся 1-11 классов и направлено на развитие ключевых компетенций цифровой экономики у школьников, а также на раннюю профориентацию в сфере информационных технологий. Принимают участие в данном проекте 85 субъектов РФ+50 русскоязычных стран.</w:t>
      </w:r>
    </w:p>
    <w:p w:rsidR="002B06CD" w:rsidRDefault="002B06CD" w:rsidP="002B0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Педагоги, учителя и родители из 7 школ города Лесосибирска зарегистрировались на данном сервисе (2486 уч-ся). В рамках «Урока цифры» учащимся предлагается теоретический материал +большое количество логических заданий + ранняя профориентация по направлениям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-технологий. Любой желающий может зайти на сервис и скачать материалы пройденных мероприятий проекта.</w:t>
      </w:r>
    </w:p>
    <w:p w:rsidR="002B06CD" w:rsidRDefault="002B06CD" w:rsidP="002E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60 педагогов прослушали семинар и участвовали на мастер-классах от регионального представительства Я Класс, ко</w:t>
      </w:r>
      <w:r w:rsidR="002E4542">
        <w:rPr>
          <w:rFonts w:ascii="Times New Roman" w:hAnsi="Times New Roman" w:cs="Times New Roman"/>
          <w:sz w:val="28"/>
          <w:szCs w:val="28"/>
        </w:rPr>
        <w:t>торые предоставили городу беспла</w:t>
      </w:r>
      <w:r>
        <w:rPr>
          <w:rFonts w:ascii="Times New Roman" w:hAnsi="Times New Roman" w:cs="Times New Roman"/>
          <w:sz w:val="28"/>
          <w:szCs w:val="28"/>
        </w:rPr>
        <w:t>тное использование сервиса до 20 декабря 2019 года.</w:t>
      </w:r>
    </w:p>
    <w:p w:rsidR="002B06CD" w:rsidRDefault="002B06CD" w:rsidP="002B0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учителя города участвуют в цикле</w:t>
      </w:r>
      <w:r w:rsidR="002E4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краевых предметных семинаров для педагогов «Цифровая среда».</w:t>
      </w:r>
    </w:p>
    <w:p w:rsidR="002B06CD" w:rsidRDefault="002B06CD" w:rsidP="002B0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муниципалитете организованы</w:t>
      </w:r>
      <w:r w:rsidR="002E4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места для обучения педагогов и для презентации педагогами своих результатов. В </w:t>
      </w:r>
      <w:r w:rsidR="002E4542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году на августовском педсовете 7 педагогов представили свои практики использования цифровых ресурсов.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МИМЦ по согласованию с УО предложили педагогам с лучшими практиками возглавить (обучение педагогов города) методические площадки </w:t>
      </w:r>
      <w:r>
        <w:rPr>
          <w:rFonts w:ascii="Times New Roman" w:hAnsi="Times New Roman" w:cs="Times New Roman"/>
          <w:sz w:val="28"/>
          <w:szCs w:val="28"/>
        </w:rPr>
        <w:lastRenderedPageBreak/>
        <w:t>по направлению ЦОС (методические кластеры: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«Эффективный урок. Использование цифровых инструментов в деятельности учителя, «СОШ 1»; «Цифровая образовательная среда как место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Гимназия; ММК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процесса» СОШ 4). На конец года </w:t>
      </w:r>
      <w:r w:rsidR="002E4542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по два заседания кластеров. До конца года проучившиеся педагоги должны будут пройти стажировки и презентовать свои результаты (на разных городских площадках: методический марафон, мартовские педагогические чтения)</w:t>
      </w:r>
    </w:p>
    <w:p w:rsidR="002B06CD" w:rsidRDefault="002B06CD" w:rsidP="002B0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прошел ежегодный Форум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котором 28 педагогов продемонстрировали свою готовность организовать деятельность в новых условиях: умение использовать современные технологии, включая технологии дополненной реальности, умения использовать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-коды, продемонстрировали внедрение различных платформ в ученый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направлениям: естественно-математический цикл, гуманитарный цикл, начальные классы, дополнительное образование и воспитание, дошкольное образование.</w:t>
      </w:r>
    </w:p>
    <w:p w:rsidR="002B06CD" w:rsidRDefault="003F09B5" w:rsidP="002B06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СОШ №№1, 9</w:t>
      </w:r>
      <w:r w:rsidR="002B06CD">
        <w:rPr>
          <w:rFonts w:ascii="Times New Roman" w:hAnsi="Times New Roman" w:cs="Times New Roman"/>
          <w:sz w:val="28"/>
          <w:szCs w:val="28"/>
        </w:rPr>
        <w:t xml:space="preserve"> использую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B06CD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подходы </w:t>
      </w:r>
      <w:r w:rsidR="002B06CD">
        <w:rPr>
          <w:rFonts w:ascii="Times New Roman" w:hAnsi="Times New Roman" w:cs="Times New Roman"/>
          <w:sz w:val="28"/>
          <w:szCs w:val="28"/>
          <w:lang w:val="en-US"/>
        </w:rPr>
        <w:t>BYOD</w:t>
      </w:r>
      <w:r w:rsidR="002B06CD">
        <w:rPr>
          <w:rFonts w:ascii="Times New Roman" w:hAnsi="Times New Roman" w:cs="Times New Roman"/>
          <w:sz w:val="28"/>
          <w:szCs w:val="28"/>
        </w:rPr>
        <w:t xml:space="preserve"> (использование своего оборудования на уроках: телефон, планшета,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6CD" w:rsidRDefault="002B06CD" w:rsidP="002B06CD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результаты демонстрируют, что в рамках цифровой трансформации системы образования города уже идет  процесс повышения квалификации педагогов, что, в свою очередь показывает, что в городе есть ядро кадровых компетенций.</w:t>
      </w:r>
    </w:p>
    <w:p w:rsidR="002B06CD" w:rsidRDefault="002B06CD" w:rsidP="002B06CD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реализация всех представленных мероприятий приведет к формированию новой образовательной среды, полностью погруженной в цифровое пространство на уровне, города,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РФ, что позволит:</w:t>
      </w:r>
    </w:p>
    <w:p w:rsidR="00F73140" w:rsidRDefault="002B06CD" w:rsidP="00F73140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единое и безопасное информационно-коммуникационное пространство в цифровой среде для всех участников образовательного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администрации, педагогов, родителей, детей);</w:t>
      </w:r>
    </w:p>
    <w:p w:rsidR="002B06CD" w:rsidRDefault="002B06CD" w:rsidP="002B06CD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-сделать доступными для всех участников образовательного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процесса использования цифровых форм организации образовательной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B06CD" w:rsidRDefault="002B06CD" w:rsidP="002B06CD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значительно сократить бумажный документооборот за счет перевода в цифровую форму подавляющего большинства административно-хозяйственных процессов;</w:t>
      </w:r>
    </w:p>
    <w:p w:rsidR="002B06CD" w:rsidRDefault="002B06CD" w:rsidP="002B06CD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мониторинг состояния системы образования в режиме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  и как следствие обеспечить своевременное реагирование на изменения образовательной среды;</w:t>
      </w:r>
    </w:p>
    <w:p w:rsidR="002B06CD" w:rsidRDefault="002B06CD" w:rsidP="002B06CD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-насытить образовательную среду современной вычислительной техникой;</w:t>
      </w:r>
    </w:p>
    <w:p w:rsidR="002B06CD" w:rsidRDefault="002B06CD" w:rsidP="002B06CD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оптимизировать расходы учреждений на внедрение новых цифровых технологий за счет использования в образовательном процессе подходов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BYOD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9B5" w:rsidRDefault="002B06CD" w:rsidP="003F09B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-обеспечить 100% ОУ высокоскоростным доступом в сеть Интернет.</w:t>
      </w:r>
    </w:p>
    <w:p w:rsidR="0038139D" w:rsidRDefault="0038139D" w:rsidP="003F09B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19AC" w:rsidRDefault="00B764D5" w:rsidP="003F09B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9AC">
        <w:rPr>
          <w:rFonts w:ascii="Times New Roman" w:hAnsi="Times New Roman" w:cs="Times New Roman"/>
          <w:sz w:val="28"/>
          <w:szCs w:val="28"/>
        </w:rPr>
        <w:t>Отдел</w:t>
      </w:r>
      <w:r w:rsidR="00EF52E8" w:rsidRPr="001419AC">
        <w:rPr>
          <w:rFonts w:ascii="Times New Roman" w:hAnsi="Times New Roman" w:cs="Times New Roman"/>
          <w:sz w:val="28"/>
          <w:szCs w:val="28"/>
        </w:rPr>
        <w:t xml:space="preserve">ом </w:t>
      </w:r>
      <w:r w:rsidRPr="001419A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419AC" w:rsidRPr="001419AC">
        <w:rPr>
          <w:rFonts w:ascii="Times New Roman" w:hAnsi="Times New Roman" w:cs="Times New Roman"/>
          <w:sz w:val="28"/>
          <w:szCs w:val="28"/>
        </w:rPr>
        <w:t>разработана дорожная карта по реал</w:t>
      </w:r>
      <w:r w:rsidR="001419AC">
        <w:rPr>
          <w:rFonts w:ascii="Times New Roman" w:hAnsi="Times New Roman" w:cs="Times New Roman"/>
          <w:sz w:val="28"/>
          <w:szCs w:val="28"/>
        </w:rPr>
        <w:t>изации мероприятий нацпроекта.</w:t>
      </w:r>
      <w:r w:rsidR="001419AC" w:rsidRPr="001419AC">
        <w:rPr>
          <w:rFonts w:ascii="Times New Roman" w:hAnsi="Times New Roman" w:cs="Times New Roman"/>
          <w:sz w:val="28"/>
          <w:szCs w:val="28"/>
        </w:rPr>
        <w:t xml:space="preserve"> </w:t>
      </w:r>
      <w:r w:rsidR="001419AC">
        <w:rPr>
          <w:rFonts w:ascii="Times New Roman" w:hAnsi="Times New Roman" w:cs="Times New Roman"/>
          <w:sz w:val="28"/>
          <w:szCs w:val="28"/>
        </w:rPr>
        <w:t>В</w:t>
      </w:r>
      <w:r w:rsidR="00EF52E8" w:rsidRPr="001419AC">
        <w:rPr>
          <w:rFonts w:ascii="Times New Roman" w:hAnsi="Times New Roman" w:cs="Times New Roman"/>
          <w:sz w:val="28"/>
          <w:szCs w:val="28"/>
        </w:rPr>
        <w:t xml:space="preserve"> связи с проведением мониторинга по включенности </w:t>
      </w:r>
      <w:r w:rsidR="006206F2" w:rsidRPr="001419AC">
        <w:rPr>
          <w:rFonts w:ascii="Times New Roman" w:hAnsi="Times New Roman" w:cs="Times New Roman"/>
          <w:sz w:val="28"/>
          <w:szCs w:val="28"/>
        </w:rPr>
        <w:t xml:space="preserve">ОО города в реализацию НП «Образование» и решения августовского </w:t>
      </w:r>
      <w:r w:rsidR="003F09B5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6206F2" w:rsidRPr="001419AC">
        <w:rPr>
          <w:rFonts w:ascii="Times New Roman" w:hAnsi="Times New Roman" w:cs="Times New Roman"/>
          <w:sz w:val="28"/>
          <w:szCs w:val="28"/>
        </w:rPr>
        <w:t xml:space="preserve">  с управленческими командами школ</w:t>
      </w:r>
      <w:r w:rsidR="003F09B5">
        <w:rPr>
          <w:rFonts w:ascii="Times New Roman" w:hAnsi="Times New Roman" w:cs="Times New Roman"/>
          <w:sz w:val="28"/>
          <w:szCs w:val="28"/>
        </w:rPr>
        <w:t xml:space="preserve"> </w:t>
      </w:r>
      <w:r w:rsidR="003F09B5" w:rsidRPr="001419AC">
        <w:rPr>
          <w:rFonts w:ascii="Times New Roman" w:hAnsi="Times New Roman" w:cs="Times New Roman"/>
          <w:sz w:val="28"/>
          <w:szCs w:val="28"/>
        </w:rPr>
        <w:t>проведены собеседования</w:t>
      </w:r>
      <w:r w:rsidR="006206F2" w:rsidRPr="001419AC">
        <w:rPr>
          <w:rFonts w:ascii="Times New Roman" w:hAnsi="Times New Roman" w:cs="Times New Roman"/>
          <w:sz w:val="28"/>
          <w:szCs w:val="28"/>
        </w:rPr>
        <w:t xml:space="preserve">, на которых обозначены проблемы </w:t>
      </w:r>
      <w:r w:rsidR="003F09B5">
        <w:rPr>
          <w:rFonts w:ascii="Times New Roman" w:hAnsi="Times New Roman" w:cs="Times New Roman"/>
          <w:sz w:val="28"/>
          <w:szCs w:val="28"/>
        </w:rPr>
        <w:t xml:space="preserve">деятельности учреждений по реализации проекта в </w:t>
      </w:r>
      <w:r w:rsidR="006206F2" w:rsidRPr="001419A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F09B5">
        <w:rPr>
          <w:rFonts w:ascii="Times New Roman" w:hAnsi="Times New Roman" w:cs="Times New Roman"/>
          <w:sz w:val="28"/>
          <w:szCs w:val="28"/>
        </w:rPr>
        <w:t>ях</w:t>
      </w:r>
      <w:r w:rsidR="006206F2" w:rsidRPr="001419AC">
        <w:rPr>
          <w:rFonts w:ascii="Times New Roman" w:hAnsi="Times New Roman" w:cs="Times New Roman"/>
          <w:sz w:val="28"/>
          <w:szCs w:val="28"/>
        </w:rPr>
        <w:t xml:space="preserve"> и точки роста для дальнейшего продвижения</w:t>
      </w:r>
      <w:r w:rsidR="006206F2">
        <w:rPr>
          <w:sz w:val="28"/>
          <w:szCs w:val="28"/>
        </w:rPr>
        <w:t xml:space="preserve">. </w:t>
      </w:r>
      <w:bookmarkStart w:id="1" w:name="bookmark1"/>
      <w:r w:rsidR="00B657FB">
        <w:rPr>
          <w:rFonts w:ascii="Times New Roman" w:hAnsi="Times New Roman" w:cs="Times New Roman"/>
          <w:sz w:val="28"/>
          <w:szCs w:val="28"/>
        </w:rPr>
        <w:t>Муниципальной командой р</w:t>
      </w:r>
      <w:r w:rsidR="001419AC" w:rsidRPr="001419AC">
        <w:rPr>
          <w:rFonts w:ascii="Times New Roman" w:hAnsi="Times New Roman" w:cs="Times New Roman"/>
          <w:sz w:val="28"/>
          <w:szCs w:val="28"/>
        </w:rPr>
        <w:t xml:space="preserve">азработаны и </w:t>
      </w:r>
      <w:r w:rsidR="00B657FB" w:rsidRPr="001419AC">
        <w:rPr>
          <w:rFonts w:ascii="Times New Roman" w:hAnsi="Times New Roman" w:cs="Times New Roman"/>
          <w:sz w:val="28"/>
          <w:szCs w:val="28"/>
        </w:rPr>
        <w:t xml:space="preserve">доведены </w:t>
      </w:r>
      <w:r w:rsidR="001419AC" w:rsidRPr="001419AC">
        <w:rPr>
          <w:rFonts w:ascii="Times New Roman" w:hAnsi="Times New Roman" w:cs="Times New Roman"/>
          <w:sz w:val="28"/>
          <w:szCs w:val="28"/>
        </w:rPr>
        <w:t xml:space="preserve">до каждого учреждения </w:t>
      </w:r>
      <w:r w:rsidR="001419AC" w:rsidRPr="001419AC">
        <w:rPr>
          <w:rFonts w:ascii="Times New Roman" w:hAnsi="Times New Roman" w:cs="Times New Roman"/>
          <w:bCs/>
          <w:sz w:val="28"/>
          <w:szCs w:val="28"/>
        </w:rPr>
        <w:t xml:space="preserve">значения результатов региональных проектов «Современная школа», «Успех каждого ребенка», «Поддержка семей, имеющих детей», «Цифровая образовательная среда», «Учитель будущего» на территории города Лесосибирск </w:t>
      </w:r>
      <w:r w:rsidR="00B657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9AC" w:rsidRPr="001419AC"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  <w:bookmarkEnd w:id="1"/>
      <w:r w:rsidR="003F09B5">
        <w:rPr>
          <w:rFonts w:ascii="Times New Roman" w:hAnsi="Times New Roman" w:cs="Times New Roman"/>
          <w:bCs/>
          <w:sz w:val="28"/>
          <w:szCs w:val="28"/>
        </w:rPr>
        <w:t>, которые должны служить ориентиром</w:t>
      </w:r>
      <w:r w:rsidR="0038139D">
        <w:rPr>
          <w:rFonts w:ascii="Times New Roman" w:hAnsi="Times New Roman" w:cs="Times New Roman"/>
          <w:bCs/>
          <w:sz w:val="28"/>
          <w:szCs w:val="28"/>
        </w:rPr>
        <w:t xml:space="preserve"> для достижения результатов.</w:t>
      </w:r>
    </w:p>
    <w:p w:rsidR="0095015C" w:rsidRPr="0095015C" w:rsidRDefault="0038139D" w:rsidP="0038139D">
      <w:pPr>
        <w:jc w:val="both"/>
        <w:rPr>
          <w:rFonts w:ascii="Times New Roman" w:hAnsi="Times New Roman" w:cs="Times New Roman"/>
          <w:sz w:val="28"/>
          <w:szCs w:val="28"/>
        </w:rPr>
      </w:pPr>
      <w:r w:rsidRPr="0095015C">
        <w:rPr>
          <w:rFonts w:ascii="Times New Roman" w:hAnsi="Times New Roman" w:cs="Times New Roman"/>
          <w:sz w:val="28"/>
          <w:szCs w:val="28"/>
        </w:rPr>
        <w:t>Выводы по итогам собеседований:</w:t>
      </w:r>
    </w:p>
    <w:p w:rsidR="0038139D" w:rsidRPr="0038139D" w:rsidRDefault="0038139D" w:rsidP="0038139D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39D">
        <w:rPr>
          <w:rFonts w:ascii="Times New Roman" w:hAnsi="Times New Roman" w:cs="Times New Roman"/>
          <w:sz w:val="28"/>
          <w:szCs w:val="28"/>
        </w:rPr>
        <w:t>Неэффективно ведется  работа по обновлению подходов к уроку технологии, управленческие команды школ №8, 9 не приступили к  пересмотру содержания предметной области «Технология», не  продуманы действия по подготовке (переподготовке) учителей технологии.</w:t>
      </w:r>
    </w:p>
    <w:p w:rsidR="0038139D" w:rsidRPr="0038139D" w:rsidRDefault="0038139D" w:rsidP="0038139D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39D">
        <w:rPr>
          <w:rFonts w:ascii="Times New Roman" w:hAnsi="Times New Roman" w:cs="Times New Roman"/>
          <w:sz w:val="28"/>
          <w:szCs w:val="28"/>
        </w:rPr>
        <w:t>По реализации предметных концепций работа ведется на уровне ознакомления и обсуждения, не во всех школах  разработаны дорожные карты реализации предметных концепций;</w:t>
      </w:r>
    </w:p>
    <w:p w:rsidR="0038139D" w:rsidRPr="0038139D" w:rsidRDefault="0038139D" w:rsidP="0038139D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39D">
        <w:rPr>
          <w:rFonts w:ascii="Times New Roman" w:hAnsi="Times New Roman" w:cs="Times New Roman"/>
          <w:sz w:val="28"/>
          <w:szCs w:val="28"/>
        </w:rPr>
        <w:t>Не усовершенствован  механизм управления качеством образования с использованием  оценочных процедур (ВПР, краевые контрольные работы, иные источники оценки образовательных результатов) (исключение -  школа №2).</w:t>
      </w:r>
    </w:p>
    <w:p w:rsidR="0038139D" w:rsidRPr="0038139D" w:rsidRDefault="0038139D" w:rsidP="0038139D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39D">
        <w:rPr>
          <w:rFonts w:ascii="Times New Roman" w:hAnsi="Times New Roman" w:cs="Times New Roman"/>
          <w:sz w:val="28"/>
          <w:szCs w:val="28"/>
        </w:rPr>
        <w:t xml:space="preserve">Не осуществляется  регулярный мониторинг на предмет владения педагогами практикой формирования и оценки новых образовательных результатов; </w:t>
      </w:r>
    </w:p>
    <w:p w:rsidR="0038139D" w:rsidRPr="0038139D" w:rsidRDefault="0038139D" w:rsidP="0038139D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39D">
        <w:rPr>
          <w:rFonts w:ascii="Times New Roman" w:hAnsi="Times New Roman" w:cs="Times New Roman"/>
          <w:sz w:val="28"/>
          <w:szCs w:val="28"/>
        </w:rPr>
        <w:t>В половине учреждений цифровые ресурсы в образовательном процессе используются не эффективно.</w:t>
      </w:r>
    </w:p>
    <w:p w:rsidR="0038139D" w:rsidRPr="0038139D" w:rsidRDefault="0038139D" w:rsidP="0038139D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39D">
        <w:rPr>
          <w:rFonts w:ascii="Times New Roman" w:hAnsi="Times New Roman" w:cs="Times New Roman"/>
          <w:sz w:val="28"/>
          <w:szCs w:val="28"/>
        </w:rPr>
        <w:t>Не все учреждения готовы к профессиональной деятельности в рамках «Профессионального стандарта педагога», дорожные карты разработаны в двух школах  - №1, 6.</w:t>
      </w:r>
    </w:p>
    <w:p w:rsidR="0038139D" w:rsidRPr="0038139D" w:rsidRDefault="0038139D" w:rsidP="0038139D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39D">
        <w:rPr>
          <w:rFonts w:ascii="Times New Roman" w:hAnsi="Times New Roman" w:cs="Times New Roman"/>
          <w:sz w:val="28"/>
          <w:szCs w:val="28"/>
        </w:rPr>
        <w:t xml:space="preserve">Применение  практики формирования  и сопровождения индивидуальных программ школьников (высокомотивированные учащиеся, дети с ОВЗ, учащиеся на этапе профессионального самоопределения (9-11 класс), вовлечение учащихся в движение НТИ, </w:t>
      </w:r>
      <w:proofErr w:type="spellStart"/>
      <w:r w:rsidRPr="0038139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8139D">
        <w:rPr>
          <w:rFonts w:ascii="Times New Roman" w:hAnsi="Times New Roman" w:cs="Times New Roman"/>
          <w:sz w:val="28"/>
          <w:szCs w:val="28"/>
        </w:rPr>
        <w:t xml:space="preserve"> форматы  в отчетах школ прослеживается слабо.</w:t>
      </w:r>
      <w:proofErr w:type="gramEnd"/>
    </w:p>
    <w:p w:rsidR="0038139D" w:rsidRPr="0038139D" w:rsidRDefault="0038139D" w:rsidP="0038139D">
      <w:pPr>
        <w:pStyle w:val="a6"/>
        <w:numPr>
          <w:ilvl w:val="0"/>
          <w:numId w:val="19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8139D">
        <w:rPr>
          <w:rFonts w:ascii="Times New Roman" w:hAnsi="Times New Roman" w:cs="Times New Roman"/>
          <w:sz w:val="28"/>
          <w:szCs w:val="28"/>
        </w:rPr>
        <w:lastRenderedPageBreak/>
        <w:t xml:space="preserve">В организации </w:t>
      </w:r>
      <w:proofErr w:type="spellStart"/>
      <w:r w:rsidRPr="0038139D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38139D">
        <w:rPr>
          <w:rFonts w:ascii="Times New Roman" w:hAnsi="Times New Roman" w:cs="Times New Roman"/>
          <w:sz w:val="28"/>
          <w:szCs w:val="28"/>
        </w:rPr>
        <w:t xml:space="preserve"> для детей с ОВЗ отсутствует индивидуальный подход, не используются формы дистанционного обучения. Охват детей дополнительным образованием  значительно ниже региональных значений показателей.</w:t>
      </w:r>
    </w:p>
    <w:p w:rsidR="001419AC" w:rsidRPr="001419AC" w:rsidRDefault="001419AC" w:rsidP="001419AC">
      <w:pPr>
        <w:keepNext/>
        <w:keepLines/>
        <w:spacing w:after="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команда (рабочая группа), ответственная за выполнение региональных мероприятий проекта, продолжит мониторинг выполнения значений результатов региональных проектов в образовательных организациях города Лесосибирска в августе- сентябре 2020 года.</w:t>
      </w:r>
    </w:p>
    <w:p w:rsidR="006206F2" w:rsidRPr="001419AC" w:rsidRDefault="006206F2" w:rsidP="006206F2">
      <w:pPr>
        <w:pStyle w:val="a4"/>
        <w:jc w:val="both"/>
        <w:rPr>
          <w:sz w:val="28"/>
          <w:szCs w:val="28"/>
        </w:rPr>
      </w:pPr>
    </w:p>
    <w:p w:rsidR="002B06CD" w:rsidRPr="003F09B5" w:rsidRDefault="003F09B5" w:rsidP="003F09B5">
      <w:pPr>
        <w:jc w:val="both"/>
        <w:rPr>
          <w:rFonts w:ascii="Times New Roman" w:hAnsi="Times New Roman" w:cs="Times New Roman"/>
          <w:b/>
        </w:rPr>
      </w:pPr>
      <w:r w:rsidRPr="003F09B5"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деятельности ОО для создания статистического приложения к анализу деятельности  муниципальной системы образования по итогам 2019 - 2020 учебного года. </w:t>
      </w:r>
    </w:p>
    <w:p w:rsidR="00E04764" w:rsidRDefault="00E04764" w:rsidP="006206F2">
      <w:pPr>
        <w:pStyle w:val="a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633"/>
        <w:gridCol w:w="2263"/>
      </w:tblGrid>
      <w:tr w:rsidR="00F73140" w:rsidRPr="003F09B5" w:rsidTr="00F73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>
            <w:pPr>
              <w:rPr>
                <w:b/>
                <w:sz w:val="24"/>
                <w:szCs w:val="24"/>
              </w:rPr>
            </w:pPr>
            <w:r w:rsidRPr="003F09B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09B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09B5">
              <w:rPr>
                <w:b/>
                <w:sz w:val="24"/>
                <w:szCs w:val="24"/>
              </w:rPr>
              <w:t>/</w:t>
            </w:r>
            <w:proofErr w:type="spellStart"/>
            <w:r w:rsidRPr="003F09B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>
            <w:pPr>
              <w:rPr>
                <w:b/>
                <w:sz w:val="24"/>
                <w:szCs w:val="24"/>
              </w:rPr>
            </w:pPr>
            <w:r w:rsidRPr="003F09B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>
            <w:pPr>
              <w:rPr>
                <w:b/>
                <w:sz w:val="24"/>
                <w:szCs w:val="24"/>
              </w:rPr>
            </w:pPr>
            <w:r w:rsidRPr="003F09B5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F73140" w:rsidRPr="003F09B5" w:rsidTr="00F73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>
            <w:pPr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 w:rsidP="003F09B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Доля обучающихся, закончивших уровень  обучения на «хорошо» и «отлично»:</w:t>
            </w:r>
          </w:p>
          <w:p w:rsidR="00F73140" w:rsidRPr="003F09B5" w:rsidRDefault="00F73140" w:rsidP="003F09B5">
            <w:pPr>
              <w:pStyle w:val="a4"/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1-4 классы</w:t>
            </w:r>
          </w:p>
          <w:p w:rsidR="00F73140" w:rsidRPr="003F09B5" w:rsidRDefault="00F73140" w:rsidP="003F09B5">
            <w:pPr>
              <w:pStyle w:val="a4"/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5-9 классы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0" w:rsidRDefault="00FA6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:rsidR="00FA6408" w:rsidRPr="003F09B5" w:rsidRDefault="00FA6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  <w:tr w:rsidR="00F73140" w:rsidRPr="003F09B5" w:rsidTr="00F73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>
            <w:pPr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 w:rsidP="003F09B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 xml:space="preserve">Доля </w:t>
            </w:r>
            <w:proofErr w:type="gramStart"/>
            <w:r w:rsidRPr="003F09B5">
              <w:rPr>
                <w:sz w:val="24"/>
                <w:szCs w:val="24"/>
              </w:rPr>
              <w:t>обучающихся</w:t>
            </w:r>
            <w:proofErr w:type="gramEnd"/>
            <w:r w:rsidRPr="003F09B5">
              <w:rPr>
                <w:sz w:val="24"/>
                <w:szCs w:val="24"/>
              </w:rPr>
              <w:t xml:space="preserve">, </w:t>
            </w:r>
            <w:r w:rsidR="003F09B5" w:rsidRPr="003F09B5">
              <w:rPr>
                <w:sz w:val="24"/>
                <w:szCs w:val="24"/>
              </w:rPr>
              <w:t xml:space="preserve"> </w:t>
            </w:r>
            <w:r w:rsidRPr="003F09B5">
              <w:rPr>
                <w:sz w:val="24"/>
                <w:szCs w:val="24"/>
              </w:rPr>
              <w:t>не освоивших основную образовательную программу и переведенных условно</w:t>
            </w:r>
          </w:p>
          <w:p w:rsidR="00F73140" w:rsidRPr="003F09B5" w:rsidRDefault="00F73140" w:rsidP="003F09B5">
            <w:pPr>
              <w:pStyle w:val="a4"/>
              <w:rPr>
                <w:sz w:val="24"/>
                <w:szCs w:val="24"/>
                <w:u w:val="single"/>
              </w:rPr>
            </w:pPr>
            <w:r w:rsidRPr="003F09B5">
              <w:rPr>
                <w:sz w:val="24"/>
                <w:szCs w:val="24"/>
                <w:u w:val="single"/>
              </w:rPr>
              <w:t>На начальном уровне обучения  (1-4 классы)</w:t>
            </w:r>
          </w:p>
          <w:p w:rsidR="00F73140" w:rsidRPr="003F09B5" w:rsidRDefault="00F73140" w:rsidP="003F09B5">
            <w:pPr>
              <w:pStyle w:val="a4"/>
              <w:rPr>
                <w:sz w:val="24"/>
                <w:szCs w:val="24"/>
                <w:u w:val="single"/>
              </w:rPr>
            </w:pPr>
            <w:r w:rsidRPr="003F09B5">
              <w:rPr>
                <w:sz w:val="24"/>
                <w:szCs w:val="24"/>
                <w:u w:val="single"/>
              </w:rPr>
              <w:t xml:space="preserve">На основном уровне (5-9 классы)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0" w:rsidRDefault="00FA6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</w:p>
          <w:p w:rsidR="00FA6408" w:rsidRPr="003F09B5" w:rsidRDefault="00FA6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0.48</w:t>
            </w:r>
          </w:p>
        </w:tc>
      </w:tr>
      <w:tr w:rsidR="00F73140" w:rsidRPr="003F09B5" w:rsidTr="00F73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>
            <w:pPr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 w:rsidP="003F09B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 xml:space="preserve">Численность/ доля </w:t>
            </w:r>
            <w:proofErr w:type="gramStart"/>
            <w:r w:rsidRPr="003F09B5">
              <w:rPr>
                <w:sz w:val="24"/>
                <w:szCs w:val="24"/>
              </w:rPr>
              <w:t>обучающихся</w:t>
            </w:r>
            <w:proofErr w:type="gramEnd"/>
            <w:r w:rsidRPr="003F09B5">
              <w:rPr>
                <w:sz w:val="24"/>
                <w:szCs w:val="24"/>
              </w:rPr>
              <w:t>, не допущенных до итоговой аттестации:</w:t>
            </w:r>
          </w:p>
          <w:p w:rsidR="00F73140" w:rsidRPr="003F09B5" w:rsidRDefault="00F73140" w:rsidP="003F09B5">
            <w:pPr>
              <w:pStyle w:val="a4"/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 xml:space="preserve"> - 9 класс</w:t>
            </w:r>
          </w:p>
          <w:p w:rsidR="00F73140" w:rsidRPr="003F09B5" w:rsidRDefault="00F73140" w:rsidP="003F09B5">
            <w:pPr>
              <w:pStyle w:val="a4"/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 xml:space="preserve"> - 11 класс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0" w:rsidRDefault="00FA6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  0.3</w:t>
            </w:r>
          </w:p>
          <w:p w:rsidR="00D55544" w:rsidRPr="003F09B5" w:rsidRDefault="00D55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73140" w:rsidRPr="003F09B5" w:rsidTr="00F73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>
            <w:pPr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 w:rsidP="003F09B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 xml:space="preserve">Численность / доля </w:t>
            </w:r>
            <w:proofErr w:type="gramStart"/>
            <w:r w:rsidRPr="003F09B5">
              <w:rPr>
                <w:sz w:val="24"/>
                <w:szCs w:val="24"/>
              </w:rPr>
              <w:t>обучающихся</w:t>
            </w:r>
            <w:proofErr w:type="gramEnd"/>
            <w:r w:rsidRPr="003F09B5">
              <w:rPr>
                <w:sz w:val="24"/>
                <w:szCs w:val="24"/>
              </w:rPr>
              <w:t xml:space="preserve"> выпускного класса, не получивших аттестат </w:t>
            </w:r>
          </w:p>
          <w:p w:rsidR="00F73140" w:rsidRPr="003F09B5" w:rsidRDefault="00F73140" w:rsidP="003F09B5">
            <w:pPr>
              <w:pStyle w:val="a4"/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 xml:space="preserve"> - за курс среднего общего образования;</w:t>
            </w:r>
          </w:p>
          <w:p w:rsidR="00F73140" w:rsidRPr="003F09B5" w:rsidRDefault="00F73140" w:rsidP="003F09B5">
            <w:pPr>
              <w:pStyle w:val="a4"/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 xml:space="preserve"> - за курс основного общего образования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0" w:rsidRDefault="00FA6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 </w:t>
            </w:r>
          </w:p>
          <w:p w:rsidR="00FA6408" w:rsidRDefault="00FA6408">
            <w:pPr>
              <w:rPr>
                <w:b/>
                <w:sz w:val="24"/>
                <w:szCs w:val="24"/>
              </w:rPr>
            </w:pPr>
          </w:p>
          <w:p w:rsidR="00FA6408" w:rsidRPr="003F09B5" w:rsidRDefault="00FA6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73140" w:rsidRPr="003F09B5" w:rsidTr="00F73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>
            <w:pPr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 w:rsidP="003F09B5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  <w:r w:rsidRPr="003F09B5">
              <w:rPr>
                <w:color w:val="000000"/>
                <w:sz w:val="24"/>
                <w:szCs w:val="24"/>
              </w:rPr>
              <w:t>Доля детей, обучающихся по программам</w:t>
            </w:r>
          </w:p>
          <w:p w:rsidR="00F73140" w:rsidRPr="003F09B5" w:rsidRDefault="00F73140" w:rsidP="003F09B5">
            <w:pPr>
              <w:pStyle w:val="a4"/>
              <w:rPr>
                <w:color w:val="000000"/>
                <w:sz w:val="24"/>
                <w:szCs w:val="24"/>
              </w:rPr>
            </w:pPr>
            <w:r w:rsidRPr="003F09B5">
              <w:rPr>
                <w:color w:val="000000"/>
                <w:sz w:val="24"/>
                <w:szCs w:val="24"/>
              </w:rPr>
              <w:t xml:space="preserve"> - углубленного изучения отдельных предметов</w:t>
            </w:r>
          </w:p>
          <w:p w:rsidR="00F73140" w:rsidRPr="003F09B5" w:rsidRDefault="00F73140" w:rsidP="003F09B5">
            <w:pPr>
              <w:pStyle w:val="a4"/>
              <w:rPr>
                <w:color w:val="000000"/>
                <w:sz w:val="24"/>
                <w:szCs w:val="24"/>
              </w:rPr>
            </w:pPr>
            <w:r w:rsidRPr="003F09B5">
              <w:rPr>
                <w:color w:val="000000"/>
                <w:sz w:val="24"/>
                <w:szCs w:val="24"/>
              </w:rPr>
              <w:t xml:space="preserve"> - адаптированным программам </w:t>
            </w:r>
          </w:p>
          <w:p w:rsidR="00F73140" w:rsidRPr="003F09B5" w:rsidRDefault="00F73140" w:rsidP="003F09B5">
            <w:pPr>
              <w:pStyle w:val="a4"/>
              <w:rPr>
                <w:color w:val="000000"/>
                <w:sz w:val="24"/>
                <w:szCs w:val="24"/>
              </w:rPr>
            </w:pPr>
            <w:r w:rsidRPr="003F09B5">
              <w:rPr>
                <w:color w:val="000000"/>
                <w:sz w:val="24"/>
                <w:szCs w:val="24"/>
              </w:rPr>
              <w:t xml:space="preserve"> - профильным программам</w:t>
            </w:r>
          </w:p>
          <w:p w:rsidR="00F73140" w:rsidRPr="003F09B5" w:rsidRDefault="00F73140" w:rsidP="003F09B5">
            <w:pPr>
              <w:pStyle w:val="a4"/>
              <w:rPr>
                <w:sz w:val="24"/>
                <w:szCs w:val="24"/>
              </w:rPr>
            </w:pPr>
            <w:r w:rsidRPr="003F09B5">
              <w:rPr>
                <w:color w:val="000000"/>
                <w:sz w:val="24"/>
                <w:szCs w:val="24"/>
              </w:rPr>
              <w:t>- семейного образования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08" w:rsidRPr="00FA6408" w:rsidRDefault="00FA6408" w:rsidP="00FA6408">
            <w:pPr>
              <w:pStyle w:val="a4"/>
              <w:rPr>
                <w:b/>
                <w:sz w:val="24"/>
                <w:szCs w:val="24"/>
              </w:rPr>
            </w:pPr>
            <w:r w:rsidRPr="00FA6408">
              <w:rPr>
                <w:b/>
                <w:sz w:val="24"/>
                <w:szCs w:val="24"/>
              </w:rPr>
              <w:t>8.5</w:t>
            </w:r>
          </w:p>
          <w:p w:rsidR="00FA6408" w:rsidRDefault="00FA6408" w:rsidP="00FA6408">
            <w:pPr>
              <w:pStyle w:val="a4"/>
              <w:rPr>
                <w:b/>
                <w:sz w:val="24"/>
                <w:szCs w:val="24"/>
              </w:rPr>
            </w:pPr>
            <w:r w:rsidRPr="00FA6408">
              <w:rPr>
                <w:b/>
                <w:sz w:val="24"/>
                <w:szCs w:val="24"/>
              </w:rPr>
              <w:t>4.25</w:t>
            </w:r>
          </w:p>
          <w:p w:rsidR="00FA6408" w:rsidRDefault="00FA6408" w:rsidP="00FA640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  <w:p w:rsidR="00FA6408" w:rsidRPr="00FA6408" w:rsidRDefault="00FA6408" w:rsidP="00FA640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0.44</w:t>
            </w:r>
          </w:p>
          <w:p w:rsidR="00FA6408" w:rsidRPr="00FA6408" w:rsidRDefault="00FA6408" w:rsidP="00FA6408">
            <w:pPr>
              <w:pStyle w:val="a4"/>
              <w:rPr>
                <w:b/>
                <w:sz w:val="24"/>
                <w:szCs w:val="24"/>
              </w:rPr>
            </w:pPr>
          </w:p>
          <w:p w:rsidR="00FA6408" w:rsidRPr="003F09B5" w:rsidRDefault="00FA6408">
            <w:pPr>
              <w:rPr>
                <w:b/>
                <w:sz w:val="24"/>
                <w:szCs w:val="24"/>
              </w:rPr>
            </w:pPr>
          </w:p>
        </w:tc>
      </w:tr>
      <w:tr w:rsidR="00F73140" w:rsidRPr="003F09B5" w:rsidTr="00F73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>
            <w:pPr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 w:rsidP="003F09B5">
            <w:pPr>
              <w:pStyle w:val="a4"/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 xml:space="preserve">Количество обучающихся 5-9 классов, изучающих на профильном и углубленном уровне предметы физико-математической </w:t>
            </w:r>
            <w:proofErr w:type="spellStart"/>
            <w:r w:rsidRPr="003F09B5">
              <w:rPr>
                <w:sz w:val="24"/>
                <w:szCs w:val="24"/>
              </w:rPr>
              <w:t>направленнности</w:t>
            </w:r>
            <w:proofErr w:type="spellEnd"/>
            <w:r w:rsidRPr="003F09B5">
              <w:rPr>
                <w:sz w:val="24"/>
                <w:szCs w:val="24"/>
              </w:rPr>
              <w:t xml:space="preserve"> / доля от общего числа учащихся основной школы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0" w:rsidRPr="004A6DDD" w:rsidRDefault="00FA6408">
            <w:pPr>
              <w:rPr>
                <w:b/>
                <w:sz w:val="24"/>
                <w:szCs w:val="24"/>
              </w:rPr>
            </w:pPr>
            <w:r w:rsidRPr="004A6DDD">
              <w:rPr>
                <w:b/>
                <w:sz w:val="24"/>
                <w:szCs w:val="24"/>
              </w:rPr>
              <w:t>2.2</w:t>
            </w:r>
          </w:p>
        </w:tc>
      </w:tr>
      <w:tr w:rsidR="00F73140" w:rsidRPr="003F09B5" w:rsidTr="00F73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>
            <w:pPr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 w:rsidP="003F09B5">
            <w:pPr>
              <w:pStyle w:val="a4"/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Количество обучающихся 10-11 классов, изучающих на профильном и углубленном уровне предметы физико-</w:t>
            </w:r>
            <w:r w:rsidRPr="003F09B5">
              <w:rPr>
                <w:sz w:val="24"/>
                <w:szCs w:val="24"/>
              </w:rPr>
              <w:lastRenderedPageBreak/>
              <w:t>математического  направления / доля от числа учащихся старшей школы.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0" w:rsidRPr="004A6DDD" w:rsidRDefault="00FA6408">
            <w:pPr>
              <w:rPr>
                <w:b/>
                <w:sz w:val="24"/>
                <w:szCs w:val="24"/>
              </w:rPr>
            </w:pPr>
            <w:r w:rsidRPr="004A6DDD">
              <w:rPr>
                <w:b/>
                <w:sz w:val="24"/>
                <w:szCs w:val="24"/>
              </w:rPr>
              <w:lastRenderedPageBreak/>
              <w:t>6.8</w:t>
            </w:r>
          </w:p>
        </w:tc>
      </w:tr>
      <w:tr w:rsidR="00F73140" w:rsidRPr="003F09B5" w:rsidTr="00F73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>
            <w:pPr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 w:rsidP="003F09B5">
            <w:pPr>
              <w:pStyle w:val="a4"/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Количество</w:t>
            </w:r>
            <w:r w:rsidRPr="003F09B5">
              <w:rPr>
                <w:b/>
                <w:sz w:val="24"/>
                <w:szCs w:val="24"/>
              </w:rPr>
              <w:t xml:space="preserve"> и доля </w:t>
            </w:r>
            <w:r w:rsidRPr="003F09B5">
              <w:rPr>
                <w:sz w:val="24"/>
                <w:szCs w:val="24"/>
              </w:rPr>
              <w:t xml:space="preserve">выпускников  11 классов, обучавшихся по программам углубленного и профильного уровней и сдавших ЕГЭ по выбору  с результатом не ниже 75 баллов,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0" w:rsidRPr="004A6DDD" w:rsidRDefault="00FA6408">
            <w:pPr>
              <w:rPr>
                <w:b/>
                <w:sz w:val="24"/>
                <w:szCs w:val="24"/>
              </w:rPr>
            </w:pPr>
            <w:r w:rsidRPr="004A6DDD">
              <w:rPr>
                <w:b/>
                <w:sz w:val="24"/>
                <w:szCs w:val="24"/>
              </w:rPr>
              <w:t>10</w:t>
            </w:r>
          </w:p>
        </w:tc>
      </w:tr>
      <w:tr w:rsidR="00F73140" w:rsidRPr="003F09B5" w:rsidTr="00F73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>
            <w:pPr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 w:rsidP="003F09B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Количество медалистов всего в 20</w:t>
            </w:r>
            <w:r w:rsidR="00FA6408">
              <w:rPr>
                <w:sz w:val="24"/>
                <w:szCs w:val="24"/>
              </w:rPr>
              <w:t>20</w:t>
            </w:r>
            <w:r w:rsidRPr="003F09B5">
              <w:rPr>
                <w:sz w:val="24"/>
                <w:szCs w:val="24"/>
              </w:rPr>
              <w:t xml:space="preserve"> году</w:t>
            </w:r>
          </w:p>
          <w:p w:rsidR="00F73140" w:rsidRPr="003F09B5" w:rsidRDefault="00F73140" w:rsidP="003F09B5">
            <w:pPr>
              <w:pStyle w:val="a4"/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Доля медалистов, подтвердивших уровень знаний по обязательным предметам (75 баллов и выше на ЕГЭ)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0" w:rsidRPr="004A6DDD" w:rsidRDefault="00FA6408">
            <w:pPr>
              <w:rPr>
                <w:b/>
                <w:sz w:val="24"/>
                <w:szCs w:val="24"/>
              </w:rPr>
            </w:pPr>
            <w:r w:rsidRPr="004A6DDD">
              <w:rPr>
                <w:b/>
                <w:sz w:val="24"/>
                <w:szCs w:val="24"/>
              </w:rPr>
              <w:t>40</w:t>
            </w:r>
          </w:p>
          <w:p w:rsidR="00FA6408" w:rsidRPr="004A6DDD" w:rsidRDefault="00FA6408">
            <w:pPr>
              <w:rPr>
                <w:b/>
                <w:sz w:val="24"/>
                <w:szCs w:val="24"/>
              </w:rPr>
            </w:pPr>
            <w:r w:rsidRPr="004A6DDD">
              <w:rPr>
                <w:b/>
                <w:sz w:val="24"/>
                <w:szCs w:val="24"/>
              </w:rPr>
              <w:t>58%</w:t>
            </w:r>
          </w:p>
        </w:tc>
      </w:tr>
      <w:tr w:rsidR="00F73140" w:rsidRPr="003F09B5" w:rsidTr="00F73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>
            <w:pPr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 w:rsidP="003F09B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Доля учащихся, участвовавших в ВПР</w:t>
            </w:r>
          </w:p>
          <w:p w:rsidR="00F73140" w:rsidRPr="003F09B5" w:rsidRDefault="00F73140" w:rsidP="003F09B5">
            <w:pPr>
              <w:pStyle w:val="a4"/>
              <w:rPr>
                <w:sz w:val="24"/>
                <w:szCs w:val="24"/>
                <w:u w:val="single"/>
              </w:rPr>
            </w:pPr>
            <w:r w:rsidRPr="003F09B5">
              <w:rPr>
                <w:sz w:val="24"/>
                <w:szCs w:val="24"/>
                <w:u w:val="single"/>
              </w:rPr>
              <w:t xml:space="preserve"> начальной школы</w:t>
            </w:r>
          </w:p>
          <w:p w:rsidR="00F73140" w:rsidRPr="003F09B5" w:rsidRDefault="00F73140" w:rsidP="003F09B5">
            <w:pPr>
              <w:pStyle w:val="a4"/>
              <w:rPr>
                <w:sz w:val="24"/>
                <w:szCs w:val="24"/>
                <w:u w:val="single"/>
              </w:rPr>
            </w:pPr>
            <w:r w:rsidRPr="003F09B5">
              <w:rPr>
                <w:sz w:val="24"/>
                <w:szCs w:val="24"/>
                <w:u w:val="single"/>
              </w:rPr>
              <w:t xml:space="preserve">основной ступени </w:t>
            </w:r>
          </w:p>
          <w:p w:rsidR="00F73140" w:rsidRPr="003F09B5" w:rsidRDefault="00F73140" w:rsidP="003F09B5">
            <w:pPr>
              <w:pStyle w:val="a4"/>
              <w:rPr>
                <w:sz w:val="24"/>
                <w:szCs w:val="24"/>
                <w:u w:val="single"/>
              </w:rPr>
            </w:pPr>
            <w:r w:rsidRPr="003F09B5">
              <w:rPr>
                <w:sz w:val="24"/>
                <w:szCs w:val="24"/>
                <w:u w:val="single"/>
              </w:rPr>
              <w:t xml:space="preserve">10-11 классов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08" w:rsidRPr="004A6DDD" w:rsidRDefault="00FA6408">
            <w:pPr>
              <w:rPr>
                <w:b/>
                <w:sz w:val="24"/>
                <w:szCs w:val="24"/>
              </w:rPr>
            </w:pPr>
            <w:r w:rsidRPr="004A6DDD">
              <w:rPr>
                <w:b/>
                <w:sz w:val="24"/>
                <w:szCs w:val="24"/>
              </w:rPr>
              <w:t>0</w:t>
            </w:r>
          </w:p>
          <w:p w:rsidR="00FA6408" w:rsidRPr="004A6DDD" w:rsidRDefault="00FA6408">
            <w:pPr>
              <w:rPr>
                <w:b/>
                <w:sz w:val="24"/>
                <w:szCs w:val="24"/>
              </w:rPr>
            </w:pPr>
            <w:r w:rsidRPr="004A6DDD">
              <w:rPr>
                <w:b/>
                <w:sz w:val="24"/>
                <w:szCs w:val="24"/>
              </w:rPr>
              <w:t>41%</w:t>
            </w:r>
          </w:p>
        </w:tc>
      </w:tr>
      <w:tr w:rsidR="00F73140" w:rsidRPr="003F09B5" w:rsidTr="00F73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>
            <w:pPr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 w:rsidP="003F09B5">
            <w:pPr>
              <w:pStyle w:val="a4"/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Доля учащихся старшей школы, включенных в программы «профессиональных проб» и «социальных практик» от общего числа учащихся старшей школы.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0" w:rsidRPr="004A6DDD" w:rsidRDefault="00FA6408">
            <w:pPr>
              <w:rPr>
                <w:b/>
                <w:sz w:val="24"/>
                <w:szCs w:val="24"/>
              </w:rPr>
            </w:pPr>
            <w:r w:rsidRPr="004A6DDD">
              <w:rPr>
                <w:b/>
                <w:sz w:val="24"/>
                <w:szCs w:val="24"/>
              </w:rPr>
              <w:t>37%</w:t>
            </w:r>
          </w:p>
        </w:tc>
      </w:tr>
      <w:tr w:rsidR="00F73140" w:rsidRPr="003F09B5" w:rsidTr="00F73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>
            <w:pPr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0" w:rsidRPr="003F09B5" w:rsidRDefault="00F73140" w:rsidP="003F09B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Доля учащихся 9-х классов, подтвердивших освоение государственного стандарта по обязательным предметам   на  ГИА-9</w:t>
            </w:r>
          </w:p>
          <w:p w:rsidR="00F73140" w:rsidRPr="003F09B5" w:rsidRDefault="00F73140" w:rsidP="003F09B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0" w:rsidRPr="004A6DDD" w:rsidRDefault="00FA6408">
            <w:pPr>
              <w:rPr>
                <w:b/>
                <w:sz w:val="24"/>
                <w:szCs w:val="24"/>
              </w:rPr>
            </w:pPr>
            <w:r w:rsidRPr="004A6DDD">
              <w:rPr>
                <w:b/>
                <w:sz w:val="24"/>
                <w:szCs w:val="24"/>
              </w:rPr>
              <w:t>Отмена экзаменов</w:t>
            </w:r>
          </w:p>
        </w:tc>
      </w:tr>
      <w:tr w:rsidR="00F73140" w:rsidRPr="003F09B5" w:rsidTr="00F73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>
            <w:pPr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13.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0" w:rsidRPr="003F09B5" w:rsidRDefault="00F73140" w:rsidP="003F09B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Количество специализированных классов:</w:t>
            </w:r>
          </w:p>
          <w:p w:rsidR="00F73140" w:rsidRPr="003F09B5" w:rsidRDefault="00F73140" w:rsidP="003F09B5">
            <w:pPr>
              <w:pStyle w:val="a4"/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 xml:space="preserve"> </w:t>
            </w:r>
            <w:proofErr w:type="gramStart"/>
            <w:r w:rsidRPr="003F09B5">
              <w:rPr>
                <w:sz w:val="24"/>
                <w:szCs w:val="24"/>
              </w:rPr>
              <w:t>- муниципальных/ в них обучающихся</w:t>
            </w:r>
            <w:proofErr w:type="gramEnd"/>
          </w:p>
          <w:p w:rsidR="00F73140" w:rsidRPr="003F09B5" w:rsidRDefault="00F73140" w:rsidP="003F09B5">
            <w:pPr>
              <w:pStyle w:val="a4"/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 xml:space="preserve"> </w:t>
            </w:r>
            <w:proofErr w:type="gramStart"/>
            <w:r w:rsidRPr="003F09B5">
              <w:rPr>
                <w:sz w:val="24"/>
                <w:szCs w:val="24"/>
              </w:rPr>
              <w:t>- краевых/ в них обучающихся</w:t>
            </w:r>
            <w:proofErr w:type="gramEnd"/>
          </w:p>
          <w:p w:rsidR="00F73140" w:rsidRPr="003F09B5" w:rsidRDefault="00F73140" w:rsidP="003F09B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0" w:rsidRPr="004A6DDD" w:rsidRDefault="00FA6408">
            <w:pPr>
              <w:rPr>
                <w:b/>
                <w:sz w:val="24"/>
                <w:szCs w:val="24"/>
              </w:rPr>
            </w:pPr>
            <w:r w:rsidRPr="004A6DDD">
              <w:rPr>
                <w:b/>
                <w:sz w:val="24"/>
                <w:szCs w:val="24"/>
              </w:rPr>
              <w:t>3/97</w:t>
            </w:r>
          </w:p>
          <w:p w:rsidR="00FA6408" w:rsidRPr="004A6DDD" w:rsidRDefault="00FA6408">
            <w:pPr>
              <w:rPr>
                <w:b/>
                <w:sz w:val="24"/>
                <w:szCs w:val="24"/>
              </w:rPr>
            </w:pPr>
            <w:r w:rsidRPr="004A6DDD">
              <w:rPr>
                <w:b/>
                <w:sz w:val="24"/>
                <w:szCs w:val="24"/>
              </w:rPr>
              <w:t>4/105</w:t>
            </w:r>
          </w:p>
        </w:tc>
      </w:tr>
      <w:tr w:rsidR="00F73140" w:rsidRPr="003F09B5" w:rsidTr="00F73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>
            <w:pPr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14.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 w:rsidP="003F09B5">
            <w:pPr>
              <w:pStyle w:val="a4"/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Количество</w:t>
            </w:r>
            <w:r w:rsidRPr="003F09B5">
              <w:rPr>
                <w:b/>
                <w:sz w:val="24"/>
                <w:szCs w:val="24"/>
              </w:rPr>
              <w:t xml:space="preserve"> и доля </w:t>
            </w:r>
            <w:r w:rsidRPr="003F09B5">
              <w:rPr>
                <w:sz w:val="24"/>
                <w:szCs w:val="24"/>
              </w:rPr>
              <w:t>выпускников  11 классов, обучавшихся  в специализированных классах   и сдавших ЕГЭ по выбору  с результатом не ниже 75 баллов,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0" w:rsidRPr="004A6DDD" w:rsidRDefault="00FA6408">
            <w:pPr>
              <w:rPr>
                <w:b/>
                <w:sz w:val="24"/>
                <w:szCs w:val="24"/>
              </w:rPr>
            </w:pPr>
            <w:r w:rsidRPr="004A6DDD">
              <w:rPr>
                <w:b/>
                <w:sz w:val="24"/>
                <w:szCs w:val="24"/>
              </w:rPr>
              <w:t>35%</w:t>
            </w:r>
          </w:p>
        </w:tc>
      </w:tr>
      <w:tr w:rsidR="00F73140" w:rsidRPr="003F09B5" w:rsidTr="00F73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>
            <w:pPr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15.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 w:rsidP="003F09B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Доля  выпускников 9-х классов,  продолживших  обучение в 10 классе</w:t>
            </w:r>
          </w:p>
          <w:p w:rsidR="00F73140" w:rsidRPr="003F09B5" w:rsidRDefault="00F73140" w:rsidP="003F09B5">
            <w:pPr>
              <w:pStyle w:val="a4"/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 xml:space="preserve">Доля </w:t>
            </w:r>
            <w:proofErr w:type="gramStart"/>
            <w:r w:rsidRPr="003F09B5">
              <w:rPr>
                <w:sz w:val="24"/>
                <w:szCs w:val="24"/>
              </w:rPr>
              <w:t>поступивших</w:t>
            </w:r>
            <w:proofErr w:type="gramEnd"/>
            <w:r w:rsidRPr="003F09B5">
              <w:rPr>
                <w:sz w:val="24"/>
                <w:szCs w:val="24"/>
              </w:rPr>
              <w:t xml:space="preserve"> в учреждения СПО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0" w:rsidRPr="004A6DDD" w:rsidRDefault="00FA6408">
            <w:pPr>
              <w:rPr>
                <w:b/>
                <w:sz w:val="24"/>
                <w:szCs w:val="24"/>
              </w:rPr>
            </w:pPr>
            <w:r w:rsidRPr="004A6DDD">
              <w:rPr>
                <w:b/>
                <w:sz w:val="24"/>
                <w:szCs w:val="24"/>
              </w:rPr>
              <w:t>56%</w:t>
            </w:r>
          </w:p>
          <w:p w:rsidR="00FA6408" w:rsidRPr="004A6DDD" w:rsidRDefault="00FA6408">
            <w:pPr>
              <w:rPr>
                <w:b/>
                <w:sz w:val="24"/>
                <w:szCs w:val="24"/>
              </w:rPr>
            </w:pPr>
            <w:r w:rsidRPr="004A6DDD">
              <w:rPr>
                <w:b/>
                <w:sz w:val="24"/>
                <w:szCs w:val="24"/>
              </w:rPr>
              <w:t>44%</w:t>
            </w:r>
          </w:p>
        </w:tc>
      </w:tr>
      <w:tr w:rsidR="00F73140" w:rsidRPr="003F09B5" w:rsidTr="00F73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>
            <w:pPr>
              <w:rPr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16.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0" w:rsidRPr="003F09B5" w:rsidRDefault="00F73140" w:rsidP="003F09B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F09B5">
              <w:rPr>
                <w:sz w:val="24"/>
                <w:szCs w:val="24"/>
              </w:rPr>
              <w:t>Доля выпускников 11-х классов, поступивших в ВУЗы,</w:t>
            </w:r>
          </w:p>
          <w:p w:rsidR="00F73140" w:rsidRPr="003F09B5" w:rsidRDefault="00F73140" w:rsidP="003F09B5">
            <w:pPr>
              <w:pStyle w:val="a4"/>
              <w:rPr>
                <w:sz w:val="24"/>
                <w:szCs w:val="24"/>
              </w:rPr>
            </w:pPr>
            <w:proofErr w:type="spellStart"/>
            <w:r w:rsidRPr="003F09B5">
              <w:rPr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0" w:rsidRPr="004A6DDD" w:rsidRDefault="00FA6408">
            <w:pPr>
              <w:rPr>
                <w:b/>
                <w:sz w:val="24"/>
                <w:szCs w:val="24"/>
              </w:rPr>
            </w:pPr>
            <w:r w:rsidRPr="004A6DDD">
              <w:rPr>
                <w:b/>
                <w:sz w:val="24"/>
                <w:szCs w:val="24"/>
              </w:rPr>
              <w:t>84%</w:t>
            </w:r>
          </w:p>
        </w:tc>
      </w:tr>
    </w:tbl>
    <w:p w:rsidR="00F73140" w:rsidRPr="003F09B5" w:rsidRDefault="00F73140" w:rsidP="00F73140">
      <w:pPr>
        <w:rPr>
          <w:sz w:val="24"/>
          <w:szCs w:val="24"/>
        </w:rPr>
      </w:pPr>
    </w:p>
    <w:p w:rsidR="00E04764" w:rsidRPr="003F09B5" w:rsidRDefault="00E04764" w:rsidP="006206F2">
      <w:pPr>
        <w:pStyle w:val="a4"/>
        <w:jc w:val="both"/>
        <w:rPr>
          <w:sz w:val="24"/>
          <w:szCs w:val="24"/>
        </w:rPr>
      </w:pPr>
    </w:p>
    <w:sectPr w:rsidR="00E04764" w:rsidRPr="003F09B5" w:rsidSect="004D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0E9"/>
    <w:multiLevelType w:val="hybridMultilevel"/>
    <w:tmpl w:val="C9F4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70423"/>
    <w:multiLevelType w:val="hybridMultilevel"/>
    <w:tmpl w:val="D9485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E1D54"/>
    <w:multiLevelType w:val="hybridMultilevel"/>
    <w:tmpl w:val="D8C6C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A6A90"/>
    <w:multiLevelType w:val="hybridMultilevel"/>
    <w:tmpl w:val="DEE8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32C32"/>
    <w:multiLevelType w:val="hybridMultilevel"/>
    <w:tmpl w:val="E1A0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B35D7"/>
    <w:multiLevelType w:val="hybridMultilevel"/>
    <w:tmpl w:val="24FC2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12277"/>
    <w:multiLevelType w:val="hybridMultilevel"/>
    <w:tmpl w:val="AE58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37465"/>
    <w:multiLevelType w:val="hybridMultilevel"/>
    <w:tmpl w:val="45B6A9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04619"/>
    <w:multiLevelType w:val="hybridMultilevel"/>
    <w:tmpl w:val="4F10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E36EE"/>
    <w:multiLevelType w:val="hybridMultilevel"/>
    <w:tmpl w:val="749C1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F47CCE"/>
    <w:multiLevelType w:val="hybridMultilevel"/>
    <w:tmpl w:val="E476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37522"/>
    <w:multiLevelType w:val="hybridMultilevel"/>
    <w:tmpl w:val="02E21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D202F"/>
    <w:multiLevelType w:val="hybridMultilevel"/>
    <w:tmpl w:val="CE44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B5315"/>
    <w:multiLevelType w:val="hybridMultilevel"/>
    <w:tmpl w:val="3C86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A0DB9"/>
    <w:multiLevelType w:val="hybridMultilevel"/>
    <w:tmpl w:val="9CC6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D7BC8"/>
    <w:multiLevelType w:val="hybridMultilevel"/>
    <w:tmpl w:val="09AC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0"/>
  </w:num>
  <w:num w:numId="15">
    <w:abstractNumId w:val="11"/>
  </w:num>
  <w:num w:numId="16">
    <w:abstractNumId w:val="6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827B0"/>
    <w:rsid w:val="00001E7D"/>
    <w:rsid w:val="0003527B"/>
    <w:rsid w:val="000C5DD8"/>
    <w:rsid w:val="001419AC"/>
    <w:rsid w:val="001B0091"/>
    <w:rsid w:val="002050B4"/>
    <w:rsid w:val="002202FB"/>
    <w:rsid w:val="00255A7B"/>
    <w:rsid w:val="00293198"/>
    <w:rsid w:val="002B06CD"/>
    <w:rsid w:val="002C1641"/>
    <w:rsid w:val="002E4542"/>
    <w:rsid w:val="00312924"/>
    <w:rsid w:val="00347043"/>
    <w:rsid w:val="0038139D"/>
    <w:rsid w:val="003F09B5"/>
    <w:rsid w:val="00425B38"/>
    <w:rsid w:val="00484FD7"/>
    <w:rsid w:val="004A6DDD"/>
    <w:rsid w:val="004D5B94"/>
    <w:rsid w:val="0056496C"/>
    <w:rsid w:val="006206F2"/>
    <w:rsid w:val="00647461"/>
    <w:rsid w:val="00685F0C"/>
    <w:rsid w:val="006902A7"/>
    <w:rsid w:val="00752C45"/>
    <w:rsid w:val="00767A46"/>
    <w:rsid w:val="007E6B4D"/>
    <w:rsid w:val="008163B3"/>
    <w:rsid w:val="00835608"/>
    <w:rsid w:val="00850CE1"/>
    <w:rsid w:val="00862E06"/>
    <w:rsid w:val="008921E7"/>
    <w:rsid w:val="008B0178"/>
    <w:rsid w:val="009478F2"/>
    <w:rsid w:val="0095015C"/>
    <w:rsid w:val="00A22377"/>
    <w:rsid w:val="00A827B0"/>
    <w:rsid w:val="00AF14A3"/>
    <w:rsid w:val="00B16D33"/>
    <w:rsid w:val="00B30F1A"/>
    <w:rsid w:val="00B657FB"/>
    <w:rsid w:val="00B764D5"/>
    <w:rsid w:val="00BD1D97"/>
    <w:rsid w:val="00C52EFC"/>
    <w:rsid w:val="00CB2E70"/>
    <w:rsid w:val="00D06E2B"/>
    <w:rsid w:val="00D55544"/>
    <w:rsid w:val="00D77949"/>
    <w:rsid w:val="00D924E2"/>
    <w:rsid w:val="00E04764"/>
    <w:rsid w:val="00E9285C"/>
    <w:rsid w:val="00ED7990"/>
    <w:rsid w:val="00EF52E8"/>
    <w:rsid w:val="00F527D3"/>
    <w:rsid w:val="00F73140"/>
    <w:rsid w:val="00FA6408"/>
    <w:rsid w:val="00FB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27B0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A827B0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Абзац списка Знак"/>
    <w:link w:val="a6"/>
    <w:uiPriority w:val="34"/>
    <w:locked/>
    <w:rsid w:val="00A827B0"/>
    <w:rPr>
      <w:rFonts w:eastAsiaTheme="minorHAnsi"/>
      <w:lang w:eastAsia="en-US"/>
    </w:rPr>
  </w:style>
  <w:style w:type="paragraph" w:styleId="a6">
    <w:name w:val="List Paragraph"/>
    <w:basedOn w:val="a"/>
    <w:link w:val="a5"/>
    <w:uiPriority w:val="34"/>
    <w:qFormat/>
    <w:rsid w:val="00A827B0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nhideWhenUsed/>
    <w:rsid w:val="00A2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22377"/>
    <w:rPr>
      <w:b/>
      <w:bCs/>
    </w:rPr>
  </w:style>
  <w:style w:type="paragraph" w:customStyle="1" w:styleId="ConsPlusNonformat">
    <w:name w:val="ConsPlusNonformat"/>
    <w:rsid w:val="002B06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B06CD"/>
  </w:style>
  <w:style w:type="character" w:customStyle="1" w:styleId="s2">
    <w:name w:val="s2"/>
    <w:rsid w:val="002B0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</Pages>
  <Words>4817</Words>
  <Characters>27462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Vesta999</dc:creator>
  <cp:keywords/>
  <dc:description/>
  <cp:lastModifiedBy>Oliana</cp:lastModifiedBy>
  <cp:revision>46</cp:revision>
  <dcterms:created xsi:type="dcterms:W3CDTF">2020-05-13T02:29:00Z</dcterms:created>
  <dcterms:modified xsi:type="dcterms:W3CDTF">2020-09-07T08:29:00Z</dcterms:modified>
</cp:coreProperties>
</file>