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92" w:rsidRDefault="00845A92">
      <w:pPr>
        <w:pStyle w:val="ConsPlusTitlePage"/>
      </w:pPr>
      <w:r>
        <w:br/>
      </w:r>
    </w:p>
    <w:p w:rsidR="00845A92" w:rsidRDefault="00845A92">
      <w:pPr>
        <w:pStyle w:val="ConsPlusNormal"/>
        <w:outlineLvl w:val="0"/>
      </w:pPr>
    </w:p>
    <w:p w:rsidR="00845A92" w:rsidRDefault="00845A92">
      <w:pPr>
        <w:pStyle w:val="ConsPlusTitle"/>
        <w:jc w:val="center"/>
        <w:outlineLvl w:val="0"/>
      </w:pPr>
      <w:r>
        <w:t>АДМИНИСТРАЦИЯ ГОРОДА ЛЕСОСИБИРСКА</w:t>
      </w:r>
    </w:p>
    <w:p w:rsidR="00845A92" w:rsidRDefault="00845A92">
      <w:pPr>
        <w:pStyle w:val="ConsPlusTitle"/>
        <w:jc w:val="center"/>
      </w:pPr>
      <w:r>
        <w:t>КРАСНОЯРСКОГО КРАЯ</w:t>
      </w:r>
    </w:p>
    <w:p w:rsidR="00845A92" w:rsidRDefault="00845A92">
      <w:pPr>
        <w:pStyle w:val="ConsPlusTitle"/>
        <w:jc w:val="center"/>
      </w:pPr>
    </w:p>
    <w:p w:rsidR="00845A92" w:rsidRDefault="00845A92">
      <w:pPr>
        <w:pStyle w:val="ConsPlusTitle"/>
        <w:jc w:val="center"/>
      </w:pPr>
      <w:r>
        <w:t>ПОСТАНОВЛЕНИЕ</w:t>
      </w:r>
    </w:p>
    <w:p w:rsidR="00845A92" w:rsidRDefault="00845A92">
      <w:pPr>
        <w:pStyle w:val="ConsPlusTitle"/>
        <w:jc w:val="center"/>
      </w:pPr>
      <w:r>
        <w:t>от 29 мая 2015 г. N 699</w:t>
      </w:r>
    </w:p>
    <w:p w:rsidR="00845A92" w:rsidRDefault="00845A92">
      <w:pPr>
        <w:pStyle w:val="ConsPlusTitle"/>
        <w:jc w:val="center"/>
      </w:pPr>
    </w:p>
    <w:p w:rsidR="00845A92" w:rsidRDefault="00845A92">
      <w:pPr>
        <w:pStyle w:val="ConsPlusTitle"/>
        <w:jc w:val="center"/>
      </w:pPr>
      <w:r>
        <w:t>ОБ УТВЕРЖДЕНИИ ПРИМЕРНОГО ПОЛОЖЕНИЯ ОБ ОПЛАТЕ ТРУДА</w:t>
      </w:r>
    </w:p>
    <w:p w:rsidR="00845A92" w:rsidRDefault="00845A92">
      <w:pPr>
        <w:pStyle w:val="ConsPlusTitle"/>
        <w:jc w:val="center"/>
      </w:pPr>
      <w:r>
        <w:t>РАБОТНИКОВ МУНИЦИПАЛЬНЫХ ОБРАЗОВАТЕЛЬНЫХ УЧРЕЖДЕНИЙ</w:t>
      </w:r>
    </w:p>
    <w:p w:rsidR="00845A92" w:rsidRDefault="00845A92">
      <w:pPr>
        <w:pStyle w:val="ConsPlusTitle"/>
        <w:jc w:val="center"/>
      </w:pPr>
      <w:r>
        <w:t>ГОРОДА ЛЕСОСИБИРСКА</w:t>
      </w:r>
    </w:p>
    <w:p w:rsidR="00845A92" w:rsidRDefault="00845A92">
      <w:pPr>
        <w:pStyle w:val="ConsPlusNormal"/>
        <w:ind w:firstLine="540"/>
        <w:jc w:val="both"/>
      </w:pPr>
    </w:p>
    <w:p w:rsidR="00845A92" w:rsidRDefault="00845A92">
      <w:pPr>
        <w:pStyle w:val="ConsPlusNormal"/>
        <w:ind w:firstLine="540"/>
        <w:jc w:val="both"/>
      </w:pPr>
      <w:r>
        <w:t xml:space="preserve">В соответствии с Решением Лесосибирского городского Совета депутатов от 29.05.2015 N 526, руководствуясь </w:t>
      </w:r>
      <w:hyperlink r:id="rId4" w:history="1">
        <w:r>
          <w:rPr>
            <w:color w:val="0000FF"/>
          </w:rPr>
          <w:t>Уставом</w:t>
        </w:r>
      </w:hyperlink>
      <w:r>
        <w:t xml:space="preserve"> города Лесосибирска, постановляю:</w:t>
      </w:r>
    </w:p>
    <w:p w:rsidR="00845A92" w:rsidRDefault="00845A92">
      <w:pPr>
        <w:pStyle w:val="ConsPlusNormal"/>
        <w:ind w:firstLine="540"/>
        <w:jc w:val="both"/>
      </w:pPr>
      <w:r>
        <w:t xml:space="preserve">1. Утвердить Примерное </w:t>
      </w:r>
      <w:hyperlink w:anchor="P61" w:history="1">
        <w:r>
          <w:rPr>
            <w:color w:val="0000FF"/>
          </w:rPr>
          <w:t>положение</w:t>
        </w:r>
      </w:hyperlink>
      <w:r>
        <w:t xml:space="preserve"> об оплате труда работников муниципальных образовательных учреждений города Лесосибирска согласно приложению.</w:t>
      </w:r>
    </w:p>
    <w:p w:rsidR="00845A92" w:rsidRDefault="00845A92">
      <w:pPr>
        <w:pStyle w:val="ConsPlusNormal"/>
        <w:ind w:firstLine="540"/>
        <w:jc w:val="both"/>
      </w:pPr>
      <w:r>
        <w:t>2. Признать утратившими силу:</w:t>
      </w:r>
    </w:p>
    <w:p w:rsidR="00845A92" w:rsidRDefault="00845A92">
      <w:pPr>
        <w:pStyle w:val="ConsPlusNormal"/>
        <w:ind w:firstLine="540"/>
        <w:jc w:val="both"/>
      </w:pPr>
      <w:r>
        <w:t>Постановление администрации города от 20.08.2010 N 1040 "Об утверждении перечня должностей, профессий работников учреждений, относимых к основному персоналу по виду экономической деятельности "Образование";</w:t>
      </w:r>
    </w:p>
    <w:p w:rsidR="00845A92" w:rsidRDefault="00541133">
      <w:pPr>
        <w:pStyle w:val="ConsPlusNormal"/>
        <w:ind w:firstLine="540"/>
        <w:jc w:val="both"/>
      </w:pPr>
      <w:hyperlink r:id="rId5" w:history="1">
        <w:r w:rsidR="00845A92">
          <w:rPr>
            <w:color w:val="0000FF"/>
          </w:rPr>
          <w:t>Постановление</w:t>
        </w:r>
      </w:hyperlink>
      <w:r w:rsidR="00845A92">
        <w:t xml:space="preserve"> администрации города от 02.06.2011 N 705 "О внесении изменений в Постановление администрации от 20.08.2010 N 1040 "Об утверждении перечня должностей, профессий работников учреждений, относимых к основному персоналу по виду экономической деятельности "Образование";</w:t>
      </w:r>
    </w:p>
    <w:p w:rsidR="00845A92" w:rsidRDefault="00845A92">
      <w:pPr>
        <w:pStyle w:val="ConsPlusNormal"/>
        <w:ind w:firstLine="540"/>
        <w:jc w:val="both"/>
      </w:pPr>
      <w:r>
        <w:t>Постановление администрации города от 02.08.2011 N 1022 "О внесении изменений в Постановление администрации от 20.08.2010 N 1040 "Об утверждении перечня должностей, профессий работников учреждений, относимых к основному персоналу по виду экономической деятельности "Образование";</w:t>
      </w:r>
    </w:p>
    <w:p w:rsidR="00845A92" w:rsidRDefault="00845A92">
      <w:pPr>
        <w:pStyle w:val="ConsPlusNormal"/>
        <w:ind w:firstLine="540"/>
        <w:jc w:val="both"/>
      </w:pPr>
      <w:r>
        <w:t>Постановление администрации города от 28.06.2013 N 988 "О внесении изменений в Постановление администрации от 20.08.2010 N 1040 "Об утверждении перечня должностей, профессий работников учреждений, относимых к основному персоналу по виду экономической деятельности "Образование";</w:t>
      </w:r>
    </w:p>
    <w:p w:rsidR="00845A92" w:rsidRDefault="00541133">
      <w:pPr>
        <w:pStyle w:val="ConsPlusNormal"/>
        <w:ind w:firstLine="540"/>
        <w:jc w:val="both"/>
      </w:pPr>
      <w:hyperlink r:id="rId6" w:history="1">
        <w:r w:rsidR="00845A92">
          <w:rPr>
            <w:color w:val="0000FF"/>
          </w:rPr>
          <w:t>Постановление</w:t>
        </w:r>
      </w:hyperlink>
      <w:r w:rsidR="00845A92">
        <w:t xml:space="preserve">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7" w:history="1">
        <w:r w:rsidR="00845A92">
          <w:rPr>
            <w:color w:val="0000FF"/>
          </w:rPr>
          <w:t>Постановление</w:t>
        </w:r>
      </w:hyperlink>
      <w:r w:rsidR="00845A92">
        <w:t xml:space="preserve"> администрации города от 16.09.2011 N 1126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8" w:history="1">
        <w:r w:rsidR="00845A92">
          <w:rPr>
            <w:color w:val="0000FF"/>
          </w:rPr>
          <w:t>Постановление</w:t>
        </w:r>
      </w:hyperlink>
      <w:r w:rsidR="00845A92">
        <w:t xml:space="preserve"> администрации города от 18.11.2011 N 1551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9" w:history="1">
        <w:r w:rsidR="00845A92">
          <w:rPr>
            <w:color w:val="0000FF"/>
          </w:rPr>
          <w:t>Постановление</w:t>
        </w:r>
      </w:hyperlink>
      <w:r w:rsidR="00845A92">
        <w:t xml:space="preserve"> администрации города от 19.10.2012 N 1701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0" w:history="1">
        <w:r w:rsidR="00845A92">
          <w:rPr>
            <w:color w:val="0000FF"/>
          </w:rPr>
          <w:t>Постановление</w:t>
        </w:r>
      </w:hyperlink>
      <w:r w:rsidR="00845A92">
        <w:t xml:space="preserve"> администрации города от 27.02.2013 N 317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1" w:history="1">
        <w:r w:rsidR="00845A92">
          <w:rPr>
            <w:color w:val="0000FF"/>
          </w:rPr>
          <w:t>Постановление</w:t>
        </w:r>
      </w:hyperlink>
      <w:r w:rsidR="00845A92">
        <w:t xml:space="preserve"> администрации города от 17.10.2011 N 1322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2" w:history="1">
        <w:r w:rsidR="00845A92">
          <w:rPr>
            <w:color w:val="0000FF"/>
          </w:rPr>
          <w:t>Постановление</w:t>
        </w:r>
      </w:hyperlink>
      <w:r w:rsidR="00845A92">
        <w:t xml:space="preserve"> администрации города от 11.10.2012 N 1641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3" w:history="1">
        <w:r w:rsidR="00845A92">
          <w:rPr>
            <w:color w:val="0000FF"/>
          </w:rPr>
          <w:t>Постановление</w:t>
        </w:r>
      </w:hyperlink>
      <w:r w:rsidR="00845A92">
        <w:t xml:space="preserve"> администрации города от 28.06.2013 N 989 "О внесении изменений в </w:t>
      </w:r>
      <w:r w:rsidR="00845A92">
        <w:lastRenderedPageBreak/>
        <w:t>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4" w:history="1">
        <w:r w:rsidR="00845A92">
          <w:rPr>
            <w:color w:val="0000FF"/>
          </w:rPr>
          <w:t>Постановление</w:t>
        </w:r>
      </w:hyperlink>
      <w:r w:rsidR="00845A92">
        <w:t xml:space="preserve"> администрации города от 18.09.2013 N 1385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5" w:history="1">
        <w:r w:rsidR="00845A92">
          <w:rPr>
            <w:color w:val="0000FF"/>
          </w:rPr>
          <w:t>Постановление</w:t>
        </w:r>
      </w:hyperlink>
      <w:r w:rsidR="00845A92">
        <w:t xml:space="preserve"> администрации города от 15.11.2013 N 1716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6" w:history="1">
        <w:r w:rsidR="00845A92">
          <w:rPr>
            <w:color w:val="0000FF"/>
          </w:rPr>
          <w:t>Постановление</w:t>
        </w:r>
      </w:hyperlink>
      <w:r w:rsidR="00845A92">
        <w:t xml:space="preserve"> администрации города от 08.10.2014 N 1364 "О внесении изменений в Постановление администрации города от 22.08.2011 N 1024 "Об утверждении Примерного положения об оплате труда работников муниципальных образовательных учреждений";</w:t>
      </w:r>
    </w:p>
    <w:p w:rsidR="00845A92" w:rsidRDefault="00541133">
      <w:pPr>
        <w:pStyle w:val="ConsPlusNormal"/>
        <w:ind w:firstLine="540"/>
        <w:jc w:val="both"/>
      </w:pPr>
      <w:hyperlink r:id="rId17" w:history="1">
        <w:r w:rsidR="00845A92">
          <w:rPr>
            <w:color w:val="0000FF"/>
          </w:rPr>
          <w:t>Постановление</w:t>
        </w:r>
      </w:hyperlink>
      <w:r w:rsidR="00845A92">
        <w:t xml:space="preserve">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18" w:history="1">
        <w:r w:rsidR="00845A92">
          <w:rPr>
            <w:color w:val="0000FF"/>
          </w:rPr>
          <w:t>Постановление</w:t>
        </w:r>
      </w:hyperlink>
      <w:r w:rsidR="00845A92">
        <w:t xml:space="preserve"> администрации города от 08.11.2011 N 1447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19" w:history="1">
        <w:r w:rsidR="00845A92">
          <w:rPr>
            <w:color w:val="0000FF"/>
          </w:rPr>
          <w:t>Постановление</w:t>
        </w:r>
      </w:hyperlink>
      <w:r w:rsidR="00845A92">
        <w:t xml:space="preserve"> администрации города от 21.05.2012 N 862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20" w:history="1">
        <w:r w:rsidR="00845A92">
          <w:rPr>
            <w:color w:val="0000FF"/>
          </w:rPr>
          <w:t>Постановление</w:t>
        </w:r>
      </w:hyperlink>
      <w:r w:rsidR="00845A92">
        <w:t xml:space="preserve"> администрации города от 23.01.2013 N 68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21" w:history="1">
        <w:r w:rsidR="00845A92">
          <w:rPr>
            <w:color w:val="0000FF"/>
          </w:rPr>
          <w:t>Постановление</w:t>
        </w:r>
      </w:hyperlink>
      <w:r w:rsidR="00845A92">
        <w:t xml:space="preserve"> администрации города от 09.12.2013 N 1874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22" w:history="1">
        <w:r w:rsidR="00845A92">
          <w:rPr>
            <w:color w:val="0000FF"/>
          </w:rPr>
          <w:t>Постановление</w:t>
        </w:r>
      </w:hyperlink>
      <w:r w:rsidR="00845A92">
        <w:t xml:space="preserve"> администрации города от 08.06.2012 N 985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23" w:history="1">
        <w:r w:rsidR="00845A92">
          <w:rPr>
            <w:color w:val="0000FF"/>
          </w:rPr>
          <w:t>Постановление</w:t>
        </w:r>
      </w:hyperlink>
      <w:r w:rsidR="00845A92">
        <w:t xml:space="preserve"> администрации города от 02.07.2013 N 998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24" w:history="1">
        <w:r w:rsidR="00845A92">
          <w:rPr>
            <w:color w:val="0000FF"/>
          </w:rPr>
          <w:t>Постановление</w:t>
        </w:r>
      </w:hyperlink>
      <w:r w:rsidR="00845A92">
        <w:t xml:space="preserve"> администрации города от 08.10.2014 N 1363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541133">
      <w:pPr>
        <w:pStyle w:val="ConsPlusNormal"/>
        <w:ind w:firstLine="540"/>
        <w:jc w:val="both"/>
      </w:pPr>
      <w:hyperlink r:id="rId25" w:history="1">
        <w:r w:rsidR="00845A92">
          <w:rPr>
            <w:color w:val="0000FF"/>
          </w:rPr>
          <w:t>Постановление</w:t>
        </w:r>
      </w:hyperlink>
      <w:r w:rsidR="00845A92">
        <w:t xml:space="preserve"> администрации города от 02.08.2012 N 1274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w:t>
      </w:r>
      <w:r w:rsidR="00845A92">
        <w:lastRenderedPageBreak/>
        <w:t>учреждений";</w:t>
      </w:r>
    </w:p>
    <w:p w:rsidR="00845A92" w:rsidRDefault="00541133">
      <w:pPr>
        <w:pStyle w:val="ConsPlusNormal"/>
        <w:ind w:firstLine="540"/>
        <w:jc w:val="both"/>
      </w:pPr>
      <w:hyperlink r:id="rId26" w:history="1">
        <w:r w:rsidR="00845A92">
          <w:rPr>
            <w:color w:val="0000FF"/>
          </w:rPr>
          <w:t>Постановление</w:t>
        </w:r>
      </w:hyperlink>
      <w:r w:rsidR="00845A92">
        <w:t xml:space="preserve"> администрации города от 08.10.2014 N 1363 "О внесении изменений в Постановление администрации города от 22.08.2011 N 1025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845A92" w:rsidRDefault="00845A92">
      <w:pPr>
        <w:pStyle w:val="ConsPlusNormal"/>
        <w:ind w:firstLine="540"/>
        <w:jc w:val="both"/>
      </w:pPr>
      <w:r>
        <w:t>Постановление администрации города от 22.08.2011 N 1026 "Об утверждении условий, при которых размеры окладов (должностных окладов), ставок заработной платы работникам муниципальных образовательных учреждений, могут устанавливаться выше минимальных размеров окладов (должностных окладов) ставок заработной платы";</w:t>
      </w:r>
    </w:p>
    <w:p w:rsidR="00845A92" w:rsidRDefault="00845A92">
      <w:pPr>
        <w:pStyle w:val="ConsPlusNormal"/>
        <w:ind w:firstLine="540"/>
        <w:jc w:val="both"/>
      </w:pPr>
      <w:r>
        <w:t>Постановление администрации города от 08.10.2014 N 1365 "О внесении изменений в Постановление администрации города от 22.08.2011 N 1026 "Об утверждении условий, при которых размеры окладов (должностных окладов), ставок заработной платы работникам муниципальных образовательных учреждений, могут устанавливаться выше минимальных размеров окладов (должностных окладов) ставок заработной платы";</w:t>
      </w:r>
    </w:p>
    <w:p w:rsidR="00845A92" w:rsidRDefault="00541133">
      <w:pPr>
        <w:pStyle w:val="ConsPlusNormal"/>
        <w:ind w:firstLine="540"/>
        <w:jc w:val="both"/>
      </w:pPr>
      <w:hyperlink r:id="rId27" w:history="1">
        <w:r w:rsidR="00845A92">
          <w:rPr>
            <w:color w:val="0000FF"/>
          </w:rPr>
          <w:t>Постановление</w:t>
        </w:r>
      </w:hyperlink>
      <w:r w:rsidR="00845A92">
        <w:t xml:space="preserve"> администрации города от 20.08.2010 N 1041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w:t>
      </w:r>
    </w:p>
    <w:p w:rsidR="00845A92" w:rsidRDefault="00541133">
      <w:pPr>
        <w:pStyle w:val="ConsPlusNormal"/>
        <w:ind w:firstLine="540"/>
        <w:jc w:val="both"/>
      </w:pPr>
      <w:hyperlink r:id="rId28" w:history="1">
        <w:r w:rsidR="00845A92">
          <w:rPr>
            <w:color w:val="0000FF"/>
          </w:rPr>
          <w:t>Постановление</w:t>
        </w:r>
      </w:hyperlink>
      <w:r w:rsidR="00845A92">
        <w:t xml:space="preserve"> администрации города от 02.06.2011 N 705 "О внесении изменений в Постановление администрации города от 20.08.2010 N 1041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w:t>
      </w:r>
    </w:p>
    <w:p w:rsidR="00845A92" w:rsidRDefault="00541133">
      <w:pPr>
        <w:pStyle w:val="ConsPlusNormal"/>
        <w:ind w:firstLine="540"/>
        <w:jc w:val="both"/>
      </w:pPr>
      <w:hyperlink r:id="rId29" w:history="1">
        <w:r w:rsidR="00845A92">
          <w:rPr>
            <w:color w:val="0000FF"/>
          </w:rPr>
          <w:t>Постановление</w:t>
        </w:r>
      </w:hyperlink>
      <w:r w:rsidR="00845A92">
        <w:t xml:space="preserve"> администрации города от 22.08.2011 N 1021 "О внесении изменений в Постановление администрации города от 20.08.2010 N 1041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w:t>
      </w:r>
    </w:p>
    <w:p w:rsidR="00845A92" w:rsidRDefault="00845A92">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администрации Вирц Р.С.</w:t>
      </w:r>
    </w:p>
    <w:p w:rsidR="00845A92" w:rsidRDefault="00845A92">
      <w:pPr>
        <w:pStyle w:val="ConsPlusNormal"/>
        <w:ind w:firstLine="540"/>
        <w:jc w:val="both"/>
      </w:pPr>
      <w:r>
        <w:t xml:space="preserve">3. Опубликовать Постановление в газете "Заря Енисея" и </w:t>
      </w:r>
      <w:proofErr w:type="gramStart"/>
      <w:r>
        <w:t>разместить его</w:t>
      </w:r>
      <w:proofErr w:type="gramEnd"/>
      <w:r>
        <w:t xml:space="preserve"> на сайте http://www.lesosibirsk.krskstate.ru.</w:t>
      </w:r>
    </w:p>
    <w:p w:rsidR="00845A92" w:rsidRDefault="00845A92">
      <w:pPr>
        <w:pStyle w:val="ConsPlusNormal"/>
        <w:ind w:firstLine="540"/>
        <w:jc w:val="both"/>
      </w:pPr>
      <w:r>
        <w:t>4. Постановление вступает в силу в день его официального опубликования и распространяет свое действие с 01.06.2015.</w:t>
      </w:r>
    </w:p>
    <w:p w:rsidR="00845A92" w:rsidRDefault="00845A92">
      <w:pPr>
        <w:pStyle w:val="ConsPlusNormal"/>
        <w:ind w:firstLine="540"/>
        <w:jc w:val="both"/>
      </w:pPr>
    </w:p>
    <w:p w:rsidR="00845A92" w:rsidRDefault="00845A92">
      <w:pPr>
        <w:pStyle w:val="ConsPlusNormal"/>
        <w:jc w:val="right"/>
      </w:pPr>
      <w:r>
        <w:t>Глава</w:t>
      </w:r>
    </w:p>
    <w:p w:rsidR="00845A92" w:rsidRDefault="00845A92">
      <w:pPr>
        <w:pStyle w:val="ConsPlusNormal"/>
        <w:jc w:val="right"/>
      </w:pPr>
      <w:r>
        <w:t>администрации города</w:t>
      </w:r>
    </w:p>
    <w:p w:rsidR="00845A92" w:rsidRDefault="00845A92">
      <w:pPr>
        <w:pStyle w:val="ConsPlusNormal"/>
        <w:jc w:val="right"/>
      </w:pPr>
      <w:r>
        <w:t>А.В.ХОХРЯКОВ</w:t>
      </w: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jc w:val="right"/>
        <w:outlineLvl w:val="0"/>
      </w:pPr>
      <w:r>
        <w:t>Приложение</w:t>
      </w:r>
    </w:p>
    <w:p w:rsidR="00845A92" w:rsidRDefault="00845A92">
      <w:pPr>
        <w:pStyle w:val="ConsPlusNormal"/>
        <w:jc w:val="right"/>
      </w:pPr>
      <w:r>
        <w:t>к Постановлению</w:t>
      </w:r>
    </w:p>
    <w:p w:rsidR="00845A92" w:rsidRDefault="00845A92">
      <w:pPr>
        <w:pStyle w:val="ConsPlusNormal"/>
        <w:jc w:val="right"/>
      </w:pPr>
      <w:r>
        <w:t>администрации города</w:t>
      </w:r>
    </w:p>
    <w:p w:rsidR="00845A92" w:rsidRDefault="00845A92">
      <w:pPr>
        <w:pStyle w:val="ConsPlusNormal"/>
        <w:jc w:val="right"/>
      </w:pPr>
      <w:r>
        <w:t>от 29 мая 2015 г. N 699</w:t>
      </w:r>
    </w:p>
    <w:p w:rsidR="00845A92" w:rsidRDefault="00845A92">
      <w:pPr>
        <w:pStyle w:val="ConsPlusNormal"/>
        <w:ind w:firstLine="540"/>
        <w:jc w:val="both"/>
      </w:pPr>
    </w:p>
    <w:p w:rsidR="00845A92" w:rsidRDefault="00845A92">
      <w:pPr>
        <w:pStyle w:val="ConsPlusTitle"/>
        <w:jc w:val="center"/>
      </w:pPr>
      <w:bookmarkStart w:id="0" w:name="P61"/>
      <w:bookmarkEnd w:id="0"/>
    </w:p>
    <w:p w:rsidR="00845A92" w:rsidRDefault="00845A92">
      <w:pPr>
        <w:pStyle w:val="ConsPlusTitle"/>
        <w:jc w:val="center"/>
      </w:pPr>
    </w:p>
    <w:p w:rsidR="00845A92" w:rsidRDefault="00845A92">
      <w:pPr>
        <w:pStyle w:val="ConsPlusTitle"/>
        <w:jc w:val="center"/>
      </w:pPr>
    </w:p>
    <w:p w:rsidR="00845A92" w:rsidRDefault="00845A92">
      <w:pPr>
        <w:pStyle w:val="ConsPlusTitle"/>
        <w:jc w:val="center"/>
      </w:pPr>
    </w:p>
    <w:p w:rsidR="00845A92" w:rsidRDefault="00845A92">
      <w:pPr>
        <w:pStyle w:val="ConsPlusTitle"/>
        <w:jc w:val="center"/>
      </w:pPr>
    </w:p>
    <w:p w:rsidR="00845A92" w:rsidRDefault="00845A92">
      <w:pPr>
        <w:pStyle w:val="ConsPlusTitle"/>
        <w:jc w:val="center"/>
      </w:pPr>
      <w:r>
        <w:lastRenderedPageBreak/>
        <w:t>ПРИМЕРНОЕ ПОЛОЖЕНИЕ</w:t>
      </w:r>
    </w:p>
    <w:p w:rsidR="00845A92" w:rsidRDefault="00845A92">
      <w:pPr>
        <w:pStyle w:val="ConsPlusTitle"/>
        <w:jc w:val="center"/>
      </w:pPr>
      <w:r>
        <w:t>ОБ ОПЛАТЕ ТРУДА РАБОТНИКОВ МУНИЦИПАЛЬНЫХ ОБРАЗОВАТЕЛЬНЫХ</w:t>
      </w:r>
    </w:p>
    <w:p w:rsidR="00845A92" w:rsidRDefault="00845A92">
      <w:pPr>
        <w:pStyle w:val="ConsPlusTitle"/>
        <w:jc w:val="center"/>
      </w:pPr>
      <w:r>
        <w:t>УЧРЕЖДЕНИЙ ГОРОДА ЛЕСОСИБИРСКА</w:t>
      </w:r>
    </w:p>
    <w:p w:rsidR="00845A92" w:rsidRDefault="00845A92">
      <w:pPr>
        <w:pStyle w:val="ConsPlusNormal"/>
        <w:ind w:firstLine="540"/>
        <w:jc w:val="both"/>
      </w:pPr>
    </w:p>
    <w:p w:rsidR="00845A92" w:rsidRDefault="00845A92">
      <w:pPr>
        <w:pStyle w:val="ConsPlusNormal"/>
        <w:jc w:val="center"/>
        <w:outlineLvl w:val="1"/>
      </w:pPr>
      <w:r>
        <w:t>I. ОБЩИЕ ПОЛОЖЕНИЯ</w:t>
      </w:r>
    </w:p>
    <w:p w:rsidR="00845A92" w:rsidRDefault="00845A92">
      <w:pPr>
        <w:pStyle w:val="ConsPlusNormal"/>
        <w:ind w:firstLine="540"/>
        <w:jc w:val="both"/>
      </w:pPr>
    </w:p>
    <w:p w:rsidR="00845A92" w:rsidRDefault="00845A92">
      <w:pPr>
        <w:pStyle w:val="ConsPlusNormal"/>
        <w:ind w:firstLine="540"/>
        <w:jc w:val="both"/>
      </w:pPr>
      <w:r>
        <w:t>1.1. Настоящее Примерное положение (далее - Положение) регулирует порядок, условия оплаты труда работников муниципальных образовательных учреждений, координацию деятельности которых осуществляет управление образования администрации города (далее - учреждение).</w:t>
      </w:r>
    </w:p>
    <w:p w:rsidR="00845A92" w:rsidRDefault="00845A92">
      <w:pPr>
        <w:pStyle w:val="ConsPlusNormal"/>
        <w:ind w:firstLine="540"/>
        <w:jc w:val="both"/>
      </w:pPr>
      <w:r>
        <w:t>1.2. Заработная плата в соответствии с системой оплаты труда, определенной настоящим Положением,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систему оплаты труда.</w:t>
      </w:r>
    </w:p>
    <w:p w:rsidR="00845A92" w:rsidRDefault="00845A92">
      <w:pPr>
        <w:pStyle w:val="ConsPlusNormal"/>
        <w:ind w:firstLine="540"/>
        <w:jc w:val="both"/>
      </w:pPr>
      <w:r>
        <w:t>Система оплаты труда работников учреждений устанавливается в учреждениях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правовыми актами города Лесосибирска, а также настоящим Положением.</w:t>
      </w:r>
    </w:p>
    <w:p w:rsidR="00845A92" w:rsidRDefault="00845A92">
      <w:pPr>
        <w:pStyle w:val="ConsPlusNormal"/>
        <w:ind w:firstLine="540"/>
        <w:jc w:val="both"/>
      </w:pPr>
      <w:r>
        <w:t>Локальные нормативные акты, устанавливающие систему оплаты труда, принимаются работодателем с учетом мнения представительного органа работников.</w:t>
      </w:r>
    </w:p>
    <w:p w:rsidR="00845A92" w:rsidRDefault="00845A92">
      <w:pPr>
        <w:pStyle w:val="ConsPlusNormal"/>
        <w:ind w:firstLine="540"/>
        <w:jc w:val="both"/>
      </w:pPr>
      <w:r>
        <w:t>1.3. Система оплаты труда работников учреждений включает в себя следующие элементы оплаты труда:</w:t>
      </w:r>
    </w:p>
    <w:p w:rsidR="00845A92" w:rsidRDefault="00845A92">
      <w:pPr>
        <w:pStyle w:val="ConsPlusNormal"/>
        <w:ind w:firstLine="540"/>
        <w:jc w:val="both"/>
      </w:pPr>
      <w:r>
        <w:t>- оклады (должностные оклады), ставки заработной платы;</w:t>
      </w:r>
    </w:p>
    <w:p w:rsidR="00845A92" w:rsidRDefault="00845A92">
      <w:pPr>
        <w:pStyle w:val="ConsPlusNormal"/>
        <w:ind w:firstLine="540"/>
        <w:jc w:val="both"/>
      </w:pPr>
      <w:r>
        <w:t>- выплаты компенсационного характера;</w:t>
      </w:r>
    </w:p>
    <w:p w:rsidR="00845A92" w:rsidRDefault="00845A92">
      <w:pPr>
        <w:pStyle w:val="ConsPlusNormal"/>
        <w:ind w:firstLine="540"/>
        <w:jc w:val="both"/>
      </w:pPr>
      <w:r>
        <w:t>- выплаты стимулирующего характера.</w:t>
      </w:r>
    </w:p>
    <w:p w:rsidR="00845A92" w:rsidRDefault="00845A92">
      <w:pPr>
        <w:pStyle w:val="ConsPlusNormal"/>
        <w:ind w:firstLine="540"/>
        <w:jc w:val="both"/>
      </w:pPr>
      <w:r>
        <w:t xml:space="preserve">1.4. </w:t>
      </w:r>
      <w:proofErr w:type="gramStart"/>
      <w: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845A92" w:rsidRDefault="00845A92">
      <w:pPr>
        <w:pStyle w:val="ConsPlusNormal"/>
        <w:ind w:firstLine="540"/>
        <w:jc w:val="both"/>
      </w:pPr>
      <w:r>
        <w:t>1.5. Заработная плата работников учреждений увеличивается (индексируется) с учетом уровня потребительских цен на товары и услуги.</w:t>
      </w:r>
    </w:p>
    <w:p w:rsidR="00845A92" w:rsidRDefault="00845A92">
      <w:pPr>
        <w:pStyle w:val="ConsPlusNormal"/>
        <w:ind w:firstLine="540"/>
        <w:jc w:val="both"/>
      </w:pPr>
      <w:r>
        <w:t>1.6.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845A92" w:rsidRDefault="00845A92">
      <w:pPr>
        <w:pStyle w:val="ConsPlusNormal"/>
        <w:ind w:firstLine="540"/>
        <w:jc w:val="both"/>
      </w:pPr>
      <w:r>
        <w:t xml:space="preserve">1.7. </w:t>
      </w:r>
      <w:proofErr w:type="gramStart"/>
      <w:r>
        <w:t>Размер средств, полученных от приносящей доход деятельности, направляемых на оплату труда работников учреждений, определяется в соответствии с затратами на оплату труда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 учтенными при утверждении тарифов (цен) на услуги (работы) муниципальных учреждений.</w:t>
      </w:r>
      <w:proofErr w:type="gramEnd"/>
    </w:p>
    <w:p w:rsidR="00845A92" w:rsidRDefault="00845A92">
      <w:pPr>
        <w:pStyle w:val="ConsPlusNormal"/>
        <w:ind w:firstLine="540"/>
        <w:jc w:val="both"/>
      </w:pPr>
      <w:bookmarkStart w:id="1" w:name="P79"/>
      <w:bookmarkEnd w:id="1"/>
      <w:r>
        <w:t>1.8. Работникам учреждений в случаях, установленных настоящим Положением, осуществляется выплата единовременной материальной помощи.</w:t>
      </w:r>
    </w:p>
    <w:p w:rsidR="00845A92" w:rsidRDefault="00845A92">
      <w:pPr>
        <w:pStyle w:val="ConsPlusNormal"/>
        <w:ind w:firstLine="540"/>
        <w:jc w:val="both"/>
      </w:pPr>
    </w:p>
    <w:p w:rsidR="00845A92" w:rsidRDefault="00845A92">
      <w:pPr>
        <w:pStyle w:val="ConsPlusNormal"/>
        <w:jc w:val="center"/>
        <w:outlineLvl w:val="1"/>
      </w:pPr>
      <w:r>
        <w:t>II. ОКЛАДЫ (ДОЛЖНОСТНЫЕ ОКЛАДЫ), СТАВКИ</w:t>
      </w:r>
    </w:p>
    <w:p w:rsidR="00845A92" w:rsidRDefault="00845A92">
      <w:pPr>
        <w:pStyle w:val="ConsPlusNormal"/>
        <w:jc w:val="center"/>
      </w:pPr>
      <w:r>
        <w:t>ЗАРАБОТНОЙ ПЛАТЫ</w:t>
      </w:r>
    </w:p>
    <w:p w:rsidR="00845A92" w:rsidRDefault="00845A92">
      <w:pPr>
        <w:pStyle w:val="ConsPlusNormal"/>
        <w:ind w:firstLine="540"/>
        <w:jc w:val="both"/>
      </w:pPr>
    </w:p>
    <w:p w:rsidR="00845A92" w:rsidRDefault="00845A92">
      <w:pPr>
        <w:pStyle w:val="ConsPlusNormal"/>
        <w:ind w:firstLine="540"/>
        <w:jc w:val="both"/>
      </w:pPr>
      <w:r>
        <w:t xml:space="preserve">2.1. </w:t>
      </w:r>
      <w:proofErr w:type="gramStart"/>
      <w:r>
        <w:t xml:space="preserve">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w:t>
      </w:r>
      <w:r>
        <w:lastRenderedPageBreak/>
        <w:t>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локальных нормативных актах, принятых с учетом мнения представительного органа работников.</w:t>
      </w:r>
      <w:proofErr w:type="gramEnd"/>
    </w:p>
    <w:p w:rsidR="00845A92" w:rsidRDefault="00845A92">
      <w:pPr>
        <w:pStyle w:val="ConsPlusNormal"/>
        <w:ind w:firstLine="540"/>
        <w:jc w:val="both"/>
      </w:pPr>
      <w:r>
        <w:t>2.2. В коллективных договорах,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845A92" w:rsidRDefault="00845A92">
      <w:pPr>
        <w:pStyle w:val="ConsPlusNormal"/>
        <w:ind w:firstLine="540"/>
        <w:jc w:val="both"/>
      </w:pPr>
      <w:r>
        <w:t xml:space="preserve">2.3. Минимальные размеры окладов работников образования устанавливаются на основе </w:t>
      </w:r>
      <w:hyperlink r:id="rId30" w:history="1">
        <w:r>
          <w:rPr>
            <w:color w:val="0000FF"/>
          </w:rPr>
          <w:t>ПКГ</w:t>
        </w:r>
      </w:hyperlink>
      <w:r>
        <w:t xml:space="preserve">, утвержденных Приказом </w:t>
      </w:r>
      <w:proofErr w:type="spellStart"/>
      <w:r>
        <w:t>Минздравсоцразвития</w:t>
      </w:r>
      <w:proofErr w:type="spellEnd"/>
      <w:r>
        <w:t xml:space="preserve"> от 05.05.2008 N 216н:</w:t>
      </w:r>
    </w:p>
    <w:p w:rsidR="00845A92" w:rsidRDefault="00845A92">
      <w:pPr>
        <w:sectPr w:rsidR="00845A92" w:rsidSect="008B3942">
          <w:pgSz w:w="11906" w:h="16838"/>
          <w:pgMar w:top="1134" w:right="850" w:bottom="1134" w:left="1701" w:header="708" w:footer="708" w:gutter="0"/>
          <w:cols w:space="708"/>
          <w:docGrid w:linePitch="360"/>
        </w:sectPr>
      </w:pP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4"/>
        <w:gridCol w:w="3345"/>
        <w:gridCol w:w="3119"/>
      </w:tblGrid>
      <w:tr w:rsidR="00845A92">
        <w:tc>
          <w:tcPr>
            <w:tcW w:w="6479" w:type="dxa"/>
            <w:gridSpan w:val="2"/>
          </w:tcPr>
          <w:p w:rsidR="00845A92" w:rsidRDefault="00845A92">
            <w:pPr>
              <w:pStyle w:val="ConsPlusNormal"/>
              <w:jc w:val="center"/>
            </w:pPr>
            <w:r>
              <w:t>Квалификационные уровни</w:t>
            </w:r>
          </w:p>
        </w:tc>
        <w:tc>
          <w:tcPr>
            <w:tcW w:w="3119" w:type="dxa"/>
          </w:tcPr>
          <w:p w:rsidR="00845A92" w:rsidRDefault="00845A92">
            <w:pPr>
              <w:pStyle w:val="ConsPlusNormal"/>
              <w:jc w:val="center"/>
            </w:pPr>
            <w:r>
              <w:t>Минимальный размер оклада (должностного оклада), ставки заработной платы, руб.</w:t>
            </w:r>
          </w:p>
        </w:tc>
      </w:tr>
      <w:tr w:rsidR="00845A92">
        <w:tc>
          <w:tcPr>
            <w:tcW w:w="6479" w:type="dxa"/>
            <w:gridSpan w:val="2"/>
          </w:tcPr>
          <w:p w:rsidR="00845A92" w:rsidRDefault="00845A92">
            <w:pPr>
              <w:pStyle w:val="ConsPlusNormal"/>
              <w:jc w:val="center"/>
            </w:pPr>
            <w:r>
              <w:t>1</w:t>
            </w:r>
          </w:p>
        </w:tc>
        <w:tc>
          <w:tcPr>
            <w:tcW w:w="3119" w:type="dxa"/>
          </w:tcPr>
          <w:p w:rsidR="00845A92" w:rsidRDefault="00845A92">
            <w:pPr>
              <w:pStyle w:val="ConsPlusNormal"/>
              <w:jc w:val="center"/>
            </w:pPr>
            <w:r>
              <w:t>2</w:t>
            </w:r>
          </w:p>
        </w:tc>
      </w:tr>
      <w:tr w:rsidR="00845A92">
        <w:tc>
          <w:tcPr>
            <w:tcW w:w="9598" w:type="dxa"/>
            <w:gridSpan w:val="3"/>
          </w:tcPr>
          <w:p w:rsidR="00845A92" w:rsidRDefault="00845A92">
            <w:pPr>
              <w:pStyle w:val="ConsPlusNormal"/>
            </w:pPr>
            <w:r>
              <w:t>Профессиональная квалификационная группа должностей работников учебно-вспомогательного персонала первого уровня</w:t>
            </w:r>
          </w:p>
        </w:tc>
      </w:tr>
      <w:tr w:rsidR="00845A92">
        <w:tc>
          <w:tcPr>
            <w:tcW w:w="6479" w:type="dxa"/>
            <w:gridSpan w:val="2"/>
          </w:tcPr>
          <w:p w:rsidR="00845A92" w:rsidRDefault="00845A92">
            <w:pPr>
              <w:pStyle w:val="ConsPlusNormal"/>
            </w:pPr>
          </w:p>
        </w:tc>
        <w:tc>
          <w:tcPr>
            <w:tcW w:w="3119" w:type="dxa"/>
          </w:tcPr>
          <w:p w:rsidR="00845A92" w:rsidRDefault="00845A92">
            <w:pPr>
              <w:pStyle w:val="ConsPlusNormal"/>
              <w:jc w:val="center"/>
            </w:pPr>
            <w:r>
              <w:t>2466,0</w:t>
            </w:r>
          </w:p>
        </w:tc>
      </w:tr>
      <w:tr w:rsidR="00845A92">
        <w:tc>
          <w:tcPr>
            <w:tcW w:w="9598" w:type="dxa"/>
            <w:gridSpan w:val="3"/>
          </w:tcPr>
          <w:p w:rsidR="00845A92" w:rsidRDefault="00845A92">
            <w:pPr>
              <w:pStyle w:val="ConsPlusNormal"/>
            </w:pPr>
            <w:r>
              <w:t>Профессиональная квалификационная группа должностей работников учебно-вспомогательного персонала второго уровня</w:t>
            </w:r>
          </w:p>
        </w:tc>
      </w:tr>
      <w:tr w:rsidR="00845A92">
        <w:tc>
          <w:tcPr>
            <w:tcW w:w="6479" w:type="dxa"/>
            <w:gridSpan w:val="2"/>
          </w:tcPr>
          <w:p w:rsidR="00845A92" w:rsidRDefault="00845A92">
            <w:pPr>
              <w:pStyle w:val="ConsPlusNormal"/>
            </w:pPr>
            <w:r>
              <w:t>1-й квалификационный уровень</w:t>
            </w:r>
          </w:p>
        </w:tc>
        <w:tc>
          <w:tcPr>
            <w:tcW w:w="3119" w:type="dxa"/>
          </w:tcPr>
          <w:p w:rsidR="00845A92" w:rsidRDefault="00845A92">
            <w:pPr>
              <w:pStyle w:val="ConsPlusNormal"/>
              <w:jc w:val="center"/>
            </w:pPr>
            <w:r>
              <w:t xml:space="preserve">2597,0 </w:t>
            </w:r>
            <w:hyperlink w:anchor="P123" w:history="1">
              <w:r>
                <w:rPr>
                  <w:color w:val="0000FF"/>
                </w:rPr>
                <w:t>&lt;*&gt;</w:t>
              </w:r>
            </w:hyperlink>
          </w:p>
        </w:tc>
      </w:tr>
      <w:tr w:rsidR="00845A92">
        <w:tc>
          <w:tcPr>
            <w:tcW w:w="6479" w:type="dxa"/>
            <w:gridSpan w:val="2"/>
          </w:tcPr>
          <w:p w:rsidR="00845A92" w:rsidRDefault="00845A92">
            <w:pPr>
              <w:pStyle w:val="ConsPlusNormal"/>
            </w:pPr>
            <w:r>
              <w:t>2-й квалификационный уровень</w:t>
            </w:r>
          </w:p>
        </w:tc>
        <w:tc>
          <w:tcPr>
            <w:tcW w:w="3119" w:type="dxa"/>
          </w:tcPr>
          <w:p w:rsidR="00845A92" w:rsidRDefault="00845A92">
            <w:pPr>
              <w:pStyle w:val="ConsPlusNormal"/>
              <w:jc w:val="center"/>
            </w:pPr>
            <w:r>
              <w:t>2882,0</w:t>
            </w:r>
          </w:p>
        </w:tc>
      </w:tr>
      <w:tr w:rsidR="00845A92">
        <w:tc>
          <w:tcPr>
            <w:tcW w:w="9598" w:type="dxa"/>
            <w:gridSpan w:val="3"/>
          </w:tcPr>
          <w:p w:rsidR="00845A92" w:rsidRDefault="00845A92">
            <w:pPr>
              <w:pStyle w:val="ConsPlusNormal"/>
            </w:pPr>
            <w:r>
              <w:t>Профессиональная квалификационная группа должностей педагогических работников</w:t>
            </w:r>
          </w:p>
        </w:tc>
      </w:tr>
      <w:tr w:rsidR="00845A92">
        <w:tc>
          <w:tcPr>
            <w:tcW w:w="3134" w:type="dxa"/>
            <w:vMerge w:val="restart"/>
          </w:tcPr>
          <w:p w:rsidR="00845A92" w:rsidRDefault="00845A92">
            <w:pPr>
              <w:pStyle w:val="ConsPlusNormal"/>
            </w:pPr>
            <w:r>
              <w:t>1-й квалификационный уровень</w:t>
            </w:r>
          </w:p>
        </w:tc>
        <w:tc>
          <w:tcPr>
            <w:tcW w:w="3345" w:type="dxa"/>
          </w:tcPr>
          <w:p w:rsidR="00845A92" w:rsidRDefault="00845A92">
            <w:pPr>
              <w:pStyle w:val="ConsPlusNormal"/>
            </w:pPr>
            <w:r>
              <w:t>при наличии среднего профессионального образования</w:t>
            </w:r>
          </w:p>
        </w:tc>
        <w:tc>
          <w:tcPr>
            <w:tcW w:w="3119" w:type="dxa"/>
          </w:tcPr>
          <w:p w:rsidR="00845A92" w:rsidRDefault="00845A92">
            <w:pPr>
              <w:pStyle w:val="ConsPlusNormal"/>
              <w:jc w:val="center"/>
            </w:pPr>
            <w:r>
              <w:t>3605,0</w:t>
            </w:r>
          </w:p>
        </w:tc>
      </w:tr>
      <w:tr w:rsidR="00845A92">
        <w:tc>
          <w:tcPr>
            <w:tcW w:w="3134" w:type="dxa"/>
            <w:vMerge/>
          </w:tcPr>
          <w:p w:rsidR="00845A92" w:rsidRDefault="00845A92"/>
        </w:tc>
        <w:tc>
          <w:tcPr>
            <w:tcW w:w="3345" w:type="dxa"/>
          </w:tcPr>
          <w:p w:rsidR="00845A92" w:rsidRDefault="00845A92">
            <w:pPr>
              <w:pStyle w:val="ConsPlusNormal"/>
            </w:pPr>
            <w:r>
              <w:t>при наличии высшего профессионального образования</w:t>
            </w:r>
          </w:p>
        </w:tc>
        <w:tc>
          <w:tcPr>
            <w:tcW w:w="3119" w:type="dxa"/>
          </w:tcPr>
          <w:p w:rsidR="00845A92" w:rsidRDefault="00845A92">
            <w:pPr>
              <w:pStyle w:val="ConsPlusNormal"/>
              <w:jc w:val="center"/>
            </w:pPr>
            <w:r>
              <w:t>4103,0</w:t>
            </w:r>
          </w:p>
        </w:tc>
      </w:tr>
      <w:tr w:rsidR="00845A92">
        <w:tc>
          <w:tcPr>
            <w:tcW w:w="3134" w:type="dxa"/>
            <w:vMerge w:val="restart"/>
          </w:tcPr>
          <w:p w:rsidR="00845A92" w:rsidRDefault="00845A92">
            <w:pPr>
              <w:pStyle w:val="ConsPlusNormal"/>
            </w:pPr>
            <w:r>
              <w:t>2-й квалификационный уровень</w:t>
            </w:r>
          </w:p>
        </w:tc>
        <w:tc>
          <w:tcPr>
            <w:tcW w:w="3345" w:type="dxa"/>
          </w:tcPr>
          <w:p w:rsidR="00845A92" w:rsidRDefault="00845A92">
            <w:pPr>
              <w:pStyle w:val="ConsPlusNormal"/>
            </w:pPr>
            <w:r>
              <w:t>при наличии среднего профессионального образования</w:t>
            </w:r>
          </w:p>
        </w:tc>
        <w:tc>
          <w:tcPr>
            <w:tcW w:w="3119" w:type="dxa"/>
          </w:tcPr>
          <w:p w:rsidR="00845A92" w:rsidRDefault="00845A92">
            <w:pPr>
              <w:pStyle w:val="ConsPlusNormal"/>
              <w:jc w:val="center"/>
            </w:pPr>
            <w:r>
              <w:t>3774,0</w:t>
            </w:r>
          </w:p>
        </w:tc>
      </w:tr>
      <w:tr w:rsidR="00845A92">
        <w:tc>
          <w:tcPr>
            <w:tcW w:w="3134" w:type="dxa"/>
            <w:vMerge/>
          </w:tcPr>
          <w:p w:rsidR="00845A92" w:rsidRDefault="00845A92"/>
        </w:tc>
        <w:tc>
          <w:tcPr>
            <w:tcW w:w="3345" w:type="dxa"/>
          </w:tcPr>
          <w:p w:rsidR="00845A92" w:rsidRDefault="00845A92">
            <w:pPr>
              <w:pStyle w:val="ConsPlusNormal"/>
            </w:pPr>
            <w:r>
              <w:t>при наличии высшего профессионального образования</w:t>
            </w:r>
          </w:p>
        </w:tc>
        <w:tc>
          <w:tcPr>
            <w:tcW w:w="3119" w:type="dxa"/>
          </w:tcPr>
          <w:p w:rsidR="00845A92" w:rsidRDefault="00845A92">
            <w:pPr>
              <w:pStyle w:val="ConsPlusNormal"/>
              <w:jc w:val="center"/>
            </w:pPr>
            <w:r>
              <w:t>4298,0</w:t>
            </w:r>
          </w:p>
        </w:tc>
      </w:tr>
      <w:tr w:rsidR="00845A92">
        <w:tc>
          <w:tcPr>
            <w:tcW w:w="3134" w:type="dxa"/>
            <w:vMerge w:val="restart"/>
          </w:tcPr>
          <w:p w:rsidR="00845A92" w:rsidRDefault="00845A92">
            <w:pPr>
              <w:pStyle w:val="ConsPlusNormal"/>
            </w:pPr>
            <w:r>
              <w:t>3-й квалификационный уровень</w:t>
            </w:r>
          </w:p>
        </w:tc>
        <w:tc>
          <w:tcPr>
            <w:tcW w:w="3345" w:type="dxa"/>
          </w:tcPr>
          <w:p w:rsidR="00845A92" w:rsidRDefault="00845A92">
            <w:pPr>
              <w:pStyle w:val="ConsPlusNormal"/>
            </w:pPr>
            <w:r>
              <w:t>при наличии среднего профессионального образования</w:t>
            </w:r>
          </w:p>
        </w:tc>
        <w:tc>
          <w:tcPr>
            <w:tcW w:w="3119" w:type="dxa"/>
          </w:tcPr>
          <w:p w:rsidR="00845A92" w:rsidRDefault="00845A92">
            <w:pPr>
              <w:pStyle w:val="ConsPlusNormal"/>
              <w:jc w:val="center"/>
            </w:pPr>
            <w:r>
              <w:t>4133,0</w:t>
            </w:r>
          </w:p>
        </w:tc>
      </w:tr>
      <w:tr w:rsidR="00845A92">
        <w:tc>
          <w:tcPr>
            <w:tcW w:w="3134" w:type="dxa"/>
            <w:vMerge/>
          </w:tcPr>
          <w:p w:rsidR="00845A92" w:rsidRDefault="00845A92"/>
        </w:tc>
        <w:tc>
          <w:tcPr>
            <w:tcW w:w="3345" w:type="dxa"/>
          </w:tcPr>
          <w:p w:rsidR="00845A92" w:rsidRDefault="00845A92">
            <w:pPr>
              <w:pStyle w:val="ConsPlusNormal"/>
            </w:pPr>
            <w:r>
              <w:t>при наличии высшего профессионального образования</w:t>
            </w:r>
          </w:p>
        </w:tc>
        <w:tc>
          <w:tcPr>
            <w:tcW w:w="3119" w:type="dxa"/>
          </w:tcPr>
          <w:p w:rsidR="00845A92" w:rsidRDefault="00845A92">
            <w:pPr>
              <w:pStyle w:val="ConsPlusNormal"/>
              <w:jc w:val="center"/>
            </w:pPr>
            <w:r>
              <w:t>4707,0</w:t>
            </w:r>
          </w:p>
        </w:tc>
      </w:tr>
      <w:tr w:rsidR="00845A92">
        <w:tc>
          <w:tcPr>
            <w:tcW w:w="3134" w:type="dxa"/>
            <w:vMerge w:val="restart"/>
          </w:tcPr>
          <w:p w:rsidR="00845A92" w:rsidRDefault="00845A92">
            <w:pPr>
              <w:pStyle w:val="ConsPlusNormal"/>
            </w:pPr>
            <w:r>
              <w:t>4-й квалификационный уровень</w:t>
            </w:r>
          </w:p>
        </w:tc>
        <w:tc>
          <w:tcPr>
            <w:tcW w:w="3345" w:type="dxa"/>
          </w:tcPr>
          <w:p w:rsidR="00845A92" w:rsidRDefault="00845A92">
            <w:pPr>
              <w:pStyle w:val="ConsPlusNormal"/>
            </w:pPr>
            <w:r>
              <w:t>при наличии среднего профессионального образования</w:t>
            </w:r>
          </w:p>
        </w:tc>
        <w:tc>
          <w:tcPr>
            <w:tcW w:w="3119" w:type="dxa"/>
          </w:tcPr>
          <w:p w:rsidR="00845A92" w:rsidRDefault="00845A92">
            <w:pPr>
              <w:pStyle w:val="ConsPlusNormal"/>
              <w:jc w:val="center"/>
            </w:pPr>
            <w:r>
              <w:t>4523,0</w:t>
            </w:r>
          </w:p>
        </w:tc>
      </w:tr>
      <w:tr w:rsidR="00845A92">
        <w:tc>
          <w:tcPr>
            <w:tcW w:w="3134" w:type="dxa"/>
            <w:vMerge/>
          </w:tcPr>
          <w:p w:rsidR="00845A92" w:rsidRDefault="00845A92"/>
        </w:tc>
        <w:tc>
          <w:tcPr>
            <w:tcW w:w="3345" w:type="dxa"/>
          </w:tcPr>
          <w:p w:rsidR="00845A92" w:rsidRDefault="00845A92">
            <w:pPr>
              <w:pStyle w:val="ConsPlusNormal"/>
            </w:pPr>
            <w:r>
              <w:t>при наличии высшего профессионального образования</w:t>
            </w:r>
          </w:p>
        </w:tc>
        <w:tc>
          <w:tcPr>
            <w:tcW w:w="3119" w:type="dxa"/>
          </w:tcPr>
          <w:p w:rsidR="00845A92" w:rsidRDefault="00845A92">
            <w:pPr>
              <w:pStyle w:val="ConsPlusNormal"/>
              <w:jc w:val="center"/>
            </w:pPr>
            <w:r>
              <w:t>5153,0</w:t>
            </w:r>
          </w:p>
        </w:tc>
      </w:tr>
    </w:tbl>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2" w:name="P123"/>
      <w:bookmarkEnd w:id="2"/>
      <w:r>
        <w:t>&lt;*&gt; Для должности "младший воспитатель" минимальный размер оклада (должностного оклада), ставки заработной платы устанавливается в размере 2933,0 рубля.</w:t>
      </w:r>
    </w:p>
    <w:p w:rsidR="00845A92" w:rsidRDefault="00845A92">
      <w:pPr>
        <w:pStyle w:val="ConsPlusNormal"/>
        <w:ind w:firstLine="540"/>
        <w:jc w:val="both"/>
      </w:pPr>
    </w:p>
    <w:p w:rsidR="00845A92" w:rsidRDefault="00845A92">
      <w:pPr>
        <w:pStyle w:val="ConsPlusNormal"/>
        <w:ind w:firstLine="540"/>
        <w:jc w:val="both"/>
      </w:pPr>
      <w:r>
        <w:t xml:space="preserve">2.4. Минимальные размеры окладов специалистов и служащих общеотраслевых должностей устанавливаются на основе </w:t>
      </w:r>
      <w:hyperlink r:id="rId31" w:history="1">
        <w:r>
          <w:rPr>
            <w:color w:val="0000FF"/>
          </w:rPr>
          <w:t>ПКГ</w:t>
        </w:r>
      </w:hyperlink>
      <w:r>
        <w:t xml:space="preserve">, утвержденных Приказом </w:t>
      </w:r>
      <w:proofErr w:type="spellStart"/>
      <w:r>
        <w:t>Минздравсоцразвития</w:t>
      </w:r>
      <w:proofErr w:type="spellEnd"/>
      <w:r>
        <w:t xml:space="preserve"> от 29.05.2008 N 247н:</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3118"/>
      </w:tblGrid>
      <w:tr w:rsidR="00845A92">
        <w:tc>
          <w:tcPr>
            <w:tcW w:w="6463" w:type="dxa"/>
          </w:tcPr>
          <w:p w:rsidR="00845A92" w:rsidRDefault="00845A92">
            <w:pPr>
              <w:pStyle w:val="ConsPlusNormal"/>
              <w:jc w:val="center"/>
            </w:pPr>
            <w:r>
              <w:t>Квалификационные уровни</w:t>
            </w:r>
          </w:p>
        </w:tc>
        <w:tc>
          <w:tcPr>
            <w:tcW w:w="3118" w:type="dxa"/>
          </w:tcPr>
          <w:p w:rsidR="00845A92" w:rsidRDefault="00845A92">
            <w:pPr>
              <w:pStyle w:val="ConsPlusNormal"/>
              <w:jc w:val="center"/>
            </w:pPr>
            <w:r>
              <w:t>Минимальный размер оклада (должностного оклада), ставки заработной платы, руб.</w:t>
            </w:r>
          </w:p>
        </w:tc>
      </w:tr>
      <w:tr w:rsidR="00845A92">
        <w:tc>
          <w:tcPr>
            <w:tcW w:w="6463" w:type="dxa"/>
          </w:tcPr>
          <w:p w:rsidR="00845A92" w:rsidRDefault="00845A92">
            <w:pPr>
              <w:pStyle w:val="ConsPlusNormal"/>
              <w:jc w:val="center"/>
            </w:pPr>
            <w:r>
              <w:t>1</w:t>
            </w:r>
          </w:p>
        </w:tc>
        <w:tc>
          <w:tcPr>
            <w:tcW w:w="3118" w:type="dxa"/>
          </w:tcPr>
          <w:p w:rsidR="00845A92" w:rsidRDefault="00845A92">
            <w:pPr>
              <w:pStyle w:val="ConsPlusNormal"/>
              <w:jc w:val="center"/>
            </w:pPr>
            <w:r>
              <w:t>2</w:t>
            </w:r>
          </w:p>
        </w:tc>
      </w:tr>
      <w:tr w:rsidR="00845A92">
        <w:tc>
          <w:tcPr>
            <w:tcW w:w="9581" w:type="dxa"/>
            <w:gridSpan w:val="2"/>
          </w:tcPr>
          <w:p w:rsidR="00845A92" w:rsidRDefault="00845A92">
            <w:pPr>
              <w:pStyle w:val="ConsPlusNormal"/>
            </w:pPr>
            <w:r>
              <w:t>Профессиональная квалификационная группа "Общеотраслевые должности служащих первого уровня"</w:t>
            </w:r>
          </w:p>
        </w:tc>
      </w:tr>
      <w:tr w:rsidR="00845A92">
        <w:tc>
          <w:tcPr>
            <w:tcW w:w="6463" w:type="dxa"/>
          </w:tcPr>
          <w:p w:rsidR="00845A92" w:rsidRDefault="00845A92">
            <w:pPr>
              <w:pStyle w:val="ConsPlusNormal"/>
            </w:pPr>
            <w:r>
              <w:t>1-й квалификационный уровень</w:t>
            </w:r>
          </w:p>
        </w:tc>
        <w:tc>
          <w:tcPr>
            <w:tcW w:w="3118" w:type="dxa"/>
          </w:tcPr>
          <w:p w:rsidR="00845A92" w:rsidRDefault="00845A92">
            <w:pPr>
              <w:pStyle w:val="ConsPlusNormal"/>
              <w:jc w:val="center"/>
            </w:pPr>
            <w:r>
              <w:t>2597,0</w:t>
            </w:r>
          </w:p>
        </w:tc>
      </w:tr>
      <w:tr w:rsidR="00845A92">
        <w:tc>
          <w:tcPr>
            <w:tcW w:w="6463" w:type="dxa"/>
          </w:tcPr>
          <w:p w:rsidR="00845A92" w:rsidRDefault="00845A92">
            <w:pPr>
              <w:pStyle w:val="ConsPlusNormal"/>
            </w:pPr>
            <w:r>
              <w:t>2-й квалификационный уровень</w:t>
            </w:r>
          </w:p>
        </w:tc>
        <w:tc>
          <w:tcPr>
            <w:tcW w:w="3118" w:type="dxa"/>
          </w:tcPr>
          <w:p w:rsidR="00845A92" w:rsidRDefault="00845A92">
            <w:pPr>
              <w:pStyle w:val="ConsPlusNormal"/>
              <w:jc w:val="center"/>
            </w:pPr>
            <w:r>
              <w:t>2739,0</w:t>
            </w:r>
          </w:p>
        </w:tc>
      </w:tr>
      <w:tr w:rsidR="00845A92">
        <w:tc>
          <w:tcPr>
            <w:tcW w:w="9581" w:type="dxa"/>
            <w:gridSpan w:val="2"/>
          </w:tcPr>
          <w:p w:rsidR="00845A92" w:rsidRDefault="00845A92">
            <w:pPr>
              <w:pStyle w:val="ConsPlusNormal"/>
            </w:pPr>
            <w:r>
              <w:t>Профессиональная квалификационная группа "Общеотраслевые должности служащих второго уровня"</w:t>
            </w:r>
          </w:p>
        </w:tc>
      </w:tr>
      <w:tr w:rsidR="00845A92">
        <w:tc>
          <w:tcPr>
            <w:tcW w:w="6463" w:type="dxa"/>
          </w:tcPr>
          <w:p w:rsidR="00845A92" w:rsidRDefault="00845A92">
            <w:pPr>
              <w:pStyle w:val="ConsPlusNormal"/>
            </w:pPr>
            <w:r>
              <w:t>1-й квалификационный уровень</w:t>
            </w:r>
          </w:p>
        </w:tc>
        <w:tc>
          <w:tcPr>
            <w:tcW w:w="3118" w:type="dxa"/>
          </w:tcPr>
          <w:p w:rsidR="00845A92" w:rsidRDefault="00845A92">
            <w:pPr>
              <w:pStyle w:val="ConsPlusNormal"/>
              <w:jc w:val="center"/>
            </w:pPr>
            <w:r>
              <w:t>2882,0</w:t>
            </w:r>
          </w:p>
        </w:tc>
      </w:tr>
      <w:tr w:rsidR="00845A92">
        <w:tc>
          <w:tcPr>
            <w:tcW w:w="6463" w:type="dxa"/>
          </w:tcPr>
          <w:p w:rsidR="00845A92" w:rsidRDefault="00845A92">
            <w:pPr>
              <w:pStyle w:val="ConsPlusNormal"/>
            </w:pPr>
            <w:r>
              <w:lastRenderedPageBreak/>
              <w:t>2-й квалификационный уровень</w:t>
            </w:r>
          </w:p>
        </w:tc>
        <w:tc>
          <w:tcPr>
            <w:tcW w:w="3118" w:type="dxa"/>
          </w:tcPr>
          <w:p w:rsidR="00845A92" w:rsidRDefault="00845A92">
            <w:pPr>
              <w:pStyle w:val="ConsPlusNormal"/>
              <w:jc w:val="center"/>
            </w:pPr>
            <w:r>
              <w:t>3167,0</w:t>
            </w:r>
          </w:p>
        </w:tc>
      </w:tr>
      <w:tr w:rsidR="00845A92">
        <w:tc>
          <w:tcPr>
            <w:tcW w:w="6463" w:type="dxa"/>
          </w:tcPr>
          <w:p w:rsidR="00845A92" w:rsidRDefault="00845A92">
            <w:pPr>
              <w:pStyle w:val="ConsPlusNormal"/>
            </w:pPr>
            <w:r>
              <w:t>3-й квалификационный уровень</w:t>
            </w:r>
          </w:p>
        </w:tc>
        <w:tc>
          <w:tcPr>
            <w:tcW w:w="3118" w:type="dxa"/>
          </w:tcPr>
          <w:p w:rsidR="00845A92" w:rsidRDefault="00845A92">
            <w:pPr>
              <w:pStyle w:val="ConsPlusNormal"/>
              <w:jc w:val="center"/>
            </w:pPr>
            <w:r>
              <w:t>3480,0</w:t>
            </w:r>
          </w:p>
        </w:tc>
      </w:tr>
      <w:tr w:rsidR="00845A92">
        <w:tc>
          <w:tcPr>
            <w:tcW w:w="6463" w:type="dxa"/>
          </w:tcPr>
          <w:p w:rsidR="00845A92" w:rsidRDefault="00845A92">
            <w:pPr>
              <w:pStyle w:val="ConsPlusNormal"/>
            </w:pPr>
            <w:r>
              <w:t>4-й квалификационный уровень</w:t>
            </w:r>
          </w:p>
        </w:tc>
        <w:tc>
          <w:tcPr>
            <w:tcW w:w="3118" w:type="dxa"/>
          </w:tcPr>
          <w:p w:rsidR="00845A92" w:rsidRDefault="00845A92">
            <w:pPr>
              <w:pStyle w:val="ConsPlusNormal"/>
              <w:jc w:val="center"/>
            </w:pPr>
            <w:r>
              <w:t>4392,0</w:t>
            </w:r>
          </w:p>
        </w:tc>
      </w:tr>
      <w:tr w:rsidR="00845A92">
        <w:tc>
          <w:tcPr>
            <w:tcW w:w="9581" w:type="dxa"/>
            <w:gridSpan w:val="2"/>
          </w:tcPr>
          <w:p w:rsidR="00845A92" w:rsidRDefault="00845A92">
            <w:pPr>
              <w:pStyle w:val="ConsPlusNormal"/>
            </w:pPr>
            <w:r>
              <w:t>Профессиональная квалификационная группа "Общеотраслевые должности служащих третьего уровня"</w:t>
            </w:r>
          </w:p>
        </w:tc>
      </w:tr>
      <w:tr w:rsidR="00845A92">
        <w:tc>
          <w:tcPr>
            <w:tcW w:w="6463" w:type="dxa"/>
          </w:tcPr>
          <w:p w:rsidR="00845A92" w:rsidRDefault="00845A92">
            <w:pPr>
              <w:pStyle w:val="ConsPlusNormal"/>
            </w:pPr>
            <w:r>
              <w:t>1-й квалификационный уровень</w:t>
            </w:r>
          </w:p>
        </w:tc>
        <w:tc>
          <w:tcPr>
            <w:tcW w:w="3118" w:type="dxa"/>
          </w:tcPr>
          <w:p w:rsidR="00845A92" w:rsidRDefault="00845A92">
            <w:pPr>
              <w:pStyle w:val="ConsPlusNormal"/>
              <w:jc w:val="center"/>
            </w:pPr>
            <w:r>
              <w:t>3167,0</w:t>
            </w:r>
          </w:p>
        </w:tc>
      </w:tr>
      <w:tr w:rsidR="00845A92">
        <w:tc>
          <w:tcPr>
            <w:tcW w:w="6463" w:type="dxa"/>
          </w:tcPr>
          <w:p w:rsidR="00845A92" w:rsidRDefault="00845A92">
            <w:pPr>
              <w:pStyle w:val="ConsPlusNormal"/>
            </w:pPr>
            <w:r>
              <w:t>2-й квалификационный уровень</w:t>
            </w:r>
          </w:p>
        </w:tc>
        <w:tc>
          <w:tcPr>
            <w:tcW w:w="3118" w:type="dxa"/>
          </w:tcPr>
          <w:p w:rsidR="00845A92" w:rsidRDefault="00845A92">
            <w:pPr>
              <w:pStyle w:val="ConsPlusNormal"/>
              <w:jc w:val="center"/>
            </w:pPr>
            <w:r>
              <w:t>3480,0</w:t>
            </w:r>
          </w:p>
        </w:tc>
      </w:tr>
      <w:tr w:rsidR="00845A92">
        <w:tc>
          <w:tcPr>
            <w:tcW w:w="6463" w:type="dxa"/>
          </w:tcPr>
          <w:p w:rsidR="00845A92" w:rsidRDefault="00845A92">
            <w:pPr>
              <w:pStyle w:val="ConsPlusNormal"/>
            </w:pPr>
            <w:r>
              <w:t>3-й квалификационный уровень</w:t>
            </w:r>
          </w:p>
        </w:tc>
        <w:tc>
          <w:tcPr>
            <w:tcW w:w="3118" w:type="dxa"/>
          </w:tcPr>
          <w:p w:rsidR="00845A92" w:rsidRDefault="00845A92">
            <w:pPr>
              <w:pStyle w:val="ConsPlusNormal"/>
              <w:jc w:val="center"/>
            </w:pPr>
            <w:r>
              <w:t>3820,0</w:t>
            </w:r>
          </w:p>
        </w:tc>
      </w:tr>
      <w:tr w:rsidR="00845A92">
        <w:tc>
          <w:tcPr>
            <w:tcW w:w="6463" w:type="dxa"/>
          </w:tcPr>
          <w:p w:rsidR="00845A92" w:rsidRDefault="00845A92">
            <w:pPr>
              <w:pStyle w:val="ConsPlusNormal"/>
            </w:pPr>
            <w:r>
              <w:t>4-й квалификационный уровень</w:t>
            </w:r>
          </w:p>
        </w:tc>
        <w:tc>
          <w:tcPr>
            <w:tcW w:w="3118" w:type="dxa"/>
          </w:tcPr>
          <w:p w:rsidR="00845A92" w:rsidRDefault="00845A92">
            <w:pPr>
              <w:pStyle w:val="ConsPlusNormal"/>
              <w:jc w:val="center"/>
            </w:pPr>
            <w:r>
              <w:t>4592,0</w:t>
            </w:r>
          </w:p>
        </w:tc>
      </w:tr>
    </w:tbl>
    <w:p w:rsidR="00845A92" w:rsidRDefault="00845A92">
      <w:pPr>
        <w:pStyle w:val="ConsPlusNormal"/>
        <w:ind w:firstLine="540"/>
        <w:jc w:val="both"/>
      </w:pPr>
    </w:p>
    <w:p w:rsidR="00845A92" w:rsidRDefault="00845A92">
      <w:pPr>
        <w:pStyle w:val="ConsPlusNormal"/>
        <w:ind w:firstLine="540"/>
        <w:jc w:val="both"/>
      </w:pPr>
      <w:r>
        <w:t>2.5. Минимальный размер оклада (должностного оклада), ставки заработной платы по должности "заведующий библиотекой" устанавливается в размере 5361,0 рубля.</w:t>
      </w:r>
    </w:p>
    <w:p w:rsidR="00845A92" w:rsidRDefault="00845A92">
      <w:pPr>
        <w:pStyle w:val="ConsPlusNormal"/>
        <w:ind w:firstLine="540"/>
        <w:jc w:val="both"/>
      </w:pPr>
      <w:r>
        <w:t>2.6. Минимальный размер оклада (должностного оклада), ставки заработной платы по должности "художественный руководитель" устанавливается в размере 5488,0 рубля.</w:t>
      </w:r>
    </w:p>
    <w:p w:rsidR="00845A92" w:rsidRDefault="00845A92">
      <w:pPr>
        <w:pStyle w:val="ConsPlusNormal"/>
        <w:ind w:firstLine="540"/>
        <w:jc w:val="both"/>
      </w:pPr>
      <w:r>
        <w:t>2.7.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Единым тарифно-квалификационным справочником работ и профессий работников:</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3118"/>
      </w:tblGrid>
      <w:tr w:rsidR="00845A92">
        <w:tc>
          <w:tcPr>
            <w:tcW w:w="6463" w:type="dxa"/>
          </w:tcPr>
          <w:p w:rsidR="00845A92" w:rsidRDefault="00845A92">
            <w:pPr>
              <w:pStyle w:val="ConsPlusNormal"/>
              <w:jc w:val="center"/>
            </w:pPr>
            <w:r>
              <w:t>Квалификационные уровни</w:t>
            </w:r>
          </w:p>
        </w:tc>
        <w:tc>
          <w:tcPr>
            <w:tcW w:w="3118" w:type="dxa"/>
          </w:tcPr>
          <w:p w:rsidR="00845A92" w:rsidRDefault="00845A92">
            <w:pPr>
              <w:pStyle w:val="ConsPlusNormal"/>
              <w:jc w:val="center"/>
            </w:pPr>
            <w:r>
              <w:t>Минимальный размер оклада (должностного оклада), ставки заработной платы, руб.</w:t>
            </w:r>
          </w:p>
        </w:tc>
      </w:tr>
      <w:tr w:rsidR="00845A92">
        <w:tc>
          <w:tcPr>
            <w:tcW w:w="6463" w:type="dxa"/>
          </w:tcPr>
          <w:p w:rsidR="00845A92" w:rsidRDefault="00845A92">
            <w:pPr>
              <w:pStyle w:val="ConsPlusNormal"/>
              <w:jc w:val="center"/>
            </w:pPr>
            <w:r>
              <w:t>1</w:t>
            </w:r>
          </w:p>
        </w:tc>
        <w:tc>
          <w:tcPr>
            <w:tcW w:w="3118" w:type="dxa"/>
          </w:tcPr>
          <w:p w:rsidR="00845A92" w:rsidRDefault="00845A92">
            <w:pPr>
              <w:pStyle w:val="ConsPlusNormal"/>
              <w:jc w:val="center"/>
            </w:pPr>
            <w:r>
              <w:t>2</w:t>
            </w:r>
          </w:p>
        </w:tc>
      </w:tr>
      <w:tr w:rsidR="00845A92">
        <w:tc>
          <w:tcPr>
            <w:tcW w:w="9581" w:type="dxa"/>
            <w:gridSpan w:val="2"/>
          </w:tcPr>
          <w:p w:rsidR="00845A92" w:rsidRDefault="00845A92">
            <w:pPr>
              <w:pStyle w:val="ConsPlusNormal"/>
            </w:pPr>
            <w:r>
              <w:t>Профессиональная квалификационная группа "Общеотраслевые профессии рабочих первого уровня"</w:t>
            </w:r>
          </w:p>
        </w:tc>
      </w:tr>
      <w:tr w:rsidR="00845A92">
        <w:tc>
          <w:tcPr>
            <w:tcW w:w="6463" w:type="dxa"/>
          </w:tcPr>
          <w:p w:rsidR="00845A92" w:rsidRDefault="00845A92">
            <w:pPr>
              <w:pStyle w:val="ConsPlusNormal"/>
            </w:pPr>
            <w:r>
              <w:t>1-й квалификационный уровень</w:t>
            </w:r>
          </w:p>
        </w:tc>
        <w:tc>
          <w:tcPr>
            <w:tcW w:w="3118" w:type="dxa"/>
          </w:tcPr>
          <w:p w:rsidR="00845A92" w:rsidRDefault="00845A92">
            <w:pPr>
              <w:pStyle w:val="ConsPlusNormal"/>
              <w:jc w:val="center"/>
            </w:pPr>
            <w:r>
              <w:t>2231,0</w:t>
            </w:r>
          </w:p>
        </w:tc>
      </w:tr>
      <w:tr w:rsidR="00845A92">
        <w:tc>
          <w:tcPr>
            <w:tcW w:w="6463" w:type="dxa"/>
          </w:tcPr>
          <w:p w:rsidR="00845A92" w:rsidRDefault="00845A92">
            <w:pPr>
              <w:pStyle w:val="ConsPlusNormal"/>
            </w:pPr>
            <w:r>
              <w:lastRenderedPageBreak/>
              <w:t>2-й квалификационный уровень</w:t>
            </w:r>
          </w:p>
        </w:tc>
        <w:tc>
          <w:tcPr>
            <w:tcW w:w="3118" w:type="dxa"/>
          </w:tcPr>
          <w:p w:rsidR="00845A92" w:rsidRDefault="00845A92">
            <w:pPr>
              <w:pStyle w:val="ConsPlusNormal"/>
              <w:jc w:val="center"/>
            </w:pPr>
            <w:r>
              <w:t>2338,0</w:t>
            </w:r>
          </w:p>
        </w:tc>
      </w:tr>
      <w:tr w:rsidR="00845A92">
        <w:tc>
          <w:tcPr>
            <w:tcW w:w="9581" w:type="dxa"/>
            <w:gridSpan w:val="2"/>
          </w:tcPr>
          <w:p w:rsidR="00845A92" w:rsidRDefault="00845A92">
            <w:pPr>
              <w:pStyle w:val="ConsPlusNormal"/>
            </w:pPr>
            <w:r>
              <w:t>Профессиональная квалификационная группа "Общеотраслевые профессии рабочих второго уровня"</w:t>
            </w:r>
          </w:p>
        </w:tc>
      </w:tr>
      <w:tr w:rsidR="00845A92">
        <w:tc>
          <w:tcPr>
            <w:tcW w:w="6463" w:type="dxa"/>
          </w:tcPr>
          <w:p w:rsidR="00845A92" w:rsidRDefault="00845A92">
            <w:pPr>
              <w:pStyle w:val="ConsPlusNormal"/>
            </w:pPr>
            <w:r>
              <w:t>1-й квалификационный уровень</w:t>
            </w:r>
          </w:p>
        </w:tc>
        <w:tc>
          <w:tcPr>
            <w:tcW w:w="3118" w:type="dxa"/>
          </w:tcPr>
          <w:p w:rsidR="00845A92" w:rsidRDefault="00845A92">
            <w:pPr>
              <w:pStyle w:val="ConsPlusNormal"/>
              <w:jc w:val="center"/>
            </w:pPr>
            <w:r>
              <w:t>2597,0</w:t>
            </w:r>
          </w:p>
        </w:tc>
      </w:tr>
      <w:tr w:rsidR="00845A92">
        <w:tc>
          <w:tcPr>
            <w:tcW w:w="6463" w:type="dxa"/>
          </w:tcPr>
          <w:p w:rsidR="00845A92" w:rsidRDefault="00845A92">
            <w:pPr>
              <w:pStyle w:val="ConsPlusNormal"/>
            </w:pPr>
            <w:r>
              <w:t>2-й квалификационный уровень</w:t>
            </w:r>
          </w:p>
        </w:tc>
        <w:tc>
          <w:tcPr>
            <w:tcW w:w="3118" w:type="dxa"/>
          </w:tcPr>
          <w:p w:rsidR="00845A92" w:rsidRDefault="00845A92">
            <w:pPr>
              <w:pStyle w:val="ConsPlusNormal"/>
              <w:jc w:val="center"/>
            </w:pPr>
            <w:r>
              <w:t>3167,0</w:t>
            </w:r>
          </w:p>
        </w:tc>
      </w:tr>
      <w:tr w:rsidR="00845A92">
        <w:tc>
          <w:tcPr>
            <w:tcW w:w="6463" w:type="dxa"/>
          </w:tcPr>
          <w:p w:rsidR="00845A92" w:rsidRDefault="00845A92">
            <w:pPr>
              <w:pStyle w:val="ConsPlusNormal"/>
            </w:pPr>
            <w:r>
              <w:t>3-й квалификационный уровень</w:t>
            </w:r>
          </w:p>
        </w:tc>
        <w:tc>
          <w:tcPr>
            <w:tcW w:w="3118" w:type="dxa"/>
          </w:tcPr>
          <w:p w:rsidR="00845A92" w:rsidRDefault="00845A92">
            <w:pPr>
              <w:pStyle w:val="ConsPlusNormal"/>
              <w:jc w:val="center"/>
            </w:pPr>
            <w:r>
              <w:t>3480,0</w:t>
            </w:r>
          </w:p>
        </w:tc>
      </w:tr>
      <w:tr w:rsidR="00845A92">
        <w:tc>
          <w:tcPr>
            <w:tcW w:w="6463" w:type="dxa"/>
          </w:tcPr>
          <w:p w:rsidR="00845A92" w:rsidRDefault="00845A92">
            <w:pPr>
              <w:pStyle w:val="ConsPlusNormal"/>
            </w:pPr>
            <w:r>
              <w:t>4-й квалификационный уровень</w:t>
            </w:r>
          </w:p>
        </w:tc>
        <w:tc>
          <w:tcPr>
            <w:tcW w:w="3118" w:type="dxa"/>
          </w:tcPr>
          <w:p w:rsidR="00845A92" w:rsidRDefault="00845A92">
            <w:pPr>
              <w:pStyle w:val="ConsPlusNormal"/>
              <w:jc w:val="center"/>
            </w:pPr>
            <w:r>
              <w:t>4193,0</w:t>
            </w:r>
          </w:p>
        </w:tc>
      </w:tr>
    </w:tbl>
    <w:p w:rsidR="00845A92" w:rsidRDefault="00845A92">
      <w:pPr>
        <w:pStyle w:val="ConsPlusNormal"/>
        <w:ind w:firstLine="540"/>
        <w:jc w:val="both"/>
      </w:pPr>
    </w:p>
    <w:p w:rsidR="00845A92" w:rsidRDefault="00845A92">
      <w:pPr>
        <w:pStyle w:val="ConsPlusNormal"/>
        <w:ind w:firstLine="540"/>
        <w:jc w:val="both"/>
      </w:pPr>
      <w:r>
        <w:t>2.7. Размеры окладов (должностных окладов), ставок заработной платы работникам учреждений могут устанавливаться выше минимальных размеров окладов, ставок в следующих случаях:</w:t>
      </w:r>
    </w:p>
    <w:p w:rsidR="00845A92" w:rsidRDefault="00845A92">
      <w:pPr>
        <w:pStyle w:val="ConsPlusNormal"/>
        <w:ind w:firstLine="540"/>
        <w:jc w:val="both"/>
      </w:pPr>
      <w:r>
        <w:t>2.7.1. Размер оклада (должностного оклада), ставки заработной платы определяется по формуле:</w:t>
      </w:r>
    </w:p>
    <w:p w:rsidR="00845A92" w:rsidRDefault="00845A92">
      <w:pPr>
        <w:pStyle w:val="ConsPlusNormal"/>
        <w:ind w:firstLine="540"/>
        <w:jc w:val="both"/>
      </w:pPr>
    </w:p>
    <w:p w:rsidR="00845A92" w:rsidRPr="00845A92" w:rsidRDefault="00845A92">
      <w:pPr>
        <w:pStyle w:val="ConsPlusNormal"/>
        <w:ind w:firstLine="540"/>
        <w:jc w:val="both"/>
        <w:rPr>
          <w:lang w:val="en-US"/>
        </w:rPr>
      </w:pPr>
      <w:r w:rsidRPr="00845A92">
        <w:rPr>
          <w:lang w:val="en-US"/>
        </w:rPr>
        <w:t xml:space="preserve">O = </w:t>
      </w:r>
      <w:proofErr w:type="spellStart"/>
      <w:r w:rsidRPr="00845A92">
        <w:rPr>
          <w:lang w:val="en-US"/>
        </w:rPr>
        <w:t>Omin</w:t>
      </w:r>
      <w:proofErr w:type="spellEnd"/>
      <w:r w:rsidRPr="00845A92">
        <w:rPr>
          <w:lang w:val="en-US"/>
        </w:rPr>
        <w:t xml:space="preserve"> + </w:t>
      </w:r>
      <w:proofErr w:type="spellStart"/>
      <w:r w:rsidRPr="00845A92">
        <w:rPr>
          <w:lang w:val="en-US"/>
        </w:rPr>
        <w:t>Omin</w:t>
      </w:r>
      <w:proofErr w:type="spellEnd"/>
      <w:r w:rsidRPr="00845A92">
        <w:rPr>
          <w:lang w:val="en-US"/>
        </w:rPr>
        <w:t xml:space="preserve"> x K / 100,</w:t>
      </w:r>
    </w:p>
    <w:p w:rsidR="00845A92" w:rsidRPr="00845A92" w:rsidRDefault="00845A92">
      <w:pPr>
        <w:pStyle w:val="ConsPlusNormal"/>
        <w:ind w:firstLine="540"/>
        <w:jc w:val="both"/>
        <w:rPr>
          <w:lang w:val="en-US"/>
        </w:rPr>
      </w:pPr>
    </w:p>
    <w:p w:rsidR="00845A92" w:rsidRDefault="00845A92">
      <w:pPr>
        <w:pStyle w:val="ConsPlusNormal"/>
        <w:ind w:firstLine="540"/>
        <w:jc w:val="both"/>
      </w:pPr>
      <w:r>
        <w:t>где:</w:t>
      </w:r>
    </w:p>
    <w:p w:rsidR="00845A92" w:rsidRDefault="00845A92">
      <w:pPr>
        <w:pStyle w:val="ConsPlusNormal"/>
        <w:ind w:firstLine="540"/>
        <w:jc w:val="both"/>
      </w:pPr>
      <w:r>
        <w:t>О - размер оклада (должностного оклада), ставки заработной платы;</w:t>
      </w:r>
    </w:p>
    <w:p w:rsidR="00845A92" w:rsidRDefault="00845A92">
      <w:pPr>
        <w:pStyle w:val="ConsPlusNormal"/>
        <w:ind w:firstLine="540"/>
        <w:jc w:val="both"/>
      </w:pPr>
      <w:proofErr w:type="spellStart"/>
      <w:proofErr w:type="gramStart"/>
      <w:r>
        <w:t>О</w:t>
      </w:r>
      <w:proofErr w:type="gramEnd"/>
      <w:r>
        <w:t>min</w:t>
      </w:r>
      <w:proofErr w:type="spellEnd"/>
      <w:r>
        <w:t>- минимальный размер оклада (должностного оклада), ставки заработной платы по должности, установленный примерным положением об оплате труда работников муниципальных образовательных учреждений;</w:t>
      </w:r>
    </w:p>
    <w:p w:rsidR="00845A92" w:rsidRDefault="00845A92">
      <w:pPr>
        <w:pStyle w:val="ConsPlusNormal"/>
        <w:ind w:firstLine="540"/>
        <w:jc w:val="both"/>
      </w:pPr>
      <w:proofErr w:type="gramStart"/>
      <w:r>
        <w:t>К</w:t>
      </w:r>
      <w:proofErr w:type="gramEnd"/>
      <w:r>
        <w:t xml:space="preserve"> - повышающий коэффициент.</w:t>
      </w:r>
    </w:p>
    <w:p w:rsidR="00845A92" w:rsidRDefault="00845A92">
      <w:pPr>
        <w:pStyle w:val="ConsPlusNormal"/>
        <w:ind w:firstLine="540"/>
        <w:jc w:val="both"/>
      </w:pPr>
      <w:r>
        <w:t>2.7.2.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845A92" w:rsidRDefault="00845A92">
      <w:pPr>
        <w:pStyle w:val="ConsPlusNormal"/>
        <w:ind w:firstLine="540"/>
        <w:jc w:val="both"/>
      </w:pPr>
      <w:r>
        <w:t xml:space="preserve">2.7.3. </w:t>
      </w:r>
      <w:proofErr w:type="gramStart"/>
      <w:r>
        <w:t xml:space="preserve">Перечень и размеры повышающих коэффициентов по основаниям повышения, установленным в </w:t>
      </w:r>
      <w:hyperlink w:anchor="P189" w:history="1">
        <w:r>
          <w:rPr>
            <w:color w:val="0000FF"/>
          </w:rPr>
          <w:t>пунктах 2.7.4</w:t>
        </w:r>
      </w:hyperlink>
      <w:r>
        <w:t xml:space="preserve"> настоящего Положения и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p w:rsidR="00845A92" w:rsidRDefault="00845A92">
      <w:pPr>
        <w:pStyle w:val="ConsPlusNormal"/>
        <w:ind w:firstLine="540"/>
        <w:jc w:val="both"/>
      </w:pPr>
      <w:bookmarkStart w:id="3" w:name="P189"/>
      <w:bookmarkEnd w:id="3"/>
      <w:r>
        <w:t>2.7.4. Для педагогических работников устанавливаются следующие повышающие коэффициенты к минимальному окладу (должностному окладу):</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896"/>
        <w:gridCol w:w="3118"/>
      </w:tblGrid>
      <w:tr w:rsidR="00845A92">
        <w:tc>
          <w:tcPr>
            <w:tcW w:w="624" w:type="dxa"/>
          </w:tcPr>
          <w:p w:rsidR="00845A92" w:rsidRDefault="00845A9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896" w:type="dxa"/>
          </w:tcPr>
          <w:p w:rsidR="00845A92" w:rsidRDefault="00845A92">
            <w:pPr>
              <w:pStyle w:val="ConsPlusNormal"/>
              <w:jc w:val="center"/>
            </w:pPr>
            <w:r>
              <w:t>Основание повышения оклада (должностного оклада), ставки заработной платы</w:t>
            </w:r>
          </w:p>
        </w:tc>
        <w:tc>
          <w:tcPr>
            <w:tcW w:w="3118" w:type="dxa"/>
          </w:tcPr>
          <w:p w:rsidR="00845A92" w:rsidRDefault="00845A92">
            <w:pPr>
              <w:pStyle w:val="ConsPlusNormal"/>
              <w:jc w:val="center"/>
            </w:pPr>
            <w:r>
              <w:t xml:space="preserve">Предельное значение повышающего коэффициента, </w:t>
            </w:r>
            <w:r>
              <w:lastRenderedPageBreak/>
              <w:t>процентов, %</w:t>
            </w:r>
          </w:p>
        </w:tc>
      </w:tr>
      <w:tr w:rsidR="00845A92">
        <w:tc>
          <w:tcPr>
            <w:tcW w:w="624" w:type="dxa"/>
            <w:vMerge w:val="restart"/>
          </w:tcPr>
          <w:p w:rsidR="00845A92" w:rsidRDefault="00845A92">
            <w:pPr>
              <w:pStyle w:val="ConsPlusNormal"/>
            </w:pPr>
            <w:bookmarkStart w:id="4" w:name="P194"/>
            <w:bookmarkEnd w:id="4"/>
            <w:r>
              <w:lastRenderedPageBreak/>
              <w:t>1</w:t>
            </w:r>
          </w:p>
        </w:tc>
        <w:tc>
          <w:tcPr>
            <w:tcW w:w="5896" w:type="dxa"/>
          </w:tcPr>
          <w:p w:rsidR="00845A92" w:rsidRDefault="00845A92">
            <w:pPr>
              <w:pStyle w:val="ConsPlusNormal"/>
            </w:pPr>
            <w:r>
              <w:t>За наличие квалификационной категории:</w:t>
            </w:r>
          </w:p>
        </w:tc>
        <w:tc>
          <w:tcPr>
            <w:tcW w:w="3118" w:type="dxa"/>
          </w:tcPr>
          <w:p w:rsidR="00845A92" w:rsidRDefault="00845A92">
            <w:pPr>
              <w:pStyle w:val="ConsPlusNormal"/>
              <w:jc w:val="center"/>
            </w:pPr>
          </w:p>
        </w:tc>
      </w:tr>
      <w:tr w:rsidR="00845A92">
        <w:tc>
          <w:tcPr>
            <w:tcW w:w="624" w:type="dxa"/>
            <w:vMerge/>
          </w:tcPr>
          <w:p w:rsidR="00845A92" w:rsidRDefault="00845A92"/>
        </w:tc>
        <w:tc>
          <w:tcPr>
            <w:tcW w:w="5896" w:type="dxa"/>
          </w:tcPr>
          <w:p w:rsidR="00845A92" w:rsidRDefault="00845A92">
            <w:pPr>
              <w:pStyle w:val="ConsPlusNormal"/>
            </w:pPr>
            <w:r>
              <w:t>высшей квалификационной категории</w:t>
            </w:r>
          </w:p>
        </w:tc>
        <w:tc>
          <w:tcPr>
            <w:tcW w:w="3118" w:type="dxa"/>
          </w:tcPr>
          <w:p w:rsidR="00845A92" w:rsidRDefault="00845A92">
            <w:pPr>
              <w:pStyle w:val="ConsPlusNormal"/>
              <w:jc w:val="center"/>
            </w:pPr>
            <w:r>
              <w:t>25</w:t>
            </w:r>
          </w:p>
        </w:tc>
      </w:tr>
      <w:tr w:rsidR="00845A92">
        <w:tc>
          <w:tcPr>
            <w:tcW w:w="624" w:type="dxa"/>
            <w:vMerge/>
          </w:tcPr>
          <w:p w:rsidR="00845A92" w:rsidRDefault="00845A92"/>
        </w:tc>
        <w:tc>
          <w:tcPr>
            <w:tcW w:w="5896" w:type="dxa"/>
          </w:tcPr>
          <w:p w:rsidR="00845A92" w:rsidRDefault="00845A92">
            <w:pPr>
              <w:pStyle w:val="ConsPlusNormal"/>
            </w:pPr>
            <w:r>
              <w:t>первой квалификационной категории</w:t>
            </w:r>
          </w:p>
        </w:tc>
        <w:tc>
          <w:tcPr>
            <w:tcW w:w="3118" w:type="dxa"/>
          </w:tcPr>
          <w:p w:rsidR="00845A92" w:rsidRDefault="00845A92">
            <w:pPr>
              <w:pStyle w:val="ConsPlusNormal"/>
              <w:jc w:val="center"/>
            </w:pPr>
            <w:r>
              <w:t>15</w:t>
            </w:r>
          </w:p>
        </w:tc>
      </w:tr>
      <w:tr w:rsidR="00845A92">
        <w:tc>
          <w:tcPr>
            <w:tcW w:w="624" w:type="dxa"/>
            <w:vMerge/>
          </w:tcPr>
          <w:p w:rsidR="00845A92" w:rsidRDefault="00845A92"/>
        </w:tc>
        <w:tc>
          <w:tcPr>
            <w:tcW w:w="5896" w:type="dxa"/>
          </w:tcPr>
          <w:p w:rsidR="00845A92" w:rsidRDefault="00845A92">
            <w:pPr>
              <w:pStyle w:val="ConsPlusNormal"/>
            </w:pPr>
            <w:r>
              <w:t>второй квалификационной категории</w:t>
            </w:r>
          </w:p>
        </w:tc>
        <w:tc>
          <w:tcPr>
            <w:tcW w:w="3118" w:type="dxa"/>
          </w:tcPr>
          <w:p w:rsidR="00845A92" w:rsidRDefault="00845A92">
            <w:pPr>
              <w:pStyle w:val="ConsPlusNormal"/>
              <w:jc w:val="center"/>
            </w:pPr>
            <w:r>
              <w:t>10</w:t>
            </w:r>
          </w:p>
        </w:tc>
      </w:tr>
      <w:tr w:rsidR="00845A92">
        <w:tc>
          <w:tcPr>
            <w:tcW w:w="624" w:type="dxa"/>
            <w:vMerge w:val="restart"/>
          </w:tcPr>
          <w:p w:rsidR="00845A92" w:rsidRDefault="00845A92">
            <w:pPr>
              <w:pStyle w:val="ConsPlusNormal"/>
            </w:pPr>
            <w:bookmarkStart w:id="5" w:name="P203"/>
            <w:bookmarkEnd w:id="5"/>
            <w:r>
              <w:t>2</w:t>
            </w:r>
          </w:p>
        </w:tc>
        <w:tc>
          <w:tcPr>
            <w:tcW w:w="5896" w:type="dxa"/>
          </w:tcPr>
          <w:p w:rsidR="00845A92" w:rsidRDefault="00845A92">
            <w:pPr>
              <w:pStyle w:val="ConsPlusNormal"/>
            </w:pPr>
            <w:r>
              <w:t>За осуществление педагогической деятельности в условиях изменения содержания образования и воспитания:</w:t>
            </w:r>
          </w:p>
        </w:tc>
        <w:tc>
          <w:tcPr>
            <w:tcW w:w="3118" w:type="dxa"/>
          </w:tcPr>
          <w:p w:rsidR="00845A92" w:rsidRDefault="00845A92">
            <w:pPr>
              <w:pStyle w:val="ConsPlusNormal"/>
              <w:jc w:val="center"/>
            </w:pPr>
          </w:p>
        </w:tc>
      </w:tr>
      <w:tr w:rsidR="00845A92">
        <w:tc>
          <w:tcPr>
            <w:tcW w:w="624" w:type="dxa"/>
            <w:vMerge/>
          </w:tcPr>
          <w:p w:rsidR="00845A92" w:rsidRDefault="00845A92"/>
        </w:tc>
        <w:tc>
          <w:tcPr>
            <w:tcW w:w="5896" w:type="dxa"/>
          </w:tcPr>
          <w:p w:rsidR="00845A92" w:rsidRDefault="00845A92">
            <w:pPr>
              <w:pStyle w:val="ConsPlusNormal"/>
            </w:pPr>
            <w:r>
              <w:t>для педагогических работников общеобразовательных учреждений</w:t>
            </w:r>
          </w:p>
        </w:tc>
        <w:tc>
          <w:tcPr>
            <w:tcW w:w="3118" w:type="dxa"/>
          </w:tcPr>
          <w:p w:rsidR="00845A92" w:rsidRDefault="00845A92">
            <w:pPr>
              <w:pStyle w:val="ConsPlusNormal"/>
              <w:jc w:val="center"/>
            </w:pPr>
            <w:r>
              <w:t>35</w:t>
            </w:r>
          </w:p>
        </w:tc>
      </w:tr>
      <w:tr w:rsidR="00845A92">
        <w:tc>
          <w:tcPr>
            <w:tcW w:w="624" w:type="dxa"/>
            <w:vMerge/>
          </w:tcPr>
          <w:p w:rsidR="00845A92" w:rsidRDefault="00845A92"/>
        </w:tc>
        <w:tc>
          <w:tcPr>
            <w:tcW w:w="5896" w:type="dxa"/>
          </w:tcPr>
          <w:p w:rsidR="00845A92" w:rsidRDefault="00845A92">
            <w:pPr>
              <w:pStyle w:val="ConsPlusNormal"/>
            </w:pPr>
            <w:r>
              <w:t>для педагогических работников дошкольных образовательных учреждений</w:t>
            </w:r>
          </w:p>
        </w:tc>
        <w:tc>
          <w:tcPr>
            <w:tcW w:w="3118" w:type="dxa"/>
          </w:tcPr>
          <w:p w:rsidR="00845A92" w:rsidRDefault="00845A92">
            <w:pPr>
              <w:pStyle w:val="ConsPlusNormal"/>
              <w:jc w:val="center"/>
            </w:pPr>
            <w:r>
              <w:t>50</w:t>
            </w:r>
          </w:p>
        </w:tc>
      </w:tr>
      <w:tr w:rsidR="00845A92">
        <w:tc>
          <w:tcPr>
            <w:tcW w:w="624" w:type="dxa"/>
            <w:vMerge/>
          </w:tcPr>
          <w:p w:rsidR="00845A92" w:rsidRDefault="00845A92"/>
        </w:tc>
        <w:tc>
          <w:tcPr>
            <w:tcW w:w="5896" w:type="dxa"/>
          </w:tcPr>
          <w:p w:rsidR="00845A92" w:rsidRDefault="00845A92">
            <w:pPr>
              <w:pStyle w:val="ConsPlusNormal"/>
            </w:pPr>
            <w:r>
              <w:t>для педагогических работников прочих образовательных учреждений</w:t>
            </w:r>
          </w:p>
        </w:tc>
        <w:tc>
          <w:tcPr>
            <w:tcW w:w="3118" w:type="dxa"/>
          </w:tcPr>
          <w:p w:rsidR="00845A92" w:rsidRDefault="00845A92">
            <w:pPr>
              <w:pStyle w:val="ConsPlusNormal"/>
              <w:jc w:val="center"/>
            </w:pPr>
            <w:r>
              <w:t>20</w:t>
            </w:r>
          </w:p>
        </w:tc>
      </w:tr>
    </w:tbl>
    <w:p w:rsidR="00845A92" w:rsidRDefault="00845A92">
      <w:pPr>
        <w:sectPr w:rsidR="00845A92">
          <w:pgSz w:w="16838" w:h="11905" w:orient="landscape"/>
          <w:pgMar w:top="1701" w:right="1134" w:bottom="850" w:left="1134" w:header="0" w:footer="0" w:gutter="0"/>
          <w:cols w:space="720"/>
        </w:sectPr>
      </w:pPr>
    </w:p>
    <w:p w:rsidR="00845A92" w:rsidRDefault="00845A92">
      <w:pPr>
        <w:pStyle w:val="ConsPlusNormal"/>
        <w:ind w:firstLine="540"/>
        <w:jc w:val="both"/>
      </w:pPr>
    </w:p>
    <w:p w:rsidR="00845A92" w:rsidRDefault="00845A92">
      <w:pPr>
        <w:pStyle w:val="ConsPlusNormal"/>
        <w:ind w:firstLine="540"/>
        <w:jc w:val="both"/>
      </w:pPr>
      <w:r>
        <w:t>2.7.5. Расчет повышающего коэффициента производится по формуле:</w:t>
      </w:r>
    </w:p>
    <w:p w:rsidR="00845A92" w:rsidRDefault="00845A92">
      <w:pPr>
        <w:pStyle w:val="ConsPlusNormal"/>
        <w:ind w:firstLine="540"/>
        <w:jc w:val="both"/>
      </w:pPr>
    </w:p>
    <w:p w:rsidR="00845A92" w:rsidRDefault="00541133">
      <w:pPr>
        <w:pStyle w:val="ConsPlusNormal"/>
        <w:ind w:firstLine="540"/>
        <w:jc w:val="both"/>
      </w:pPr>
      <w:r w:rsidRPr="00541133">
        <w:rPr>
          <w:position w:val="-10"/>
        </w:rPr>
        <w:pict>
          <v:shape id="_x0000_i1025" style="width:72.75pt;height:18.75pt" coordsize="" o:spt="100" adj="0,,0" path="" filled="f" stroked="f">
            <v:stroke joinstyle="miter"/>
            <v:imagedata r:id="rId32" o:title="base_23675_140398_25"/>
            <v:formulas/>
            <v:path o:connecttype="segments"/>
          </v:shape>
        </w:pic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845A92">
      <w:pPr>
        <w:pStyle w:val="ConsPlusNormal"/>
        <w:pBdr>
          <w:top w:val="single" w:sz="6" w:space="0" w:color="auto"/>
        </w:pBdr>
        <w:spacing w:before="100" w:after="100"/>
        <w:jc w:val="both"/>
        <w:rPr>
          <w:sz w:val="2"/>
          <w:szCs w:val="2"/>
        </w:rPr>
      </w:pPr>
    </w:p>
    <w:p w:rsidR="00845A92" w:rsidRDefault="00845A92">
      <w:pPr>
        <w:pStyle w:val="ConsPlusNormal"/>
        <w:ind w:firstLine="540"/>
        <w:jc w:val="both"/>
      </w:pPr>
      <w:proofErr w:type="spellStart"/>
      <w:r>
        <w:rPr>
          <w:color w:val="0A2666"/>
        </w:rPr>
        <w:t>КонсультантПлюс</w:t>
      </w:r>
      <w:proofErr w:type="spellEnd"/>
      <w:r>
        <w:rPr>
          <w:color w:val="0A2666"/>
        </w:rPr>
        <w:t>: примечание.</w:t>
      </w:r>
    </w:p>
    <w:p w:rsidR="00845A92" w:rsidRDefault="00845A92">
      <w:pPr>
        <w:pStyle w:val="ConsPlusNormal"/>
        <w:ind w:firstLine="540"/>
        <w:jc w:val="both"/>
      </w:pPr>
      <w:r>
        <w:rPr>
          <w:color w:val="0A2666"/>
        </w:rPr>
        <w:t>В официальном тексте документа, видимо, допущена опечатка: имеется в виду пунктом 1, 2 таблицы пункта 2.7.4, а не пункта 2.8.4.</w:t>
      </w:r>
    </w:p>
    <w:p w:rsidR="00845A92" w:rsidRDefault="00845A92">
      <w:pPr>
        <w:pStyle w:val="ConsPlusNormal"/>
        <w:pBdr>
          <w:top w:val="single" w:sz="6" w:space="0" w:color="auto"/>
        </w:pBdr>
        <w:spacing w:before="100" w:after="100"/>
        <w:jc w:val="both"/>
        <w:rPr>
          <w:sz w:val="2"/>
          <w:szCs w:val="2"/>
        </w:rPr>
      </w:pPr>
    </w:p>
    <w:p w:rsidR="00845A92" w:rsidRDefault="00541133">
      <w:pPr>
        <w:pStyle w:val="ConsPlusNormal"/>
        <w:ind w:firstLine="540"/>
        <w:jc w:val="both"/>
      </w:pPr>
      <w:r w:rsidRPr="00541133">
        <w:rPr>
          <w:position w:val="-10"/>
        </w:rPr>
        <w:pict>
          <v:shape id="_x0000_i1026" style="width:16.5pt;height:18.75pt" coordsize="" o:spt="100" adj="0,,0" path="" filled="f" stroked="f">
            <v:stroke joinstyle="miter"/>
            <v:imagedata r:id="rId33" o:title="base_23675_140398_26"/>
            <v:formulas/>
            <v:path o:connecttype="segments"/>
          </v:shape>
        </w:pict>
      </w:r>
      <w:r w:rsidR="00845A92">
        <w:t xml:space="preserve"> - повышающий коэффициент, определяемый в соответствии с </w:t>
      </w:r>
      <w:hyperlink w:anchor="P194" w:history="1">
        <w:r w:rsidR="00845A92">
          <w:rPr>
            <w:color w:val="0000FF"/>
          </w:rPr>
          <w:t>пунктом 1 таблицы пункта 2.8.4</w:t>
        </w:r>
      </w:hyperlink>
      <w:r w:rsidR="00845A92">
        <w:t xml:space="preserve"> настоящего Положения;</w:t>
      </w:r>
    </w:p>
    <w:p w:rsidR="00845A92" w:rsidRDefault="00541133">
      <w:pPr>
        <w:pStyle w:val="ConsPlusNormal"/>
        <w:ind w:firstLine="540"/>
        <w:jc w:val="both"/>
      </w:pPr>
      <w:r w:rsidRPr="00541133">
        <w:rPr>
          <w:position w:val="-10"/>
        </w:rPr>
        <w:pict>
          <v:shape id="_x0000_i1027" style="width:18.75pt;height:18.75pt" coordsize="" o:spt="100" adj="0,,0" path="" filled="f" stroked="f">
            <v:stroke joinstyle="miter"/>
            <v:imagedata r:id="rId34" o:title="base_23675_140398_27"/>
            <v:formulas/>
            <v:path o:connecttype="segments"/>
          </v:shape>
        </w:pict>
      </w:r>
      <w:r w:rsidR="00845A92">
        <w:t xml:space="preserve"> - повышающий коэффициент, определяемый в соответствии с </w:t>
      </w:r>
      <w:hyperlink w:anchor="P203" w:history="1">
        <w:r w:rsidR="00845A92">
          <w:rPr>
            <w:color w:val="0000FF"/>
          </w:rPr>
          <w:t>пунктом 2 таблицы пункта 2.8.4</w:t>
        </w:r>
      </w:hyperlink>
      <w:r w:rsidR="00845A92">
        <w:t xml:space="preserve"> настоящего Положения.</w:t>
      </w:r>
    </w:p>
    <w:p w:rsidR="00845A92" w:rsidRDefault="00845A92">
      <w:pPr>
        <w:pStyle w:val="ConsPlusNormal"/>
        <w:ind w:firstLine="540"/>
        <w:jc w:val="both"/>
      </w:pPr>
      <w:r>
        <w:t xml:space="preserve">Расчет повышающего коэффициента </w:t>
      </w:r>
      <w:r w:rsidR="00541133" w:rsidRPr="00541133">
        <w:rPr>
          <w:position w:val="-10"/>
        </w:rPr>
        <w:pict>
          <v:shape id="_x0000_i1028" style="width:29.25pt;height:18.75pt" coordsize="" o:spt="100" adj="0,,0" path="" filled="f" stroked="f">
            <v:stroke joinstyle="miter"/>
            <v:imagedata r:id="rId35" o:title="base_23675_140398_28"/>
            <v:formulas/>
            <v:path o:connecttype="segments"/>
          </v:shape>
        </w:pict>
      </w:r>
      <w:r>
        <w:t xml:space="preserve"> осуществляется следующим образом:</w:t>
      </w:r>
    </w:p>
    <w:p w:rsidR="00845A92" w:rsidRDefault="00845A92">
      <w:pPr>
        <w:pStyle w:val="ConsPlusNormal"/>
        <w:ind w:firstLine="540"/>
        <w:jc w:val="both"/>
      </w:pPr>
      <w:r>
        <w:t xml:space="preserve">если доля выплат стимулирующего характера педагогических работников без учета персональных выплат &lt; 25%, то </w:t>
      </w:r>
      <w:r w:rsidR="00541133" w:rsidRPr="00541133">
        <w:rPr>
          <w:position w:val="-10"/>
        </w:rPr>
        <w:pict>
          <v:shape id="_x0000_i1029" style="width:52.5pt;height:18.75pt" coordsize="" o:spt="100" adj="0,,0" path="" filled="f" stroked="f">
            <v:stroke joinstyle="miter"/>
            <v:imagedata r:id="rId36" o:title="base_23675_140398_29"/>
            <v:formulas/>
            <v:path o:connecttype="segments"/>
          </v:shape>
        </w:pict>
      </w:r>
      <w:r>
        <w:t>;</w:t>
      </w:r>
    </w:p>
    <w:p w:rsidR="00845A92" w:rsidRDefault="00845A92">
      <w:pPr>
        <w:pStyle w:val="ConsPlusNormal"/>
        <w:ind w:firstLine="540"/>
        <w:jc w:val="both"/>
      </w:pPr>
      <w:r>
        <w:t>если доля выплат стимулирующего характера педагогических работников без учета персональных выплат &gt; 25%, то коэффициент рассчитывается по формуле:</w:t>
      </w:r>
    </w:p>
    <w:p w:rsidR="00845A92" w:rsidRDefault="00845A92">
      <w:pPr>
        <w:pStyle w:val="ConsPlusNormal"/>
        <w:ind w:firstLine="540"/>
        <w:jc w:val="both"/>
      </w:pPr>
    </w:p>
    <w:p w:rsidR="00845A92" w:rsidRDefault="00541133">
      <w:pPr>
        <w:pStyle w:val="ConsPlusNormal"/>
        <w:ind w:firstLine="540"/>
        <w:jc w:val="both"/>
      </w:pPr>
      <w:r w:rsidRPr="00541133">
        <w:rPr>
          <w:position w:val="-12"/>
        </w:rPr>
        <w:pict>
          <v:shape id="_x0000_i1030" style="width:114.75pt;height:19.5pt" coordsize="" o:spt="100" adj="0,,0" path="" filled="f" stroked="f">
            <v:stroke joinstyle="miter"/>
            <v:imagedata r:id="rId37" o:title="base_23675_140398_30"/>
            <v:formulas/>
            <v:path o:connecttype="segments"/>
          </v:shape>
        </w:pic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541133">
      <w:pPr>
        <w:pStyle w:val="ConsPlusNormal"/>
        <w:ind w:firstLine="540"/>
        <w:jc w:val="both"/>
      </w:pPr>
      <w:r w:rsidRPr="00541133">
        <w:rPr>
          <w:position w:val="-10"/>
        </w:rPr>
        <w:pict>
          <v:shape id="_x0000_i1031" style="width:15.75pt;height:18.75pt" coordsize="" o:spt="100" adj="0,,0" path="" filled="f" stroked="f">
            <v:stroke joinstyle="miter"/>
            <v:imagedata r:id="rId38" o:title="base_23675_140398_31"/>
            <v:formulas/>
            <v:path o:connecttype="segments"/>
          </v:shape>
        </w:pict>
      </w:r>
      <w:r w:rsidR="00845A92">
        <w:t xml:space="preserve"> - фонд оплаты труда педагогических работников, рассчитанный для установления повышающих коэффициентов;</w:t>
      </w:r>
    </w:p>
    <w:p w:rsidR="00845A92" w:rsidRDefault="00541133">
      <w:pPr>
        <w:pStyle w:val="ConsPlusNormal"/>
        <w:ind w:firstLine="540"/>
        <w:jc w:val="both"/>
      </w:pPr>
      <w:r w:rsidRPr="00541133">
        <w:rPr>
          <w:position w:val="-12"/>
        </w:rPr>
        <w:pict>
          <v:shape id="_x0000_i1032" style="width:24pt;height:19.5pt" coordsize="" o:spt="100" adj="0,,0" path="" filled="f" stroked="f">
            <v:stroke joinstyle="miter"/>
            <v:imagedata r:id="rId39" o:title="base_23675_140398_32"/>
            <v:formulas/>
            <v:path o:connecttype="segments"/>
          </v:shape>
        </w:pict>
      </w:r>
      <w:r w:rsidR="00845A92">
        <w:t xml:space="preserve"> - объем средств, предусмотренный на выплату окладов (должностных окладов), ставок заработной платы педагогических работников.</w:t>
      </w:r>
    </w:p>
    <w:p w:rsidR="00845A92" w:rsidRDefault="00845A92">
      <w:pPr>
        <w:pStyle w:val="ConsPlusNormal"/>
        <w:ind w:firstLine="540"/>
        <w:jc w:val="both"/>
      </w:pPr>
    </w:p>
    <w:p w:rsidR="00845A92" w:rsidRDefault="00541133">
      <w:pPr>
        <w:pStyle w:val="ConsPlusNormal"/>
        <w:ind w:firstLine="540"/>
        <w:jc w:val="both"/>
      </w:pPr>
      <w:r w:rsidRPr="00541133">
        <w:rPr>
          <w:position w:val="-14"/>
        </w:rPr>
        <w:pict>
          <v:shape id="_x0000_i1033" style="width:150.75pt;height:21pt" coordsize="" o:spt="100" adj="0,,0" path="" filled="f" stroked="f">
            <v:stroke joinstyle="miter"/>
            <v:imagedata r:id="rId40" o:title="base_23675_140398_33"/>
            <v:formulas/>
            <v:path o:connecttype="segments"/>
          </v:shape>
        </w:pic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845A92">
      <w:pPr>
        <w:pStyle w:val="ConsPlusNormal"/>
        <w:ind w:firstLine="540"/>
        <w:jc w:val="both"/>
      </w:pPr>
      <w:r>
        <w:t>Q - общий объем фонда оплаты труда педагогических работников;</w:t>
      </w:r>
    </w:p>
    <w:p w:rsidR="00845A92" w:rsidRDefault="00541133">
      <w:pPr>
        <w:pStyle w:val="ConsPlusNormal"/>
        <w:ind w:firstLine="540"/>
        <w:jc w:val="both"/>
      </w:pPr>
      <w:r w:rsidRPr="00541133">
        <w:rPr>
          <w:position w:val="-14"/>
        </w:rPr>
        <w:pict>
          <v:shape id="_x0000_i1034" style="width:24pt;height:21pt" coordsize="" o:spt="100" adj="0,,0" path="" filled="f" stroked="f">
            <v:stroke joinstyle="miter"/>
            <v:imagedata r:id="rId41" o:title="base_23675_140398_34"/>
            <v:formulas/>
            <v:path o:connecttype="segments"/>
          </v:shape>
        </w:pict>
      </w:r>
      <w:r w:rsidR="00845A92">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845A92" w:rsidRDefault="00541133">
      <w:pPr>
        <w:pStyle w:val="ConsPlusNormal"/>
        <w:ind w:firstLine="540"/>
        <w:jc w:val="both"/>
      </w:pPr>
      <w:r w:rsidRPr="00541133">
        <w:rPr>
          <w:position w:val="-12"/>
        </w:rPr>
        <w:pict>
          <v:shape id="_x0000_i1035" style="width:30.75pt;height:19.5pt" coordsize="" o:spt="100" adj="0,,0" path="" filled="f" stroked="f">
            <v:stroke joinstyle="miter"/>
            <v:imagedata r:id="rId42" o:title="base_23675_140398_35"/>
            <v:formulas/>
            <v:path o:connecttype="segments"/>
          </v:shape>
        </w:pict>
      </w:r>
      <w:r w:rsidR="00845A92">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25% от фонда оплаты труда педагогических работников;</w:t>
      </w:r>
    </w:p>
    <w:p w:rsidR="00845A92" w:rsidRDefault="00541133">
      <w:pPr>
        <w:pStyle w:val="ConsPlusNormal"/>
        <w:ind w:firstLine="540"/>
        <w:jc w:val="both"/>
      </w:pPr>
      <w:r w:rsidRPr="00541133">
        <w:rPr>
          <w:position w:val="-12"/>
        </w:rPr>
        <w:pict>
          <v:shape id="_x0000_i1036" style="width:26.25pt;height:19.5pt" coordsize="" o:spt="100" adj="0,,0" path="" filled="f" stroked="f">
            <v:stroke joinstyle="miter"/>
            <v:imagedata r:id="rId43" o:title="base_23675_140398_36"/>
            <v:formulas/>
            <v:path o:connecttype="segments"/>
          </v:shape>
        </w:pict>
      </w:r>
      <w:r w:rsidR="00845A92">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845A92" w:rsidRDefault="00845A92">
      <w:pPr>
        <w:pStyle w:val="ConsPlusNormal"/>
        <w:ind w:firstLine="540"/>
        <w:jc w:val="both"/>
      </w:pPr>
      <w:r>
        <w:t>Если K &gt; предельного значения повышающего коэффициента, то повышающий коэффициент устанавливается в размере предельного значения.</w:t>
      </w:r>
    </w:p>
    <w:p w:rsidR="00845A92" w:rsidRDefault="00845A92">
      <w:pPr>
        <w:pStyle w:val="ConsPlusNormal"/>
        <w:ind w:firstLine="540"/>
        <w:jc w:val="both"/>
      </w:pPr>
      <w:r>
        <w:t>2.7.6. Повышающий коэффициент за увеличение численности учащихся в классе над средней наполняемостью классов в учреждении:</w:t>
      </w:r>
    </w:p>
    <w:p w:rsidR="00845A92" w:rsidRDefault="00845A92">
      <w:pPr>
        <w:pStyle w:val="ConsPlusNormal"/>
        <w:ind w:firstLine="540"/>
        <w:jc w:val="both"/>
      </w:pPr>
    </w:p>
    <w:p w:rsidR="00845A92" w:rsidRDefault="00541133">
      <w:pPr>
        <w:pStyle w:val="ConsPlusNormal"/>
        <w:ind w:firstLine="540"/>
        <w:jc w:val="both"/>
      </w:pPr>
      <w:r w:rsidRPr="00541133">
        <w:rPr>
          <w:position w:val="-30"/>
        </w:rPr>
        <w:lastRenderedPageBreak/>
        <w:pict>
          <v:shape id="_x0000_i1037" style="width:171pt;height:39.75pt" coordsize="" o:spt="100" adj="0,,0" path="" filled="f" stroked="f">
            <v:stroke joinstyle="miter"/>
            <v:imagedata r:id="rId44" o:title="base_23675_140398_37"/>
            <v:formulas/>
            <v:path o:connecttype="segments"/>
          </v:shape>
        </w:pic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845A92">
      <w:pPr>
        <w:pStyle w:val="ConsPlusNormal"/>
        <w:ind w:firstLine="540"/>
        <w:jc w:val="both"/>
      </w:pPr>
      <w:proofErr w:type="spellStart"/>
      <w:r>
        <w:t>k</w:t>
      </w:r>
      <w:proofErr w:type="spellEnd"/>
      <w:r>
        <w:t xml:space="preserve"> - число классов, в которых учитель, преподаватель имеет нагрузку;</w:t>
      </w:r>
    </w:p>
    <w:p w:rsidR="00845A92" w:rsidRDefault="00541133">
      <w:pPr>
        <w:pStyle w:val="ConsPlusNormal"/>
        <w:ind w:firstLine="540"/>
        <w:jc w:val="both"/>
      </w:pPr>
      <w:r w:rsidRPr="00541133">
        <w:rPr>
          <w:position w:val="-12"/>
        </w:rPr>
        <w:pict>
          <v:shape id="_x0000_i1038" style="width:19.5pt;height:19.5pt" coordsize="" o:spt="100" adj="0,,0" path="" filled="f" stroked="f">
            <v:stroke joinstyle="miter"/>
            <v:imagedata r:id="rId45" o:title="base_23675_140398_38"/>
            <v:formulas/>
            <v:path o:connecttype="segments"/>
          </v:shape>
        </w:pict>
      </w:r>
      <w:r w:rsidR="00845A92">
        <w:t xml:space="preserve"> - размер увеличения оклада в расчете на одного учащегося,</w:t>
      </w:r>
    </w:p>
    <w:p w:rsidR="00845A92" w:rsidRDefault="00541133">
      <w:pPr>
        <w:pStyle w:val="ConsPlusNormal"/>
        <w:ind w:firstLine="540"/>
        <w:jc w:val="both"/>
      </w:pPr>
      <w:r w:rsidRPr="00541133">
        <w:rPr>
          <w:position w:val="-12"/>
        </w:rPr>
        <w:pict>
          <v:shape id="_x0000_i1039" style="width:16.5pt;height:19.5pt" coordsize="" o:spt="100" adj="0,,0" path="" filled="f" stroked="f">
            <v:stroke joinstyle="miter"/>
            <v:imagedata r:id="rId46" o:title="base_23675_140398_39"/>
            <v:formulas/>
            <v:path o:connecttype="segments"/>
          </v:shape>
        </w:pict>
      </w:r>
      <w:r w:rsidR="00845A92">
        <w:t xml:space="preserve"> - нагрузка по каждому предмету;</w:t>
      </w:r>
    </w:p>
    <w:p w:rsidR="00845A92" w:rsidRDefault="00541133">
      <w:pPr>
        <w:pStyle w:val="ConsPlusNormal"/>
        <w:ind w:firstLine="540"/>
        <w:jc w:val="both"/>
      </w:pPr>
      <w:r w:rsidRPr="00541133">
        <w:rPr>
          <w:position w:val="-12"/>
        </w:rPr>
        <w:pict>
          <v:shape id="_x0000_i1040" style="width:18.75pt;height:19.5pt" coordsize="" o:spt="100" adj="0,,0" path="" filled="f" stroked="f">
            <v:stroke joinstyle="miter"/>
            <v:imagedata r:id="rId47" o:title="base_23675_140398_40"/>
            <v:formulas/>
            <v:path o:connecttype="segments"/>
          </v:shape>
        </w:pict>
      </w:r>
      <w:r w:rsidR="00845A92">
        <w:t xml:space="preserve"> - норма часов на ставку;</w:t>
      </w:r>
    </w:p>
    <w:p w:rsidR="00845A92" w:rsidRDefault="00541133">
      <w:pPr>
        <w:pStyle w:val="ConsPlusNormal"/>
        <w:ind w:firstLine="540"/>
        <w:jc w:val="both"/>
      </w:pPr>
      <w:r w:rsidRPr="00541133">
        <w:rPr>
          <w:position w:val="-12"/>
        </w:rPr>
        <w:pict>
          <v:shape id="_x0000_i1041" style="width:16.5pt;height:19.5pt" coordsize="" o:spt="100" adj="0,,0" path="" filled="f" stroked="f">
            <v:stroke joinstyle="miter"/>
            <v:imagedata r:id="rId48" o:title="base_23675_140398_41"/>
            <v:formulas/>
            <v:path o:connecttype="segments"/>
          </v:shape>
        </w:pict>
      </w:r>
      <w:r w:rsidR="00845A92">
        <w:t xml:space="preserve"> - численность учащихся в классе, в которых учитель, преподаватель имеет нагрузку;</w:t>
      </w:r>
    </w:p>
    <w:p w:rsidR="00845A92" w:rsidRDefault="00541133">
      <w:pPr>
        <w:pStyle w:val="ConsPlusNormal"/>
        <w:ind w:firstLine="540"/>
        <w:jc w:val="both"/>
      </w:pPr>
      <w:r w:rsidRPr="00541133">
        <w:rPr>
          <w:position w:val="-14"/>
        </w:rPr>
        <w:pict>
          <v:shape id="_x0000_i1042" style="width:21pt;height:21pt" coordsize="" o:spt="100" adj="0,,0" path="" filled="f" stroked="f">
            <v:stroke joinstyle="miter"/>
            <v:imagedata r:id="rId49" o:title="base_23675_140398_42"/>
            <v:formulas/>
            <v:path o:connecttype="segments"/>
          </v:shape>
        </w:pict>
      </w:r>
      <w:r w:rsidR="00845A92">
        <w:t xml:space="preserve"> - средняя наполняемость классов в учреждении, за исключением классов для детей с особыми потребностями (</w:t>
      </w:r>
      <w:proofErr w:type="gramStart"/>
      <w:r w:rsidR="00845A92">
        <w:t>коррекционные</w:t>
      </w:r>
      <w:proofErr w:type="gramEnd"/>
      <w:r w:rsidR="00845A92">
        <w:t>).</w:t>
      </w:r>
    </w:p>
    <w:p w:rsidR="00845A92" w:rsidRDefault="00845A92">
      <w:pPr>
        <w:pStyle w:val="ConsPlusNormal"/>
        <w:ind w:firstLine="540"/>
        <w:jc w:val="both"/>
      </w:pPr>
    </w:p>
    <w:p w:rsidR="00845A92" w:rsidRDefault="00541133">
      <w:pPr>
        <w:pStyle w:val="ConsPlusNormal"/>
        <w:ind w:firstLine="540"/>
        <w:jc w:val="both"/>
      </w:pPr>
      <w:r w:rsidRPr="00541133">
        <w:rPr>
          <w:position w:val="-20"/>
        </w:rPr>
        <w:pict>
          <v:shape id="_x0000_i1043" style="width:102.75pt;height:32.25pt" coordsize="" o:spt="100" adj="0,,0" path="" filled="f" stroked="f">
            <v:stroke joinstyle="miter"/>
            <v:imagedata r:id="rId50" o:title="base_23675_140398_43"/>
            <v:formulas/>
            <v:path o:connecttype="segments"/>
          </v:shape>
        </w:pic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845A92">
      <w:pPr>
        <w:pStyle w:val="ConsPlusNormal"/>
        <w:ind w:firstLine="540"/>
        <w:jc w:val="both"/>
      </w:pPr>
      <w:r>
        <w:t>k1 - число классов в учреждении.</w:t>
      </w:r>
    </w:p>
    <w:p w:rsidR="00845A92" w:rsidRDefault="00845A92">
      <w:pPr>
        <w:pStyle w:val="ConsPlusNormal"/>
        <w:ind w:firstLine="540"/>
        <w:jc w:val="both"/>
      </w:pPr>
      <w:r>
        <w:t xml:space="preserve">При превышении средней наполняемости классов в учреждении </w:t>
      </w:r>
      <w:proofErr w:type="gramStart"/>
      <w:r>
        <w:t>над</w:t>
      </w:r>
      <w:proofErr w:type="gramEnd"/>
      <w:r>
        <w:t xml:space="preserve"> нормативной (25 учащихся) средняя наполняемость класса принимается равной нормативной.</w:t>
      </w:r>
    </w:p>
    <w:p w:rsidR="00845A92" w:rsidRDefault="00845A92">
      <w:pPr>
        <w:pStyle w:val="ConsPlusNormal"/>
        <w:ind w:firstLine="540"/>
        <w:jc w:val="both"/>
      </w:pPr>
      <w:proofErr w:type="gramStart"/>
      <w:r>
        <w:t xml:space="preserve">При </w:t>
      </w:r>
      <w:r w:rsidR="00541133" w:rsidRPr="00541133">
        <w:rPr>
          <w:position w:val="-12"/>
        </w:rPr>
        <w:pict>
          <v:shape id="_x0000_i1044" style="width:16.5pt;height:19.5pt" coordsize="" o:spt="100" adj="0,,0" path="" filled="f" stroked="f">
            <v:stroke joinstyle="miter"/>
            <v:imagedata r:id="rId48" o:title="base_23675_140398_44"/>
            <v:formulas/>
            <v:path o:connecttype="segments"/>
          </v:shape>
        </w:pict>
      </w:r>
      <w:r>
        <w:t xml:space="preserve"> &lt; </w:t>
      </w:r>
      <w:r w:rsidR="00541133" w:rsidRPr="00541133">
        <w:rPr>
          <w:position w:val="-14"/>
        </w:rPr>
        <w:pict>
          <v:shape id="_x0000_i1045" style="width:21pt;height:21pt" coordsize="" o:spt="100" adj="0,,0" path="" filled="f" stroked="f">
            <v:stroke joinstyle="miter"/>
            <v:imagedata r:id="rId49" o:title="base_23675_140398_45"/>
            <v:formulas/>
            <v:path o:connecttype="segments"/>
          </v:shape>
        </w:pict>
      </w:r>
      <w:r>
        <w:t xml:space="preserve"> повышающий коэффициент за увеличение численности учащихся в классе к средней наполняемости классов в учреждении</w:t>
      </w:r>
      <w:proofErr w:type="gramEnd"/>
      <w:r>
        <w:t xml:space="preserve"> не рассчитывается.</w:t>
      </w:r>
    </w:p>
    <w:p w:rsidR="00845A92" w:rsidRDefault="00845A92">
      <w:pPr>
        <w:pStyle w:val="ConsPlusNormal"/>
        <w:ind w:firstLine="540"/>
        <w:jc w:val="both"/>
      </w:pPr>
      <w:r>
        <w:t>Для коррекционных классов средняя наполняемость классов устанавливается на уровне нормативной для таких классов.</w:t>
      </w:r>
    </w:p>
    <w:p w:rsidR="00845A92" w:rsidRDefault="00845A92">
      <w:pPr>
        <w:pStyle w:val="ConsPlusNormal"/>
        <w:ind w:firstLine="540"/>
        <w:jc w:val="both"/>
      </w:pPr>
    </w:p>
    <w:p w:rsidR="00845A92" w:rsidRDefault="00845A92">
      <w:pPr>
        <w:pStyle w:val="ConsPlusNormal"/>
        <w:jc w:val="center"/>
        <w:outlineLvl w:val="1"/>
      </w:pPr>
      <w:bookmarkStart w:id="6" w:name="P262"/>
      <w:bookmarkEnd w:id="6"/>
      <w:r>
        <w:t>III. ВЫПЛАТЫ</w:t>
      </w:r>
    </w:p>
    <w:p w:rsidR="00845A92" w:rsidRDefault="00845A92">
      <w:pPr>
        <w:pStyle w:val="ConsPlusNormal"/>
        <w:jc w:val="center"/>
      </w:pPr>
      <w:r>
        <w:t>КОМПЕНСАЦИОННОГО ХАРАКТЕРА (ВИДЫ, РАЗМЕР И УСЛОВИЯ)</w:t>
      </w:r>
    </w:p>
    <w:p w:rsidR="00845A92" w:rsidRDefault="00845A92">
      <w:pPr>
        <w:pStyle w:val="ConsPlusNormal"/>
        <w:ind w:firstLine="540"/>
        <w:jc w:val="both"/>
      </w:pPr>
    </w:p>
    <w:p w:rsidR="00845A92" w:rsidRDefault="00845A92">
      <w:pPr>
        <w:pStyle w:val="ConsPlusNormal"/>
        <w:ind w:firstLine="540"/>
        <w:jc w:val="both"/>
      </w:pPr>
      <w:r>
        <w:t>3.1. К выплатам компенсационного характера относятся:</w:t>
      </w:r>
    </w:p>
    <w:p w:rsidR="00845A92" w:rsidRDefault="00845A92">
      <w:pPr>
        <w:pStyle w:val="ConsPlusNormal"/>
        <w:ind w:firstLine="540"/>
        <w:jc w:val="both"/>
      </w:pPr>
      <w:r>
        <w:t>- выплаты работникам, занятым на тяжелых работах, работах с вредными и (или) опасными и иными особыми условиями труда;</w:t>
      </w:r>
    </w:p>
    <w:p w:rsidR="00845A92" w:rsidRDefault="00845A92">
      <w:pPr>
        <w:pStyle w:val="ConsPlusNormal"/>
        <w:ind w:firstLine="540"/>
        <w:jc w:val="both"/>
      </w:pPr>
      <w:r>
        <w:t>- выплаты за работу в местностях с особыми климатическими условиями;</w:t>
      </w:r>
    </w:p>
    <w:p w:rsidR="00845A92" w:rsidRDefault="00845A92">
      <w:pPr>
        <w:pStyle w:val="ConsPlusNormal"/>
        <w:ind w:firstLine="540"/>
        <w:jc w:val="both"/>
      </w:pPr>
      <w: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45A92" w:rsidRDefault="00845A92">
      <w:pPr>
        <w:pStyle w:val="ConsPlusNormal"/>
        <w:ind w:firstLine="540"/>
        <w:jc w:val="both"/>
      </w:pPr>
      <w:r>
        <w:t>3.2. Виды выплат компенсационного характера, размеры и условия их осуществления устанавливаются в положениях об оплате труда учреждения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845A92" w:rsidRDefault="00845A92">
      <w:pPr>
        <w:pStyle w:val="ConsPlusNormal"/>
        <w:ind w:firstLine="540"/>
        <w:jc w:val="both"/>
      </w:pPr>
      <w:r>
        <w:t>3.3.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5A92" w:rsidRDefault="00845A92">
      <w:pPr>
        <w:pStyle w:val="ConsPlusNormal"/>
        <w:ind w:firstLine="540"/>
        <w:jc w:val="both"/>
      </w:pPr>
      <w:r>
        <w:t xml:space="preserve">3.4.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51" w:history="1">
        <w:r>
          <w:rPr>
            <w:color w:val="0000FF"/>
          </w:rPr>
          <w:t>статьи 147</w:t>
        </w:r>
      </w:hyperlink>
      <w:r>
        <w:t xml:space="preserve"> Трудового кодекса Российской Федерации.</w:t>
      </w:r>
    </w:p>
    <w:p w:rsidR="00845A92" w:rsidRDefault="00845A92">
      <w:pPr>
        <w:pStyle w:val="ConsPlusNormal"/>
        <w:ind w:firstLine="540"/>
        <w:jc w:val="both"/>
      </w:pPr>
      <w:r>
        <w:t>3.5. 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845A92" w:rsidRDefault="00845A92">
      <w:pPr>
        <w:pStyle w:val="ConsPlusNormal"/>
        <w:ind w:firstLine="540"/>
        <w:jc w:val="both"/>
      </w:pPr>
      <w:r>
        <w:lastRenderedPageBreak/>
        <w:t xml:space="preserve">3.6. </w:t>
      </w:r>
      <w:proofErr w:type="gramStart"/>
      <w: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52" w:history="1">
        <w:r>
          <w:rPr>
            <w:color w:val="0000FF"/>
          </w:rPr>
          <w:t>статьи 149</w:t>
        </w:r>
      </w:hyperlink>
      <w:r>
        <w:t xml:space="preserve"> Трудового кодекса Российской Федерации.</w:t>
      </w:r>
      <w:proofErr w:type="gramEnd"/>
    </w:p>
    <w:p w:rsidR="00845A92" w:rsidRDefault="00845A92">
      <w:pPr>
        <w:pStyle w:val="ConsPlusNormal"/>
        <w:ind w:firstLine="540"/>
        <w:jc w:val="both"/>
      </w:pPr>
      <w:r>
        <w:t xml:space="preserve">3.7. Оплата труда в выходные и нерабочие праздничные дни производится на основании </w:t>
      </w:r>
      <w:hyperlink r:id="rId53" w:history="1">
        <w:r>
          <w:rPr>
            <w:color w:val="0000FF"/>
          </w:rPr>
          <w:t>статьи 153</w:t>
        </w:r>
      </w:hyperlink>
      <w:r>
        <w:t xml:space="preserve"> Трудового кодекса Российской Федерации.</w:t>
      </w:r>
    </w:p>
    <w:p w:rsidR="00845A92" w:rsidRDefault="00845A92">
      <w:pPr>
        <w:pStyle w:val="ConsPlusNormal"/>
        <w:ind w:firstLine="540"/>
        <w:jc w:val="both"/>
      </w:pPr>
      <w:r>
        <w:t xml:space="preserve">3.8. </w:t>
      </w:r>
      <w:proofErr w:type="gramStart"/>
      <w:r>
        <w:t>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w:t>
      </w:r>
      <w:proofErr w:type="gramEnd"/>
    </w:p>
    <w:p w:rsidR="00845A92" w:rsidRDefault="00845A92">
      <w:pPr>
        <w:sectPr w:rsidR="00845A92">
          <w:pgSz w:w="11905" w:h="16838"/>
          <w:pgMar w:top="1134" w:right="850" w:bottom="1134" w:left="1701" w:header="0" w:footer="0" w:gutter="0"/>
          <w:cols w:space="720"/>
        </w:sectPr>
      </w:pP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7"/>
        <w:gridCol w:w="3231"/>
      </w:tblGrid>
      <w:tr w:rsidR="00845A92">
        <w:tc>
          <w:tcPr>
            <w:tcW w:w="567" w:type="dxa"/>
          </w:tcPr>
          <w:p w:rsidR="00845A92" w:rsidRDefault="00845A9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77" w:type="dxa"/>
          </w:tcPr>
          <w:p w:rsidR="00845A92" w:rsidRDefault="00845A92">
            <w:pPr>
              <w:pStyle w:val="ConsPlusNormal"/>
              <w:jc w:val="center"/>
            </w:pPr>
            <w:r>
              <w:t>Виды компенсационных выплат</w:t>
            </w:r>
          </w:p>
        </w:tc>
        <w:tc>
          <w:tcPr>
            <w:tcW w:w="3231" w:type="dxa"/>
          </w:tcPr>
          <w:p w:rsidR="00845A92" w:rsidRDefault="00845A92">
            <w:pPr>
              <w:pStyle w:val="ConsPlusNormal"/>
              <w:jc w:val="center"/>
            </w:pPr>
            <w:r>
              <w:t>Размер в процентах к окладу (должностном окладу), ставке заработной платы</w:t>
            </w:r>
          </w:p>
        </w:tc>
      </w:tr>
      <w:tr w:rsidR="00845A92">
        <w:tc>
          <w:tcPr>
            <w:tcW w:w="567" w:type="dxa"/>
          </w:tcPr>
          <w:p w:rsidR="00845A92" w:rsidRDefault="00845A92">
            <w:pPr>
              <w:pStyle w:val="ConsPlusNormal"/>
            </w:pPr>
            <w:r>
              <w:t>1</w:t>
            </w:r>
          </w:p>
        </w:tc>
        <w:tc>
          <w:tcPr>
            <w:tcW w:w="5677" w:type="dxa"/>
          </w:tcPr>
          <w:p w:rsidR="00845A92" w:rsidRDefault="00845A92">
            <w:pPr>
              <w:pStyle w:val="ConsPlusNormal"/>
            </w:pPr>
            <w:r>
              <w:t xml:space="preserve">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 </w:t>
            </w:r>
            <w:hyperlink w:anchor="P300" w:history="1">
              <w:r>
                <w:rPr>
                  <w:color w:val="0000FF"/>
                </w:rPr>
                <w:t>&lt;*&gt;</w:t>
              </w:r>
            </w:hyperlink>
          </w:p>
        </w:tc>
        <w:tc>
          <w:tcPr>
            <w:tcW w:w="3231" w:type="dxa"/>
          </w:tcPr>
          <w:p w:rsidR="00845A92" w:rsidRDefault="00845A92">
            <w:pPr>
              <w:pStyle w:val="ConsPlusNormal"/>
              <w:jc w:val="center"/>
            </w:pPr>
            <w:r>
              <w:t>20</w:t>
            </w:r>
          </w:p>
        </w:tc>
      </w:tr>
      <w:tr w:rsidR="00845A92">
        <w:tc>
          <w:tcPr>
            <w:tcW w:w="567" w:type="dxa"/>
          </w:tcPr>
          <w:p w:rsidR="00845A92" w:rsidRDefault="00845A92">
            <w:pPr>
              <w:pStyle w:val="ConsPlusNormal"/>
            </w:pPr>
            <w:r>
              <w:t>2</w:t>
            </w:r>
          </w:p>
        </w:tc>
        <w:tc>
          <w:tcPr>
            <w:tcW w:w="5677" w:type="dxa"/>
          </w:tcPr>
          <w:p w:rsidR="00845A92" w:rsidRDefault="00845A92">
            <w:pPr>
              <w:pStyle w:val="ConsPlusNormal"/>
            </w:pPr>
            <w:proofErr w:type="gramStart"/>
            <w:r>
              <w:t>Руководителям образовательных учреждений,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tc>
        <w:tc>
          <w:tcPr>
            <w:tcW w:w="3231" w:type="dxa"/>
          </w:tcPr>
          <w:p w:rsidR="00845A92" w:rsidRDefault="00845A92">
            <w:pPr>
              <w:pStyle w:val="ConsPlusNormal"/>
              <w:jc w:val="center"/>
            </w:pPr>
            <w:r>
              <w:t>15</w:t>
            </w:r>
          </w:p>
        </w:tc>
      </w:tr>
      <w:tr w:rsidR="00845A92">
        <w:tc>
          <w:tcPr>
            <w:tcW w:w="567" w:type="dxa"/>
          </w:tcPr>
          <w:p w:rsidR="00845A92" w:rsidRDefault="00845A92">
            <w:pPr>
              <w:pStyle w:val="ConsPlusNormal"/>
            </w:pPr>
            <w:r>
              <w:t>3</w:t>
            </w:r>
          </w:p>
        </w:tc>
        <w:tc>
          <w:tcPr>
            <w:tcW w:w="5677" w:type="dxa"/>
          </w:tcPr>
          <w:p w:rsidR="00845A92" w:rsidRDefault="00845A92">
            <w:pPr>
              <w:pStyle w:val="ConsPlusNormal"/>
            </w:pPr>
            <w:r>
              <w:t xml:space="preserve">Руководителям, педагогическим работникам и другим специалистам медико-педагогических и </w:t>
            </w:r>
            <w:proofErr w:type="spellStart"/>
            <w:r>
              <w:t>психолого-медико-педагогических</w:t>
            </w:r>
            <w:proofErr w:type="spellEnd"/>
            <w:r>
              <w:t xml:space="preserve"> консультаций, логопедических пунктов</w:t>
            </w:r>
          </w:p>
        </w:tc>
        <w:tc>
          <w:tcPr>
            <w:tcW w:w="3231" w:type="dxa"/>
          </w:tcPr>
          <w:p w:rsidR="00845A92" w:rsidRDefault="00845A92">
            <w:pPr>
              <w:pStyle w:val="ConsPlusNormal"/>
              <w:jc w:val="center"/>
            </w:pPr>
            <w:r>
              <w:t>20</w:t>
            </w:r>
          </w:p>
        </w:tc>
      </w:tr>
      <w:tr w:rsidR="00845A92">
        <w:tc>
          <w:tcPr>
            <w:tcW w:w="567" w:type="dxa"/>
          </w:tcPr>
          <w:p w:rsidR="00845A92" w:rsidRDefault="00845A92">
            <w:pPr>
              <w:pStyle w:val="ConsPlusNormal"/>
            </w:pPr>
            <w:r>
              <w:t>4</w:t>
            </w:r>
          </w:p>
        </w:tc>
        <w:tc>
          <w:tcPr>
            <w:tcW w:w="5677" w:type="dxa"/>
          </w:tcPr>
          <w:p w:rsidR="00845A92" w:rsidRDefault="00845A92">
            <w:pPr>
              <w:pStyle w:val="ConsPlusNormal"/>
            </w:pPr>
            <w:proofErr w:type="gramStart"/>
            <w:r>
              <w:t xml:space="preserve">Педагогическим работникам за индивидуальное обучение на дому обучающихся, осваивающих образовательные программы начального общего, основного общего и среднего общего образования и нуждающихся в длительном лечении, а также детей-инвалидов, которые по состоянию здоровья не могут посещать образовательные организации (при наличии соответствующего медицинского заключения), за индивидуальное и групповое обучение детей, находящихся на длительном лечении в медицинских </w:t>
            </w:r>
            <w:r>
              <w:lastRenderedPageBreak/>
              <w:t>организациях</w:t>
            </w:r>
            <w:proofErr w:type="gramEnd"/>
          </w:p>
        </w:tc>
        <w:tc>
          <w:tcPr>
            <w:tcW w:w="3231" w:type="dxa"/>
          </w:tcPr>
          <w:p w:rsidR="00845A92" w:rsidRDefault="00845A92">
            <w:pPr>
              <w:pStyle w:val="ConsPlusNormal"/>
              <w:jc w:val="center"/>
            </w:pPr>
            <w:r>
              <w:lastRenderedPageBreak/>
              <w:t>20</w:t>
            </w:r>
          </w:p>
        </w:tc>
      </w:tr>
      <w:tr w:rsidR="00845A92">
        <w:tc>
          <w:tcPr>
            <w:tcW w:w="567" w:type="dxa"/>
          </w:tcPr>
          <w:p w:rsidR="00845A92" w:rsidRDefault="00845A92">
            <w:pPr>
              <w:pStyle w:val="ConsPlusNormal"/>
            </w:pPr>
            <w:r>
              <w:lastRenderedPageBreak/>
              <w:t>5</w:t>
            </w:r>
          </w:p>
        </w:tc>
        <w:tc>
          <w:tcPr>
            <w:tcW w:w="5677" w:type="dxa"/>
          </w:tcPr>
          <w:p w:rsidR="00845A92" w:rsidRDefault="00845A92">
            <w:pPr>
              <w:pStyle w:val="ConsPlusNormal"/>
            </w:pPr>
            <w:r>
              <w:t>За ненормированный рабочий день</w:t>
            </w:r>
          </w:p>
        </w:tc>
        <w:tc>
          <w:tcPr>
            <w:tcW w:w="3231" w:type="dxa"/>
          </w:tcPr>
          <w:p w:rsidR="00845A92" w:rsidRDefault="00845A92">
            <w:pPr>
              <w:pStyle w:val="ConsPlusNormal"/>
              <w:jc w:val="center"/>
            </w:pPr>
            <w:r>
              <w:t xml:space="preserve">15% </w:t>
            </w:r>
            <w:hyperlink w:anchor="P301" w:history="1">
              <w:r>
                <w:rPr>
                  <w:color w:val="0000FF"/>
                </w:rPr>
                <w:t>&lt;**&gt;</w:t>
              </w:r>
            </w:hyperlink>
          </w:p>
        </w:tc>
      </w:tr>
      <w:tr w:rsidR="00845A92">
        <w:tc>
          <w:tcPr>
            <w:tcW w:w="567" w:type="dxa"/>
          </w:tcPr>
          <w:p w:rsidR="00845A92" w:rsidRDefault="00845A92">
            <w:pPr>
              <w:pStyle w:val="ConsPlusNormal"/>
            </w:pPr>
            <w:r>
              <w:t>6</w:t>
            </w:r>
          </w:p>
        </w:tc>
        <w:tc>
          <w:tcPr>
            <w:tcW w:w="5677" w:type="dxa"/>
          </w:tcPr>
          <w:p w:rsidR="00845A92" w:rsidRDefault="00845A92">
            <w:pPr>
              <w:pStyle w:val="ConsPlusNormal"/>
            </w:pPr>
            <w:r>
              <w:t>Руководителям дошкольных образовательных учреждений, имеющих группы оздоровительной направленности для детей с туберкулезной интоксикацией</w:t>
            </w:r>
          </w:p>
        </w:tc>
        <w:tc>
          <w:tcPr>
            <w:tcW w:w="3231" w:type="dxa"/>
          </w:tcPr>
          <w:p w:rsidR="00845A92" w:rsidRDefault="00845A92">
            <w:pPr>
              <w:pStyle w:val="ConsPlusNormal"/>
              <w:jc w:val="center"/>
            </w:pPr>
            <w:r>
              <w:t>15</w:t>
            </w:r>
          </w:p>
        </w:tc>
      </w:tr>
    </w:tbl>
    <w:p w:rsidR="00845A92" w:rsidRDefault="00845A92">
      <w:pPr>
        <w:sectPr w:rsidR="00845A92">
          <w:pgSz w:w="16838" w:h="11905" w:orient="landscape"/>
          <w:pgMar w:top="1701" w:right="1134" w:bottom="850" w:left="1134" w:header="0" w:footer="0" w:gutter="0"/>
          <w:cols w:space="720"/>
        </w:sectPr>
      </w:pPr>
    </w:p>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7" w:name="P300"/>
      <w:bookmarkEnd w:id="7"/>
      <w: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845A92" w:rsidRDefault="00845A92">
      <w:pPr>
        <w:pStyle w:val="ConsPlusNormal"/>
        <w:ind w:firstLine="540"/>
        <w:jc w:val="both"/>
      </w:pPr>
      <w:bookmarkStart w:id="8" w:name="P301"/>
      <w:bookmarkEnd w:id="8"/>
      <w:r>
        <w:t>&lt;**&gt; Компенсационную выплату рассчитывать от оклада (должностного оклада) без учета повышающих коэффициентов.</w:t>
      </w:r>
    </w:p>
    <w:p w:rsidR="00845A92" w:rsidRDefault="00845A92">
      <w:pPr>
        <w:pStyle w:val="ConsPlusNormal"/>
        <w:ind w:firstLine="540"/>
        <w:jc w:val="both"/>
      </w:pPr>
    </w:p>
    <w:p w:rsidR="00845A92" w:rsidRDefault="00845A92">
      <w:pPr>
        <w:pStyle w:val="ConsPlusNormal"/>
        <w:ind w:firstLine="540"/>
        <w:jc w:val="both"/>
      </w:pPr>
      <w:r>
        <w:t>Компенсационные выплаты устанавливаются в процентах к окладу (должностному окладу), ставке заработной платы без учета повышающих коэффициентов.</w:t>
      </w:r>
    </w:p>
    <w:p w:rsidR="00845A92" w:rsidRDefault="00845A92">
      <w:pPr>
        <w:pStyle w:val="ConsPlusNormal"/>
        <w:ind w:firstLine="540"/>
        <w:jc w:val="both"/>
      </w:pPr>
      <w:r>
        <w:t>3.9. Размеры и условия осуществления выплат компенсационного характера конкретизируются в трудовых договорах работников.</w:t>
      </w:r>
    </w:p>
    <w:p w:rsidR="00845A92" w:rsidRDefault="00845A92">
      <w:pPr>
        <w:pStyle w:val="ConsPlusNormal"/>
        <w:ind w:firstLine="540"/>
        <w:jc w:val="both"/>
      </w:pPr>
      <w:r>
        <w:t>3.10. Выплаты компенсационного характера устанавливаются от оклада (должностного оклада) без учета повышающих коэффициентов.</w:t>
      </w:r>
    </w:p>
    <w:p w:rsidR="00845A92" w:rsidRDefault="00845A92">
      <w:pPr>
        <w:pStyle w:val="ConsPlusNormal"/>
        <w:ind w:firstLine="540"/>
        <w:jc w:val="both"/>
      </w:pPr>
    </w:p>
    <w:p w:rsidR="00845A92" w:rsidRDefault="00845A92">
      <w:pPr>
        <w:pStyle w:val="ConsPlusNormal"/>
        <w:jc w:val="center"/>
        <w:outlineLvl w:val="1"/>
      </w:pPr>
      <w:r>
        <w:t>IV. ВЫПЛАТЫ СТИМУЛИРУЮЩЕГО ХАРАКТЕРА</w:t>
      </w:r>
    </w:p>
    <w:p w:rsidR="00845A92" w:rsidRDefault="00845A92">
      <w:pPr>
        <w:pStyle w:val="ConsPlusNormal"/>
        <w:ind w:firstLine="540"/>
        <w:jc w:val="both"/>
      </w:pPr>
    </w:p>
    <w:p w:rsidR="00845A92" w:rsidRDefault="00845A92">
      <w:pPr>
        <w:pStyle w:val="ConsPlusNormal"/>
        <w:ind w:firstLine="540"/>
        <w:jc w:val="both"/>
      </w:pPr>
      <w: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845A92" w:rsidRDefault="00845A92">
      <w:pPr>
        <w:pStyle w:val="ConsPlusNormal"/>
        <w:ind w:firstLine="540"/>
        <w:jc w:val="both"/>
      </w:pPr>
      <w:r>
        <w:t>4.2. Выплаты стимулирующего характера, размеры и условия их введения устанавливаются коллективными договорами, локальными нормативными актами учреждения, принятыми с учетом мнения представительного органа работников.</w:t>
      </w:r>
    </w:p>
    <w:p w:rsidR="00845A92" w:rsidRDefault="00845A92">
      <w:pPr>
        <w:pStyle w:val="ConsPlusNormal"/>
        <w:ind w:firstLine="540"/>
        <w:jc w:val="both"/>
      </w:pPr>
      <w:r>
        <w:t>4.3. Работникам учреждений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845A92" w:rsidRDefault="00845A92">
      <w:pPr>
        <w:pStyle w:val="ConsPlusNormal"/>
        <w:ind w:firstLine="540"/>
        <w:jc w:val="both"/>
      </w:pPr>
      <w:r>
        <w:t>выплаты за важность выполняемой работы, степень самостоятельности и ответственности при выполнении поставленных задач;</w:t>
      </w:r>
    </w:p>
    <w:p w:rsidR="00845A92" w:rsidRDefault="00845A92">
      <w:pPr>
        <w:pStyle w:val="ConsPlusNormal"/>
        <w:ind w:firstLine="540"/>
        <w:jc w:val="both"/>
      </w:pPr>
      <w:r>
        <w:t>выплаты за интенсивность и высокие результаты работы;</w:t>
      </w:r>
    </w:p>
    <w:p w:rsidR="00845A92" w:rsidRDefault="00845A92">
      <w:pPr>
        <w:pStyle w:val="ConsPlusNormal"/>
        <w:ind w:firstLine="540"/>
        <w:jc w:val="both"/>
      </w:pPr>
      <w:r>
        <w:t>выплаты за качество выполняемых работ;</w:t>
      </w:r>
    </w:p>
    <w:p w:rsidR="00845A92" w:rsidRDefault="00845A92">
      <w:pPr>
        <w:pStyle w:val="ConsPlusNormal"/>
        <w:ind w:firstLine="540"/>
        <w:jc w:val="both"/>
      </w:pPr>
      <w:proofErr w:type="gramStart"/>
      <w: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proofErr w:type="gramEnd"/>
    </w:p>
    <w:p w:rsidR="00845A92" w:rsidRDefault="00845A92">
      <w:pPr>
        <w:pStyle w:val="ConsPlusNormal"/>
        <w:ind w:firstLine="540"/>
        <w:jc w:val="both"/>
      </w:pPr>
      <w:r>
        <w:t>выплаты по итогам работы.</w:t>
      </w:r>
    </w:p>
    <w:p w:rsidR="00845A92" w:rsidRDefault="00845A92">
      <w:pPr>
        <w:pStyle w:val="ConsPlusNormal"/>
        <w:ind w:firstLine="540"/>
        <w:jc w:val="both"/>
      </w:pPr>
      <w:r>
        <w:t xml:space="preserve">4.4. Средства, поступающие от предпринимательской и иной приносящей доход деятельности, направляются учреждениями на выплаты стимулирующего характера работникам учреждения, руководителю учреждения, за исключением случаев, предусмотренных </w:t>
      </w:r>
      <w:hyperlink w:anchor="P79" w:history="1">
        <w:r>
          <w:rPr>
            <w:color w:val="0000FF"/>
          </w:rPr>
          <w:t>пунктом 1.8 раздела I</w:t>
        </w:r>
      </w:hyperlink>
      <w:r>
        <w:t xml:space="preserve"> настоящего Положения. Направление средств на выплаты стимулирующего характера руководителю учреждения производится с учетом недопущения превышения предельного объема средств на выплаты стимулирующего характера руководителям учреждений.</w:t>
      </w:r>
    </w:p>
    <w:p w:rsidR="00845A92" w:rsidRDefault="00845A92">
      <w:pPr>
        <w:pStyle w:val="ConsPlusNormal"/>
        <w:ind w:firstLine="540"/>
        <w:jc w:val="both"/>
      </w:pPr>
      <w:r>
        <w:t>4.5. Виды выплат должны отвечать уставным задачам учреждения.</w:t>
      </w:r>
    </w:p>
    <w:p w:rsidR="00845A92" w:rsidRDefault="00845A92">
      <w:pPr>
        <w:pStyle w:val="ConsPlusNormal"/>
        <w:ind w:firstLine="540"/>
        <w:jc w:val="both"/>
      </w:pPr>
      <w:r>
        <w:t>4.6. Максимальным размером выплаты стимулирующего характера не ограничены и устанавливаются в пределах фонда оплаты труда.</w:t>
      </w:r>
    </w:p>
    <w:p w:rsidR="00845A92" w:rsidRDefault="00845A92">
      <w:pPr>
        <w:pStyle w:val="ConsPlusNormal"/>
        <w:ind w:firstLine="540"/>
        <w:jc w:val="both"/>
      </w:pPr>
      <w:r>
        <w:t>4.7.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845A92" w:rsidRDefault="00845A92">
      <w:pPr>
        <w:pStyle w:val="ConsPlusNormal"/>
        <w:ind w:firstLine="540"/>
        <w:jc w:val="both"/>
      </w:pPr>
      <w:r>
        <w:t>4.8. Конкретный размер выплат стимулирующего характера (за исключением персональных выплат) устанавливается в абсолютном размере.</w:t>
      </w:r>
    </w:p>
    <w:p w:rsidR="00845A92" w:rsidRDefault="00845A92">
      <w:pPr>
        <w:pStyle w:val="ConsPlusNormal"/>
        <w:ind w:firstLine="540"/>
        <w:jc w:val="both"/>
      </w:pPr>
      <w:r>
        <w:t>4.9.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845A92" w:rsidRDefault="00845A92">
      <w:pPr>
        <w:pStyle w:val="ConsPlusNormal"/>
        <w:ind w:firstLine="540"/>
        <w:jc w:val="both"/>
      </w:pPr>
      <w:bookmarkStart w:id="9" w:name="P323"/>
      <w:bookmarkEnd w:id="9"/>
      <w:r>
        <w:t xml:space="preserve">4.10. </w:t>
      </w:r>
      <w:hyperlink w:anchor="P552" w:history="1">
        <w:r>
          <w:rPr>
            <w:color w:val="0000FF"/>
          </w:rPr>
          <w:t>Выплаты</w:t>
        </w:r>
      </w:hyperlink>
      <w:r>
        <w:t xml:space="preserve">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общеобразовательных </w:t>
      </w:r>
      <w:r>
        <w:lastRenderedPageBreak/>
        <w:t>учреждений определяются согласно приложению 1 к настоящему Положению.</w:t>
      </w:r>
    </w:p>
    <w:p w:rsidR="00845A92" w:rsidRDefault="00845A92">
      <w:pPr>
        <w:pStyle w:val="ConsPlusNormal"/>
        <w:ind w:firstLine="540"/>
        <w:jc w:val="both"/>
      </w:pPr>
      <w:bookmarkStart w:id="10" w:name="P324"/>
      <w:bookmarkEnd w:id="10"/>
      <w:r>
        <w:t xml:space="preserve">4.11. </w:t>
      </w:r>
      <w:hyperlink w:anchor="P1324" w:history="1">
        <w:r>
          <w:rPr>
            <w:color w:val="0000FF"/>
          </w:rPr>
          <w:t>Выплаты</w:t>
        </w:r>
      </w:hyperlink>
      <w:r>
        <w:t xml:space="preserve">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дошкольных образовательных учреждений определяются согласно приложению 2 к настоящему Положению.</w:t>
      </w:r>
    </w:p>
    <w:p w:rsidR="00845A92" w:rsidRDefault="00845A92">
      <w:pPr>
        <w:pStyle w:val="ConsPlusNormal"/>
        <w:ind w:firstLine="540"/>
        <w:jc w:val="both"/>
      </w:pPr>
      <w:bookmarkStart w:id="11" w:name="P325"/>
      <w:bookmarkEnd w:id="11"/>
      <w:r>
        <w:t xml:space="preserve">4.12. </w:t>
      </w:r>
      <w:hyperlink w:anchor="P2008" w:history="1">
        <w:r>
          <w:rPr>
            <w:color w:val="0000FF"/>
          </w:rPr>
          <w:t>Выплаты</w:t>
        </w:r>
      </w:hyperlink>
      <w:r>
        <w:t xml:space="preserve">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образовательных учреждений дополнительного образования определяются согласно приложению 7 к настоящему Положению.</w:t>
      </w:r>
    </w:p>
    <w:p w:rsidR="00845A92" w:rsidRDefault="00845A92">
      <w:pPr>
        <w:pStyle w:val="ConsPlusNormal"/>
        <w:ind w:firstLine="540"/>
        <w:jc w:val="both"/>
      </w:pPr>
      <w:r>
        <w:t xml:space="preserve">4.13. При осуществлении выплат, предусмотренных </w:t>
      </w:r>
      <w:hyperlink w:anchor="P323" w:history="1">
        <w:r>
          <w:rPr>
            <w:color w:val="0000FF"/>
          </w:rPr>
          <w:t>пунктами 4.10</w:t>
        </w:r>
      </w:hyperlink>
      <w:r>
        <w:t xml:space="preserve">, </w:t>
      </w:r>
      <w:hyperlink w:anchor="P324" w:history="1">
        <w:r>
          <w:rPr>
            <w:color w:val="0000FF"/>
          </w:rPr>
          <w:t>4.11</w:t>
        </w:r>
      </w:hyperlink>
      <w:r>
        <w:t xml:space="preserve">, </w:t>
      </w:r>
      <w:hyperlink w:anchor="P325" w:history="1">
        <w:r>
          <w:rPr>
            <w:color w:val="0000FF"/>
          </w:rPr>
          <w:t>4.12</w:t>
        </w:r>
      </w:hyperlink>
      <w:r>
        <w:t xml:space="preserve">, </w:t>
      </w:r>
      <w:hyperlink w:anchor="P331" w:history="1">
        <w:r>
          <w:rPr>
            <w:color w:val="0000FF"/>
          </w:rPr>
          <w:t>4.15</w:t>
        </w:r>
      </w:hyperlink>
      <w:r>
        <w:t xml:space="preserve">, могут применяться иные критерии оценки результативности и качества труда работников, не предусмотренные </w:t>
      </w:r>
      <w:hyperlink w:anchor="P552" w:history="1">
        <w:r>
          <w:rPr>
            <w:color w:val="0000FF"/>
          </w:rPr>
          <w:t>приложениями 1</w:t>
        </w:r>
      </w:hyperlink>
      <w:r>
        <w:t xml:space="preserve">, </w:t>
      </w:r>
      <w:hyperlink w:anchor="P1324" w:history="1">
        <w:r>
          <w:rPr>
            <w:color w:val="0000FF"/>
          </w:rPr>
          <w:t>2</w:t>
        </w:r>
      </w:hyperlink>
      <w:r>
        <w:t xml:space="preserve">, </w:t>
      </w:r>
      <w:hyperlink w:anchor="P1717" w:history="1">
        <w:r>
          <w:rPr>
            <w:color w:val="0000FF"/>
          </w:rPr>
          <w:t>4</w:t>
        </w:r>
      </w:hyperlink>
      <w:r>
        <w:t xml:space="preserve">, </w:t>
      </w:r>
      <w:hyperlink w:anchor="P2008" w:history="1">
        <w:r>
          <w:rPr>
            <w:color w:val="0000FF"/>
          </w:rPr>
          <w:t>7</w:t>
        </w:r>
      </w:hyperlink>
      <w:r>
        <w:t xml:space="preserve"> к настоящему Положению.</w:t>
      </w:r>
    </w:p>
    <w:p w:rsidR="00845A92" w:rsidRDefault="00845A92">
      <w:pPr>
        <w:pStyle w:val="ConsPlusNormal"/>
        <w:ind w:firstLine="540"/>
        <w:jc w:val="both"/>
      </w:pPr>
      <w:proofErr w:type="gramStart"/>
      <w:r>
        <w:t>4.14 Персональные выплаты (с учетом сложности, напряженности и особого режима работы, опыта работы, повышения уровня оплаты труда молодым специалистам, определяются в процентном отношении к окладу (должностному окладу), ставке заработной платы.</w:t>
      </w:r>
      <w:proofErr w:type="gramEnd"/>
    </w:p>
    <w:p w:rsidR="00845A92" w:rsidRDefault="00845A92">
      <w:pPr>
        <w:pStyle w:val="ConsPlusNormal"/>
        <w:ind w:firstLine="540"/>
        <w:jc w:val="both"/>
      </w:pPr>
      <w:proofErr w:type="gramStart"/>
      <w: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t xml:space="preserve">, определяемом как разница между размером минимальной заработной платы, установленным в Красноярском крае (минимальным </w:t>
      </w:r>
      <w:proofErr w:type="gramStart"/>
      <w:r>
        <w:t>размером оплаты труда</w:t>
      </w:r>
      <w:proofErr w:type="gramEnd"/>
      <w:r>
        <w:t>), и величиной заработной платы конкретного работника учреждения за соответствующий период времени.</w:t>
      </w:r>
    </w:p>
    <w:p w:rsidR="00845A92" w:rsidRDefault="00845A92">
      <w:pPr>
        <w:pStyle w:val="ConsPlusNormal"/>
        <w:ind w:firstLine="540"/>
        <w:jc w:val="both"/>
      </w:pPr>
      <w:proofErr w:type="gramStart"/>
      <w: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t xml:space="preserve">, установленным в Красноярском крае (минимальным </w:t>
      </w:r>
      <w:proofErr w:type="gramStart"/>
      <w:r>
        <w:t>размером оплаты труда</w:t>
      </w:r>
      <w:proofErr w:type="gramEnd"/>
      <w: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845A92" w:rsidRDefault="00541133">
      <w:pPr>
        <w:pStyle w:val="ConsPlusNormal"/>
        <w:ind w:firstLine="540"/>
        <w:jc w:val="both"/>
      </w:pPr>
      <w:hyperlink w:anchor="P1610" w:history="1">
        <w:r w:rsidR="00845A92">
          <w:rPr>
            <w:color w:val="0000FF"/>
          </w:rPr>
          <w:t>Размер</w:t>
        </w:r>
      </w:hyperlink>
      <w:r w:rsidR="00845A92">
        <w:t xml:space="preserve"> персональных выплат работникам устанавливается согласно приложению 3 к настоящему Положению.</w:t>
      </w:r>
    </w:p>
    <w:p w:rsidR="00845A92" w:rsidRDefault="00845A92">
      <w:pPr>
        <w:pStyle w:val="ConsPlusNormal"/>
        <w:ind w:firstLine="540"/>
        <w:jc w:val="both"/>
      </w:pPr>
      <w:bookmarkStart w:id="12" w:name="P331"/>
      <w:bookmarkEnd w:id="12"/>
      <w:r>
        <w:t>4.15. При выплатах по итогам работы учитывается:</w:t>
      </w:r>
    </w:p>
    <w:p w:rsidR="00845A92" w:rsidRDefault="00845A92">
      <w:pPr>
        <w:pStyle w:val="ConsPlusNormal"/>
        <w:ind w:firstLine="540"/>
        <w:jc w:val="both"/>
      </w:pPr>
      <w:r>
        <w:t>объем освоения выделенных бюджетных средств;</w:t>
      </w:r>
    </w:p>
    <w:p w:rsidR="00845A92" w:rsidRDefault="00845A92">
      <w:pPr>
        <w:pStyle w:val="ConsPlusNormal"/>
        <w:ind w:firstLine="540"/>
        <w:jc w:val="both"/>
      </w:pPr>
      <w:r>
        <w:t>объем ввода законченных ремонтом объектов;</w:t>
      </w:r>
    </w:p>
    <w:p w:rsidR="00845A92" w:rsidRDefault="00845A92">
      <w:pPr>
        <w:pStyle w:val="ConsPlusNormal"/>
        <w:ind w:firstLine="540"/>
        <w:jc w:val="both"/>
      </w:pPr>
      <w:r>
        <w:t>инициатива, творчество и применение в работе современных форм и методов организации труда;</w:t>
      </w:r>
    </w:p>
    <w:p w:rsidR="00845A92" w:rsidRDefault="00845A92">
      <w:pPr>
        <w:pStyle w:val="ConsPlusNormal"/>
        <w:ind w:firstLine="540"/>
        <w:jc w:val="both"/>
      </w:pPr>
      <w:r>
        <w:t>выполнение порученной работы, связанной с обеспечением рабочего процесса или уставной деятельности учреждения;</w:t>
      </w:r>
    </w:p>
    <w:p w:rsidR="00845A92" w:rsidRDefault="00845A92">
      <w:pPr>
        <w:pStyle w:val="ConsPlusNormal"/>
        <w:ind w:firstLine="540"/>
        <w:jc w:val="both"/>
      </w:pPr>
      <w:r>
        <w:t>достижение высоких результатов в работе за определенный период;</w:t>
      </w:r>
    </w:p>
    <w:p w:rsidR="00845A92" w:rsidRDefault="00845A92">
      <w:pPr>
        <w:pStyle w:val="ConsPlusNormal"/>
        <w:ind w:firstLine="540"/>
        <w:jc w:val="both"/>
      </w:pPr>
      <w:r>
        <w:t>участие в инновационной деятельности;</w:t>
      </w:r>
    </w:p>
    <w:p w:rsidR="00845A92" w:rsidRDefault="00845A92">
      <w:pPr>
        <w:pStyle w:val="ConsPlusNormal"/>
        <w:ind w:firstLine="540"/>
        <w:jc w:val="both"/>
      </w:pPr>
      <w:r>
        <w:t>участие в соответствующем периоде в выполнении важных работ, мероприятий.</w:t>
      </w:r>
    </w:p>
    <w:p w:rsidR="00845A92" w:rsidRDefault="00541133">
      <w:pPr>
        <w:pStyle w:val="ConsPlusNormal"/>
        <w:ind w:firstLine="540"/>
        <w:jc w:val="both"/>
      </w:pPr>
      <w:hyperlink w:anchor="P1717" w:history="1">
        <w:r w:rsidR="00845A92">
          <w:rPr>
            <w:color w:val="0000FF"/>
          </w:rPr>
          <w:t>Размер</w:t>
        </w:r>
      </w:hyperlink>
      <w:r w:rsidR="00845A92">
        <w:t xml:space="preserve"> выплат по итогам работы работникам учреждений устанавливается в соответствии с приложением 4 к настоящему Положению.</w:t>
      </w:r>
    </w:p>
    <w:p w:rsidR="00845A92" w:rsidRDefault="00845A92">
      <w:pPr>
        <w:pStyle w:val="ConsPlusNormal"/>
        <w:ind w:firstLine="540"/>
        <w:jc w:val="both"/>
      </w:pPr>
      <w:r>
        <w:t>4.16.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845A92" w:rsidRDefault="00845A92">
      <w:pPr>
        <w:pStyle w:val="ConsPlusNormal"/>
        <w:ind w:firstLine="540"/>
        <w:jc w:val="both"/>
      </w:pPr>
      <w:r>
        <w:t>Размер выплаты, осуществляемой конкретному работнику учреждения, определяется по формуле:</w:t>
      </w:r>
    </w:p>
    <w:p w:rsidR="00845A92" w:rsidRDefault="00845A92">
      <w:pPr>
        <w:pStyle w:val="ConsPlusNormal"/>
        <w:ind w:firstLine="540"/>
        <w:jc w:val="both"/>
      </w:pPr>
    </w:p>
    <w:p w:rsidR="00845A92" w:rsidRDefault="00845A92">
      <w:pPr>
        <w:pStyle w:val="ConsPlusNormal"/>
        <w:ind w:firstLine="540"/>
        <w:jc w:val="both"/>
      </w:pPr>
      <w:r>
        <w:t xml:space="preserve">С = </w:t>
      </w:r>
      <w:proofErr w:type="gramStart"/>
      <w:r>
        <w:t>С</w:t>
      </w:r>
      <w:proofErr w:type="gramEnd"/>
      <w:r>
        <w:t xml:space="preserve"> 1 балла </w:t>
      </w:r>
      <w:proofErr w:type="spellStart"/>
      <w:r>
        <w:t>x</w:t>
      </w:r>
      <w:proofErr w:type="spellEnd"/>
      <w:r>
        <w:t xml:space="preserve"> </w:t>
      </w:r>
      <w:proofErr w:type="spellStart"/>
      <w:r>
        <w:t>Бi</w:t>
      </w:r>
      <w:proofErr w:type="spellEnd"/>
      <w:r>
        <w:t>,</w: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845A92">
      <w:pPr>
        <w:pStyle w:val="ConsPlusNormal"/>
        <w:ind w:firstLine="540"/>
        <w:jc w:val="both"/>
      </w:pPr>
      <w:r>
        <w:t>С - размер выплаты, осуществляемой конкретному работнику учреждения в плановом периоде;</w:t>
      </w:r>
    </w:p>
    <w:p w:rsidR="00845A92" w:rsidRDefault="00845A92">
      <w:pPr>
        <w:pStyle w:val="ConsPlusNormal"/>
        <w:ind w:firstLine="540"/>
        <w:jc w:val="both"/>
      </w:pPr>
      <w:r>
        <w:t>С</w:t>
      </w:r>
      <w:proofErr w:type="gramStart"/>
      <w:r>
        <w:t>1</w:t>
      </w:r>
      <w:proofErr w:type="gramEnd"/>
      <w:r>
        <w:t xml:space="preserve"> балла - стоимость для определения размеров стимулирующих выплат на плановый период;</w:t>
      </w:r>
    </w:p>
    <w:p w:rsidR="00845A92" w:rsidRDefault="00845A92">
      <w:pPr>
        <w:pStyle w:val="ConsPlusNormal"/>
        <w:ind w:firstLine="540"/>
        <w:jc w:val="both"/>
      </w:pPr>
      <w:proofErr w:type="spellStart"/>
      <w:r>
        <w:t>Б</w:t>
      </w:r>
      <w:proofErr w:type="gramStart"/>
      <w:r>
        <w:t>i</w:t>
      </w:r>
      <w:proofErr w:type="spellEnd"/>
      <w:proofErr w:type="gramEnd"/>
      <w: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w:t>
      </w:r>
    </w:p>
    <w:p w:rsidR="00845A92" w:rsidRDefault="00845A92">
      <w:pPr>
        <w:pStyle w:val="ConsPlusNormal"/>
        <w:ind w:firstLine="540"/>
        <w:jc w:val="both"/>
      </w:pPr>
    </w:p>
    <w:p w:rsidR="00845A92" w:rsidRDefault="00541133">
      <w:pPr>
        <w:pStyle w:val="ConsPlusNormal"/>
        <w:ind w:firstLine="540"/>
        <w:jc w:val="both"/>
      </w:pPr>
      <w:r w:rsidRPr="00541133">
        <w:rPr>
          <w:position w:val="-20"/>
        </w:rPr>
        <w:pict>
          <v:shape id="_x0000_i1046" style="width:188.25pt;height:32.25pt" coordsize="" o:spt="100" adj="0,,0" path="" filled="f" stroked="f">
            <v:stroke joinstyle="miter"/>
            <v:imagedata r:id="rId54" o:title="base_23675_140398_46"/>
            <v:formulas/>
            <v:path o:connecttype="segments"/>
          </v:shape>
        </w:pic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845A92">
      <w:pPr>
        <w:pStyle w:val="ConsPlusNormal"/>
        <w:ind w:firstLine="540"/>
        <w:jc w:val="both"/>
      </w:pPr>
      <w:proofErr w:type="spellStart"/>
      <w:r>
        <w:t>Qстим</w:t>
      </w:r>
      <w:proofErr w:type="spellEnd"/>
      <w:r>
        <w:t>. раб</w:t>
      </w:r>
      <w:proofErr w:type="gramStart"/>
      <w:r>
        <w:t>.</w:t>
      </w:r>
      <w:proofErr w:type="gramEnd"/>
      <w:r>
        <w:t xml:space="preserve"> - </w:t>
      </w:r>
      <w:proofErr w:type="gramStart"/>
      <w:r>
        <w:t>ф</w:t>
      </w:r>
      <w:proofErr w:type="gramEnd"/>
      <w:r>
        <w:t>онд оплаты труда, предназначенный для осуществления стимулирующих выплат работникам учреждения в месяц в плановом периоде;</w:t>
      </w:r>
    </w:p>
    <w:p w:rsidR="00845A92" w:rsidRDefault="00845A92">
      <w:pPr>
        <w:pStyle w:val="ConsPlusNormal"/>
        <w:ind w:firstLine="540"/>
        <w:jc w:val="both"/>
      </w:pPr>
      <w:proofErr w:type="spellStart"/>
      <w:r>
        <w:t>n</w:t>
      </w:r>
      <w:proofErr w:type="spellEnd"/>
      <w:r>
        <w:t xml:space="preserve"> - количество физических лиц учреждения, подлежащих оценке за отчетный период (год, квартал, месяц), за исключением руководителя учреждения.</w:t>
      </w:r>
    </w:p>
    <w:p w:rsidR="00845A92" w:rsidRDefault="00845A92">
      <w:pPr>
        <w:pStyle w:val="ConsPlusNormal"/>
        <w:ind w:firstLine="540"/>
        <w:jc w:val="both"/>
      </w:pPr>
    </w:p>
    <w:p w:rsidR="00845A92" w:rsidRDefault="00845A92">
      <w:pPr>
        <w:pStyle w:val="ConsPlusNormal"/>
        <w:ind w:firstLine="540"/>
        <w:jc w:val="both"/>
      </w:pPr>
      <w:proofErr w:type="spellStart"/>
      <w:proofErr w:type="gramStart"/>
      <w:r>
        <w:t>Q</w:t>
      </w:r>
      <w:proofErr w:type="gramEnd"/>
      <w:r>
        <w:t>стим</w:t>
      </w:r>
      <w:proofErr w:type="spellEnd"/>
      <w:r>
        <w:t xml:space="preserve">. раб. = </w:t>
      </w:r>
      <w:proofErr w:type="spellStart"/>
      <w:proofErr w:type="gramStart"/>
      <w:r>
        <w:t>Q</w:t>
      </w:r>
      <w:proofErr w:type="gramEnd"/>
      <w:r>
        <w:t>зп</w:t>
      </w:r>
      <w:proofErr w:type="spellEnd"/>
      <w:r>
        <w:t xml:space="preserve"> - </w:t>
      </w:r>
      <w:proofErr w:type="spellStart"/>
      <w:r>
        <w:t>Qгар</w:t>
      </w:r>
      <w:proofErr w:type="spellEnd"/>
      <w:r>
        <w:t xml:space="preserve"> - </w:t>
      </w:r>
      <w:proofErr w:type="spellStart"/>
      <w:r>
        <w:t>Qотп</w:t>
      </w:r>
      <w:proofErr w:type="spellEnd"/>
      <w:r>
        <w:t>,</w:t>
      </w:r>
    </w:p>
    <w:p w:rsidR="00845A92" w:rsidRDefault="00845A92">
      <w:pPr>
        <w:pStyle w:val="ConsPlusNormal"/>
        <w:ind w:firstLine="540"/>
        <w:jc w:val="both"/>
      </w:pPr>
    </w:p>
    <w:p w:rsidR="00845A92" w:rsidRDefault="00845A92">
      <w:pPr>
        <w:pStyle w:val="ConsPlusNormal"/>
        <w:ind w:firstLine="540"/>
        <w:jc w:val="both"/>
      </w:pPr>
      <w:r>
        <w:t>где:</w:t>
      </w:r>
    </w:p>
    <w:p w:rsidR="00845A92" w:rsidRDefault="00845A92">
      <w:pPr>
        <w:pStyle w:val="ConsPlusNormal"/>
        <w:ind w:firstLine="540"/>
        <w:jc w:val="both"/>
      </w:pPr>
      <w:proofErr w:type="spellStart"/>
      <w:proofErr w:type="gramStart"/>
      <w:r>
        <w:t>Q</w:t>
      </w:r>
      <w:proofErr w:type="gramEnd"/>
      <w:r>
        <w:t>зп</w:t>
      </w:r>
      <w:proofErr w:type="spellEnd"/>
      <w: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845A92" w:rsidRDefault="00845A92">
      <w:pPr>
        <w:pStyle w:val="ConsPlusNormal"/>
        <w:ind w:firstLine="540"/>
        <w:jc w:val="both"/>
      </w:pPr>
      <w:proofErr w:type="spellStart"/>
      <w:proofErr w:type="gramStart"/>
      <w:r>
        <w:t>Q</w:t>
      </w:r>
      <w:proofErr w:type="gramEnd"/>
      <w:r>
        <w:t>гар</w:t>
      </w:r>
      <w:proofErr w:type="spellEnd"/>
      <w: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845A92" w:rsidRDefault="00845A92">
      <w:pPr>
        <w:pStyle w:val="ConsPlusNormal"/>
        <w:ind w:firstLine="540"/>
        <w:jc w:val="both"/>
      </w:pPr>
      <w:proofErr w:type="spellStart"/>
      <w:proofErr w:type="gramStart"/>
      <w:r>
        <w:t>Q</w:t>
      </w:r>
      <w:proofErr w:type="gramEnd"/>
      <w:r>
        <w:t>отп</w:t>
      </w:r>
      <w:proofErr w:type="spellEnd"/>
      <w: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845A92" w:rsidRDefault="00845A92">
      <w:pPr>
        <w:pStyle w:val="ConsPlusNormal"/>
        <w:ind w:firstLine="540"/>
        <w:jc w:val="both"/>
      </w:pPr>
    </w:p>
    <w:p w:rsidR="00845A92" w:rsidRDefault="00845A92">
      <w:pPr>
        <w:pStyle w:val="ConsPlusNormal"/>
        <w:jc w:val="center"/>
        <w:outlineLvl w:val="1"/>
      </w:pPr>
      <w:bookmarkStart w:id="13" w:name="P363"/>
      <w:bookmarkEnd w:id="13"/>
      <w:r>
        <w:t>V. ЕДИНОВРЕМЕННАЯ МАТЕРИАЛЬНАЯ ПОМОЩЬ</w:t>
      </w:r>
    </w:p>
    <w:p w:rsidR="00845A92" w:rsidRDefault="00845A92">
      <w:pPr>
        <w:pStyle w:val="ConsPlusNormal"/>
        <w:ind w:firstLine="540"/>
        <w:jc w:val="both"/>
      </w:pPr>
    </w:p>
    <w:p w:rsidR="00845A92" w:rsidRDefault="00845A92">
      <w:pPr>
        <w:pStyle w:val="ConsPlusNormal"/>
        <w:ind w:firstLine="540"/>
        <w:jc w:val="both"/>
      </w:pPr>
      <w:r>
        <w:t>5.1. Работникам учреждений в пределах утвержденного фонда оплаты труда может осуществляться выплата единовременной материальной помощи.</w:t>
      </w:r>
    </w:p>
    <w:p w:rsidR="00845A92" w:rsidRDefault="00845A92">
      <w:pPr>
        <w:pStyle w:val="ConsPlusNormal"/>
        <w:ind w:firstLine="540"/>
        <w:jc w:val="both"/>
      </w:pPr>
      <w:bookmarkStart w:id="14" w:name="P366"/>
      <w:bookmarkEnd w:id="14"/>
      <w:r>
        <w:t>5.2.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845A92" w:rsidRDefault="00845A92">
      <w:pPr>
        <w:pStyle w:val="ConsPlusNormal"/>
        <w:ind w:firstLine="540"/>
        <w:jc w:val="both"/>
      </w:pPr>
      <w:r>
        <w:t xml:space="preserve">5.3. Размер единовременной материальной помощи не может превышать трех тысяч рублей по каждому основанию, предусмотренному </w:t>
      </w:r>
      <w:hyperlink w:anchor="P366" w:history="1">
        <w:r>
          <w:rPr>
            <w:color w:val="0000FF"/>
          </w:rPr>
          <w:t>пунктом 5.2</w:t>
        </w:r>
      </w:hyperlink>
      <w:r>
        <w:t xml:space="preserve"> настоящего раздела.</w:t>
      </w:r>
    </w:p>
    <w:p w:rsidR="00845A92" w:rsidRDefault="00845A92">
      <w:pPr>
        <w:pStyle w:val="ConsPlusNormal"/>
        <w:ind w:firstLine="540"/>
        <w:jc w:val="both"/>
      </w:pPr>
      <w: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845A92" w:rsidRDefault="00845A92">
      <w:pPr>
        <w:pStyle w:val="ConsPlusNormal"/>
        <w:ind w:firstLine="540"/>
        <w:jc w:val="both"/>
      </w:pPr>
    </w:p>
    <w:p w:rsidR="00845A92" w:rsidRDefault="00845A92">
      <w:pPr>
        <w:pStyle w:val="ConsPlusNormal"/>
        <w:jc w:val="center"/>
        <w:outlineLvl w:val="1"/>
      </w:pPr>
      <w:r>
        <w:t>VI. ОПЛАТА ТРУДА РУКОВОДИТЕЛЕЙ УЧРЕЖДЕНИЙ,</w:t>
      </w:r>
    </w:p>
    <w:p w:rsidR="00845A92" w:rsidRDefault="00845A92">
      <w:pPr>
        <w:pStyle w:val="ConsPlusNormal"/>
        <w:jc w:val="center"/>
      </w:pPr>
      <w:r>
        <w:t>ИХ ЗАМЕСТИТЕЛЕЙ</w:t>
      </w:r>
    </w:p>
    <w:p w:rsidR="00845A92" w:rsidRDefault="00845A92">
      <w:pPr>
        <w:pStyle w:val="ConsPlusNormal"/>
        <w:ind w:firstLine="540"/>
        <w:jc w:val="both"/>
      </w:pPr>
    </w:p>
    <w:p w:rsidR="00845A92" w:rsidRDefault="00845A92">
      <w:pPr>
        <w:pStyle w:val="ConsPlusNormal"/>
        <w:ind w:firstLine="540"/>
        <w:jc w:val="both"/>
      </w:pPr>
      <w:r>
        <w:t>6.1. Оплата труда руководителей учреждений, их заместителей учреждений осуществляется в виде заработной платы, которая включает в себя:</w:t>
      </w:r>
    </w:p>
    <w:p w:rsidR="00845A92" w:rsidRDefault="00845A92">
      <w:pPr>
        <w:pStyle w:val="ConsPlusNormal"/>
        <w:ind w:firstLine="540"/>
        <w:jc w:val="both"/>
      </w:pPr>
      <w:r>
        <w:lastRenderedPageBreak/>
        <w:t>должностной оклад;</w:t>
      </w:r>
    </w:p>
    <w:p w:rsidR="00845A92" w:rsidRDefault="00845A92">
      <w:pPr>
        <w:pStyle w:val="ConsPlusNormal"/>
        <w:ind w:firstLine="540"/>
        <w:jc w:val="both"/>
      </w:pPr>
      <w:r>
        <w:t>выплаты компенсационного характера;</w:t>
      </w:r>
    </w:p>
    <w:p w:rsidR="00845A92" w:rsidRDefault="00845A92">
      <w:pPr>
        <w:pStyle w:val="ConsPlusNormal"/>
        <w:ind w:firstLine="540"/>
        <w:jc w:val="both"/>
      </w:pPr>
      <w:r>
        <w:t>выплаты стимулирующего характера.</w:t>
      </w:r>
    </w:p>
    <w:p w:rsidR="00845A92" w:rsidRDefault="00845A92">
      <w:pPr>
        <w:pStyle w:val="ConsPlusNormal"/>
        <w:ind w:firstLine="540"/>
        <w:jc w:val="both"/>
      </w:pPr>
      <w: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845A92" w:rsidRDefault="00845A92">
      <w:pPr>
        <w:pStyle w:val="ConsPlusNormal"/>
        <w:ind w:firstLine="540"/>
        <w:jc w:val="both"/>
      </w:pPr>
      <w:r>
        <w:t>6.2.1. Размер должностного оклада руководителей, их заместителей увеличивается при наличии квалификационной категории посредством применения к должностному окладу следующих повышающих коэффициентов:</w:t>
      </w:r>
    </w:p>
    <w:p w:rsidR="00845A92" w:rsidRDefault="00845A92">
      <w:pPr>
        <w:pStyle w:val="ConsPlusNormal"/>
        <w:ind w:firstLine="540"/>
        <w:jc w:val="both"/>
      </w:pPr>
      <w:r>
        <w:t>при высшей квалификационной категории - 20%;</w:t>
      </w:r>
    </w:p>
    <w:p w:rsidR="00845A92" w:rsidRDefault="00845A92">
      <w:pPr>
        <w:pStyle w:val="ConsPlusNormal"/>
        <w:ind w:firstLine="540"/>
        <w:jc w:val="both"/>
      </w:pPr>
      <w:r>
        <w:t>при первой квалификационной категории - 15%.</w:t>
      </w:r>
    </w:p>
    <w:p w:rsidR="00845A92" w:rsidRDefault="00845A92">
      <w:pPr>
        <w:pStyle w:val="ConsPlusNormal"/>
        <w:ind w:firstLine="540"/>
        <w:jc w:val="both"/>
      </w:pPr>
      <w: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локальным правовым актом администрации города.</w:t>
      </w:r>
    </w:p>
    <w:p w:rsidR="00845A92" w:rsidRDefault="00845A92">
      <w:pPr>
        <w:pStyle w:val="ConsPlusNormal"/>
        <w:ind w:firstLine="540"/>
        <w:jc w:val="both"/>
      </w:pPr>
      <w:r>
        <w:t>6.4. Руководителю учреждения группа по оплате труда руководителей учреждений устанавливается локальным правовым актом администрации города и определяется не реже одного раза в год в соответствии со значениями объемных показателей за предшествующий год.</w:t>
      </w:r>
    </w:p>
    <w:p w:rsidR="00845A92" w:rsidRDefault="00845A92">
      <w:pPr>
        <w:pStyle w:val="ConsPlusNormal"/>
        <w:ind w:firstLine="540"/>
        <w:jc w:val="both"/>
      </w:pPr>
      <w:r>
        <w:t xml:space="preserve">6.5. </w:t>
      </w:r>
      <w:proofErr w:type="gramStart"/>
      <w: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w:t>
      </w:r>
      <w:hyperlink w:anchor="P1772" w:history="1">
        <w:r>
          <w:rPr>
            <w:color w:val="0000FF"/>
          </w:rPr>
          <w:t>перечнем</w:t>
        </w:r>
      </w:hyperlink>
      <w:r>
        <w:t xml:space="preserve"> должностей, профессий работников учреждений, относимых к основному персоналу по виду экономической деятельности, согласно приложению 5 к настоящему Положению.</w:t>
      </w:r>
      <w:proofErr w:type="gramEnd"/>
    </w:p>
    <w:p w:rsidR="00845A92" w:rsidRDefault="00845A92">
      <w:pPr>
        <w:pStyle w:val="ConsPlusNormal"/>
        <w:ind w:firstLine="540"/>
        <w:jc w:val="both"/>
      </w:pPr>
      <w:r>
        <w:t xml:space="preserve">6.6.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определяется в соответствии </w:t>
      </w:r>
      <w:proofErr w:type="gramStart"/>
      <w:r>
        <w:t>с</w:t>
      </w:r>
      <w:proofErr w:type="gramEnd"/>
    </w:p>
    <w:p w:rsidR="00845A92" w:rsidRDefault="00845A92">
      <w:pPr>
        <w:pStyle w:val="ConsPlusNormal"/>
        <w:ind w:firstLine="540"/>
        <w:jc w:val="both"/>
      </w:pPr>
    </w:p>
    <w:p w:rsidR="00845A92" w:rsidRDefault="00541133">
      <w:pPr>
        <w:pStyle w:val="ConsPlusNormal"/>
        <w:ind w:firstLine="540"/>
        <w:jc w:val="both"/>
      </w:pPr>
      <w:r w:rsidRPr="00541133">
        <w:rPr>
          <w:position w:val="-24"/>
        </w:rPr>
        <w:pict>
          <v:shape id="_x0000_i1047" style="width:106.5pt;height:47.25pt" coordsize="" o:spt="100" adj="0,,0" path="" filled="f" stroked="f">
            <v:stroke joinstyle="miter"/>
            <v:imagedata r:id="rId55" o:title="base_23675_140398_47"/>
            <v:formulas/>
            <v:path o:connecttype="segments"/>
          </v:shape>
        </w:pict>
      </w:r>
    </w:p>
    <w:p w:rsidR="00845A92" w:rsidRDefault="00845A92">
      <w:pPr>
        <w:pStyle w:val="ConsPlusNormal"/>
        <w:ind w:firstLine="540"/>
        <w:jc w:val="both"/>
      </w:pPr>
    </w:p>
    <w:p w:rsidR="00845A92" w:rsidRDefault="00845A92">
      <w:pPr>
        <w:pStyle w:val="ConsPlusNormal"/>
        <w:ind w:firstLine="540"/>
        <w:jc w:val="both"/>
      </w:pPr>
      <w:r>
        <w:t xml:space="preserve">где: </w:t>
      </w:r>
      <w:r w:rsidR="00541133" w:rsidRPr="00541133">
        <w:rPr>
          <w:position w:val="-14"/>
        </w:rPr>
        <w:pict>
          <v:shape id="_x0000_i1048" style="width:30.75pt;height:21pt" coordsize="" o:spt="100" adj="0,,0" path="" filled="f" stroked="f">
            <v:stroke joinstyle="miter"/>
            <v:imagedata r:id="rId56" o:title="base_23675_140398_48"/>
            <v:formulas/>
            <v:path o:connecttype="segments"/>
          </v:shape>
        </w:pict>
      </w:r>
      <w:r>
        <w:t xml:space="preserve"> - средний размер оклада (должностного оклада), ставки заработной платы работников основного персонала;</w:t>
      </w:r>
    </w:p>
    <w:p w:rsidR="00845A92" w:rsidRDefault="00541133">
      <w:pPr>
        <w:pStyle w:val="ConsPlusNormal"/>
        <w:ind w:firstLine="540"/>
        <w:jc w:val="both"/>
      </w:pPr>
      <w:r w:rsidRPr="00541133">
        <w:rPr>
          <w:position w:val="-12"/>
        </w:rPr>
        <w:pict>
          <v:shape id="_x0000_i1049" style="width:26.25pt;height:19.5pt" coordsize="" o:spt="100" adj="0,,0" path="" filled="f" stroked="f">
            <v:stroke joinstyle="miter"/>
            <v:imagedata r:id="rId57" o:title="base_23675_140398_49"/>
            <v:formulas/>
            <v:path o:connecttype="segments"/>
          </v:shape>
        </w:pict>
      </w:r>
      <w:r w:rsidR="00845A92">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845A92" w:rsidRDefault="00845A92">
      <w:pPr>
        <w:pStyle w:val="ConsPlusNormal"/>
        <w:ind w:firstLine="540"/>
        <w:jc w:val="both"/>
      </w:pPr>
      <w:proofErr w:type="spellStart"/>
      <w:r>
        <w:t>n</w:t>
      </w:r>
      <w:proofErr w:type="spellEnd"/>
      <w:r>
        <w:t xml:space="preserve"> - штатная численность работников основного персонала.</w:t>
      </w:r>
    </w:p>
    <w:p w:rsidR="00845A92" w:rsidRDefault="00845A92">
      <w:pPr>
        <w:pStyle w:val="ConsPlusNormal"/>
        <w:ind w:firstLine="540"/>
        <w:jc w:val="both"/>
      </w:pPr>
      <w: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845A92" w:rsidRDefault="00845A92">
      <w:pPr>
        <w:pStyle w:val="ConsPlusNormal"/>
        <w:ind w:firstLine="540"/>
        <w:jc w:val="both"/>
      </w:pPr>
      <w:r>
        <w:t>изменения утвержденной штатной численности работников основного персонала учреждения более чем на 15 процентов;</w:t>
      </w:r>
    </w:p>
    <w:p w:rsidR="00845A92" w:rsidRDefault="00845A92">
      <w:pPr>
        <w:pStyle w:val="ConsPlusNormal"/>
        <w:ind w:firstLine="540"/>
        <w:jc w:val="both"/>
      </w:pPr>
      <w:r>
        <w:t>увеличения (индексации) окладов (должностных окладов), ставок заработной платы работников.</w:t>
      </w:r>
    </w:p>
    <w:p w:rsidR="00845A92" w:rsidRDefault="00845A92">
      <w:pPr>
        <w:pStyle w:val="ConsPlusNormal"/>
        <w:ind w:firstLine="540"/>
        <w:jc w:val="both"/>
      </w:pPr>
      <w: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845A92" w:rsidRDefault="00845A92">
      <w:pPr>
        <w:pStyle w:val="ConsPlusNormal"/>
        <w:ind w:firstLine="540"/>
        <w:jc w:val="both"/>
      </w:pPr>
      <w:r>
        <w:t>6.7. Размеры должностных окладов заместителей руководителей устанавливаются руководителем учреждения на 10 - 30 процентов ниже размеров должностных окладов руководителей этих учреждений.</w:t>
      </w:r>
    </w:p>
    <w:p w:rsidR="00845A92" w:rsidRDefault="00845A92">
      <w:pPr>
        <w:pStyle w:val="ConsPlusNormal"/>
        <w:ind w:firstLine="540"/>
        <w:jc w:val="both"/>
      </w:pPr>
      <w:r>
        <w:lastRenderedPageBreak/>
        <w:t xml:space="preserve">6.8. Выплаты компенсационного характера руководителю учреждения, заместителям руководителя устанавливаются в соответствии с </w:t>
      </w:r>
      <w:hyperlink w:anchor="P262" w:history="1">
        <w:r>
          <w:rPr>
            <w:color w:val="0000FF"/>
          </w:rPr>
          <w:t>разделом 3</w:t>
        </w:r>
      </w:hyperlink>
      <w:r>
        <w:t xml:space="preserve"> настоящего Положения как в процентах к должностным окладам, так и в абсолютных размерах, если иное не установлено законодательством.</w:t>
      </w:r>
    </w:p>
    <w:p w:rsidR="00845A92" w:rsidRDefault="00845A92">
      <w:pPr>
        <w:pStyle w:val="ConsPlusNormal"/>
        <w:ind w:firstLine="540"/>
        <w:jc w:val="both"/>
      </w:pPr>
      <w:r>
        <w:t>6.9. Объем средств на осуществление выплат стимулирующего характера руководителям учреждений выделяется в бюджетной смете (плане финансово-хозяйственной деятельности) учреждения.</w:t>
      </w:r>
    </w:p>
    <w:p w:rsidR="00845A92" w:rsidRDefault="00845A92">
      <w:pPr>
        <w:pStyle w:val="ConsPlusNormal"/>
        <w:ind w:firstLine="540"/>
        <w:jc w:val="both"/>
      </w:pPr>
      <w:r>
        <w:t>6.10. Объем средств на указанные цели определяется в кратном отношении к размерам должностных окладов руководителей учреждений.</w:t>
      </w:r>
    </w:p>
    <w:p w:rsidR="00845A92" w:rsidRDefault="00845A92">
      <w:pPr>
        <w:pStyle w:val="ConsPlusNormal"/>
        <w:ind w:firstLine="540"/>
        <w:jc w:val="both"/>
      </w:pPr>
      <w:bookmarkStart w:id="15" w:name="P399"/>
      <w:bookmarkEnd w:id="15"/>
      <w:r>
        <w:t xml:space="preserve">6.11. </w:t>
      </w:r>
      <w:proofErr w:type="gramStart"/>
      <w: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до 41 должностного оклада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845A92" w:rsidRDefault="00845A92">
      <w:pPr>
        <w:pStyle w:val="ConsPlusNormal"/>
        <w:ind w:firstLine="540"/>
        <w:jc w:val="both"/>
      </w:pPr>
      <w: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управлением образования администрации города.</w:t>
      </w:r>
    </w:p>
    <w:p w:rsidR="00845A92" w:rsidRDefault="00845A92">
      <w:pPr>
        <w:pStyle w:val="ConsPlusNormal"/>
        <w:ind w:firstLine="540"/>
        <w:jc w:val="both"/>
      </w:pPr>
      <w:r>
        <w:t>6.12. Распределение фонда стимулирования руководителей учреждений осуществляется ежеквартально (или ежемесячно) с учетом мнения рабочей группы по установлению стимулирующих выплат, образованной администрацией города (далее - рабочая группа).</w:t>
      </w:r>
    </w:p>
    <w:p w:rsidR="00845A92" w:rsidRDefault="00845A92">
      <w:pPr>
        <w:pStyle w:val="ConsPlusNormal"/>
        <w:ind w:firstLine="540"/>
        <w:jc w:val="both"/>
      </w:pPr>
      <w:r>
        <w:t>6.13. Отдел представляет в рабочую группу аналитическую информацию о показателях деятельности учреждений, в том числе включающую мнение органов самоуправления образовательных учреждений, являющуюся основанием для установления стимулирующих выплат руководителям.</w:t>
      </w:r>
    </w:p>
    <w:p w:rsidR="00845A92" w:rsidRDefault="00845A92">
      <w:pPr>
        <w:pStyle w:val="ConsPlusNormal"/>
        <w:ind w:firstLine="540"/>
        <w:jc w:val="both"/>
      </w:pPr>
      <w:r>
        <w:t>6.14. Руководители учреждений имеют право присутствовать на заседании рабочей группы и давать необходимые пояснения.</w:t>
      </w:r>
    </w:p>
    <w:p w:rsidR="00845A92" w:rsidRDefault="00845A92">
      <w:pPr>
        <w:pStyle w:val="ConsPlusNormal"/>
        <w:ind w:firstLine="540"/>
        <w:jc w:val="both"/>
      </w:pPr>
      <w:r>
        <w:t>6.15. Рабочая группа принимает решение об установлении стимулирующих выплат и их размере открытым голосованием при условии присутствия не менее половины членов комиссии. Решение рабочей группы оформляется протоколом. С учетом мнения рабочей группы администрация города издает распоряжение об установлении стимулирующих выплат. Выплаты стимулирующего характера устанавливаются за каждый вид выплат раздельно.</w:t>
      </w:r>
    </w:p>
    <w:p w:rsidR="00845A92" w:rsidRDefault="00845A92">
      <w:pPr>
        <w:pStyle w:val="ConsPlusNormal"/>
        <w:ind w:firstLine="540"/>
        <w:jc w:val="both"/>
      </w:pPr>
      <w:r>
        <w:t>6.16. Руководителям учреждений в пределах утвержденного фонда оплаты труда могут устанавливаться следующие выплаты стимулирующего характера:</w:t>
      </w:r>
    </w:p>
    <w:p w:rsidR="00845A92" w:rsidRDefault="00845A92">
      <w:pPr>
        <w:pStyle w:val="ConsPlusNormal"/>
        <w:ind w:firstLine="540"/>
        <w:jc w:val="both"/>
      </w:pPr>
      <w:r>
        <w:t>- выплаты за важность выполняемой работы, степень самостоятельности и ответственности при выполнении поставленных задач;</w:t>
      </w:r>
    </w:p>
    <w:p w:rsidR="00845A92" w:rsidRDefault="00845A92">
      <w:pPr>
        <w:pStyle w:val="ConsPlusNormal"/>
        <w:ind w:firstLine="540"/>
        <w:jc w:val="both"/>
      </w:pPr>
      <w:r>
        <w:t>- выплаты за интенсивность и высокие результаты работы;</w:t>
      </w:r>
    </w:p>
    <w:p w:rsidR="00845A92" w:rsidRDefault="00845A92">
      <w:pPr>
        <w:pStyle w:val="ConsPlusNormal"/>
        <w:ind w:firstLine="540"/>
        <w:jc w:val="both"/>
      </w:pPr>
      <w:r>
        <w:t>- выплаты за качество выполняемых работ;</w:t>
      </w:r>
    </w:p>
    <w:p w:rsidR="00845A92" w:rsidRDefault="00845A92">
      <w:pPr>
        <w:pStyle w:val="ConsPlusNormal"/>
        <w:ind w:firstLine="540"/>
        <w:jc w:val="both"/>
      </w:pPr>
      <w:r>
        <w:t>- персональные выплаты;</w:t>
      </w:r>
    </w:p>
    <w:p w:rsidR="00845A92" w:rsidRDefault="00845A92">
      <w:pPr>
        <w:pStyle w:val="ConsPlusNormal"/>
        <w:ind w:firstLine="540"/>
        <w:jc w:val="both"/>
      </w:pPr>
      <w:r>
        <w:t>- выплаты по итогам работы.</w:t>
      </w:r>
    </w:p>
    <w:p w:rsidR="00845A92" w:rsidRDefault="00845A92">
      <w:pPr>
        <w:pStyle w:val="ConsPlusNormal"/>
        <w:ind w:firstLine="540"/>
        <w:jc w:val="both"/>
      </w:pPr>
      <w:r>
        <w:t>При выплатах по итогам работы учитываются:</w:t>
      </w:r>
    </w:p>
    <w:p w:rsidR="00845A92" w:rsidRDefault="00845A92">
      <w:pPr>
        <w:pStyle w:val="ConsPlusNormal"/>
        <w:ind w:firstLine="540"/>
        <w:jc w:val="both"/>
      </w:pPr>
      <w:r>
        <w:t>- степень освоения выделенных бюджетных средств;</w:t>
      </w:r>
    </w:p>
    <w:p w:rsidR="00845A92" w:rsidRDefault="00845A92">
      <w:pPr>
        <w:pStyle w:val="ConsPlusNormal"/>
        <w:ind w:firstLine="540"/>
        <w:jc w:val="both"/>
      </w:pPr>
      <w:r>
        <w:t>- проведение ремонтных работ;</w:t>
      </w:r>
    </w:p>
    <w:p w:rsidR="00845A92" w:rsidRDefault="00845A92">
      <w:pPr>
        <w:pStyle w:val="ConsPlusNormal"/>
        <w:ind w:firstLine="540"/>
        <w:jc w:val="both"/>
      </w:pPr>
      <w:r>
        <w:t>- подготовка образовательного учреждения к новому учебному году;</w:t>
      </w:r>
    </w:p>
    <w:p w:rsidR="00845A92" w:rsidRDefault="00845A92">
      <w:pPr>
        <w:pStyle w:val="ConsPlusNormal"/>
        <w:ind w:firstLine="540"/>
        <w:jc w:val="both"/>
      </w:pPr>
      <w:r>
        <w:t>- участие в инновационной деятельности;</w:t>
      </w:r>
    </w:p>
    <w:p w:rsidR="00845A92" w:rsidRDefault="00845A92">
      <w:pPr>
        <w:pStyle w:val="ConsPlusNormal"/>
        <w:ind w:firstLine="540"/>
        <w:jc w:val="both"/>
      </w:pPr>
      <w:r>
        <w:t>- организация и проведение важных работ, мероприятий.</w:t>
      </w:r>
    </w:p>
    <w:p w:rsidR="00845A92" w:rsidRDefault="00845A92">
      <w:pPr>
        <w:pStyle w:val="ConsPlusNormal"/>
        <w:ind w:firstLine="540"/>
        <w:jc w:val="both"/>
      </w:pPr>
      <w:r>
        <w:t>Стимулирующие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устанавливаются в процентах к окладу (должностному окладу) без учета повышающих коэффициентов.</w:t>
      </w:r>
    </w:p>
    <w:p w:rsidR="00845A92" w:rsidRDefault="00845A92">
      <w:pPr>
        <w:pStyle w:val="ConsPlusNormal"/>
        <w:ind w:firstLine="540"/>
        <w:jc w:val="both"/>
      </w:pPr>
      <w:r>
        <w:t xml:space="preserve">6.17. </w:t>
      </w:r>
      <w:hyperlink w:anchor="P1804" w:history="1">
        <w:r>
          <w:rPr>
            <w:color w:val="0000FF"/>
          </w:rPr>
          <w:t>Виды</w:t>
        </w:r>
      </w:hyperlink>
      <w:r>
        <w:t xml:space="preserve">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общеобразовательных учреждений устанавливаются согласно приложению 6 к </w:t>
      </w:r>
      <w:r>
        <w:lastRenderedPageBreak/>
        <w:t>настоящему Положению.</w:t>
      </w:r>
    </w:p>
    <w:p w:rsidR="00845A92" w:rsidRDefault="00845A92">
      <w:pPr>
        <w:pStyle w:val="ConsPlusNormal"/>
        <w:ind w:firstLine="540"/>
        <w:jc w:val="both"/>
      </w:pPr>
      <w:r>
        <w:t xml:space="preserve">6.18. </w:t>
      </w:r>
      <w:hyperlink w:anchor="P1804" w:history="1">
        <w:r>
          <w:rPr>
            <w:color w:val="0000FF"/>
          </w:rPr>
          <w:t>Виды</w:t>
        </w:r>
      </w:hyperlink>
      <w:r>
        <w:t xml:space="preserve">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дошкольных учреждений устанавливаются согласно приложению 6 к настоящему Положению.</w:t>
      </w:r>
    </w:p>
    <w:p w:rsidR="00845A92" w:rsidRDefault="00845A92">
      <w:pPr>
        <w:pStyle w:val="ConsPlusNormal"/>
        <w:ind w:firstLine="540"/>
        <w:jc w:val="both"/>
      </w:pPr>
      <w:r>
        <w:t xml:space="preserve">6.19. </w:t>
      </w:r>
      <w:hyperlink w:anchor="P1804" w:history="1">
        <w:r>
          <w:rPr>
            <w:color w:val="0000FF"/>
          </w:rPr>
          <w:t>Виды</w:t>
        </w:r>
      </w:hyperlink>
      <w:r>
        <w:t xml:space="preserve">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образовательного учреждения дополнительного образования устанавливаются согласно приложению 6 к настоящему Положению.</w:t>
      </w:r>
    </w:p>
    <w:p w:rsidR="00845A92" w:rsidRDefault="00845A92">
      <w:pPr>
        <w:pStyle w:val="ConsPlusNormal"/>
        <w:ind w:firstLine="540"/>
        <w:jc w:val="both"/>
      </w:pPr>
      <w:r>
        <w:t>6.20. Руководителям, заместителям учреждений устанавливаются следующие виды персональных выплат:</w:t>
      </w:r>
    </w:p>
    <w:p w:rsidR="00845A92" w:rsidRDefault="00845A92">
      <w:pPr>
        <w:sectPr w:rsidR="00845A92">
          <w:pgSz w:w="11905" w:h="16838"/>
          <w:pgMar w:top="1134" w:right="850" w:bottom="1134" w:left="1701" w:header="0" w:footer="0" w:gutter="0"/>
          <w:cols w:space="720"/>
        </w:sectPr>
      </w:pP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633"/>
        <w:gridCol w:w="2310"/>
      </w:tblGrid>
      <w:tr w:rsidR="00845A92">
        <w:tc>
          <w:tcPr>
            <w:tcW w:w="660" w:type="dxa"/>
          </w:tcPr>
          <w:p w:rsidR="00845A92" w:rsidRDefault="00845A9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633" w:type="dxa"/>
          </w:tcPr>
          <w:p w:rsidR="00845A92" w:rsidRDefault="00845A92">
            <w:pPr>
              <w:pStyle w:val="ConsPlusNormal"/>
              <w:jc w:val="center"/>
            </w:pPr>
            <w:r>
              <w:t>Виды персональных выплат</w:t>
            </w:r>
          </w:p>
        </w:tc>
        <w:tc>
          <w:tcPr>
            <w:tcW w:w="2310" w:type="dxa"/>
          </w:tcPr>
          <w:p w:rsidR="00845A92" w:rsidRDefault="00845A92">
            <w:pPr>
              <w:pStyle w:val="ConsPlusNormal"/>
              <w:jc w:val="center"/>
            </w:pPr>
            <w:r>
              <w:t>Предельный размер выплат к окладу (должностному окладу)</w:t>
            </w:r>
          </w:p>
        </w:tc>
      </w:tr>
      <w:tr w:rsidR="00845A92">
        <w:tc>
          <w:tcPr>
            <w:tcW w:w="660" w:type="dxa"/>
          </w:tcPr>
          <w:p w:rsidR="00845A92" w:rsidRDefault="00845A92">
            <w:pPr>
              <w:pStyle w:val="ConsPlusNormal"/>
              <w:jc w:val="center"/>
            </w:pPr>
            <w:r>
              <w:t>1</w:t>
            </w:r>
          </w:p>
        </w:tc>
        <w:tc>
          <w:tcPr>
            <w:tcW w:w="6633" w:type="dxa"/>
          </w:tcPr>
          <w:p w:rsidR="00845A92" w:rsidRDefault="00845A92">
            <w:pPr>
              <w:pStyle w:val="ConsPlusNormal"/>
              <w:jc w:val="center"/>
            </w:pPr>
            <w:r>
              <w:t>2</w:t>
            </w:r>
          </w:p>
        </w:tc>
        <w:tc>
          <w:tcPr>
            <w:tcW w:w="2310" w:type="dxa"/>
          </w:tcPr>
          <w:p w:rsidR="00845A92" w:rsidRDefault="00845A92">
            <w:pPr>
              <w:pStyle w:val="ConsPlusNormal"/>
              <w:jc w:val="center"/>
            </w:pPr>
            <w:r>
              <w:t>3</w:t>
            </w:r>
          </w:p>
        </w:tc>
      </w:tr>
      <w:tr w:rsidR="00845A92">
        <w:tc>
          <w:tcPr>
            <w:tcW w:w="660" w:type="dxa"/>
            <w:vMerge w:val="restart"/>
          </w:tcPr>
          <w:p w:rsidR="00845A92" w:rsidRDefault="00845A92">
            <w:pPr>
              <w:pStyle w:val="ConsPlusNormal"/>
            </w:pPr>
            <w:r>
              <w:t>1</w:t>
            </w:r>
          </w:p>
        </w:tc>
        <w:tc>
          <w:tcPr>
            <w:tcW w:w="6633" w:type="dxa"/>
            <w:tcBorders>
              <w:bottom w:val="nil"/>
            </w:tcBorders>
          </w:tcPr>
          <w:p w:rsidR="00845A92" w:rsidRDefault="00845A92">
            <w:pPr>
              <w:pStyle w:val="ConsPlusNormal"/>
            </w:pPr>
            <w:r>
              <w:t xml:space="preserve">Опыт работы в занимаемой должности </w:t>
            </w:r>
            <w:hyperlink w:anchor="P466" w:history="1">
              <w:r>
                <w:rPr>
                  <w:color w:val="0000FF"/>
                </w:rPr>
                <w:t>&lt;*&gt;</w:t>
              </w:r>
            </w:hyperlink>
            <w:r>
              <w:t>:</w:t>
            </w:r>
          </w:p>
        </w:tc>
        <w:tc>
          <w:tcPr>
            <w:tcW w:w="2310" w:type="dxa"/>
            <w:tcBorders>
              <w:bottom w:val="nil"/>
            </w:tcBorders>
          </w:tcPr>
          <w:p w:rsidR="00845A92" w:rsidRDefault="00845A92">
            <w:pPr>
              <w:pStyle w:val="ConsPlusNormal"/>
            </w:pPr>
          </w:p>
        </w:tc>
      </w:tr>
      <w:tr w:rsidR="00845A92">
        <w:tblPrEx>
          <w:tblBorders>
            <w:insideH w:val="nil"/>
          </w:tblBorders>
        </w:tblPrEx>
        <w:tc>
          <w:tcPr>
            <w:tcW w:w="660" w:type="dxa"/>
            <w:vMerge/>
          </w:tcPr>
          <w:p w:rsidR="00845A92" w:rsidRDefault="00845A92"/>
        </w:tc>
        <w:tc>
          <w:tcPr>
            <w:tcW w:w="6633" w:type="dxa"/>
            <w:tcBorders>
              <w:top w:val="nil"/>
              <w:bottom w:val="nil"/>
            </w:tcBorders>
          </w:tcPr>
          <w:p w:rsidR="00845A92" w:rsidRDefault="00845A92">
            <w:pPr>
              <w:pStyle w:val="ConsPlusNormal"/>
            </w:pPr>
            <w:r>
              <w:t>от 1 года до 5 лет</w:t>
            </w:r>
          </w:p>
        </w:tc>
        <w:tc>
          <w:tcPr>
            <w:tcW w:w="2310" w:type="dxa"/>
            <w:tcBorders>
              <w:top w:val="nil"/>
              <w:bottom w:val="nil"/>
            </w:tcBorders>
          </w:tcPr>
          <w:p w:rsidR="00845A92" w:rsidRDefault="00845A92">
            <w:pPr>
              <w:pStyle w:val="ConsPlusNormal"/>
            </w:pPr>
            <w:r>
              <w:t>5%</w:t>
            </w:r>
          </w:p>
        </w:tc>
      </w:tr>
      <w:tr w:rsidR="00845A92">
        <w:tblPrEx>
          <w:tblBorders>
            <w:insideH w:val="nil"/>
          </w:tblBorders>
        </w:tblPrEx>
        <w:tc>
          <w:tcPr>
            <w:tcW w:w="660" w:type="dxa"/>
            <w:vMerge/>
          </w:tcPr>
          <w:p w:rsidR="00845A92" w:rsidRDefault="00845A92"/>
        </w:tc>
        <w:tc>
          <w:tcPr>
            <w:tcW w:w="6633" w:type="dxa"/>
            <w:tcBorders>
              <w:top w:val="nil"/>
              <w:bottom w:val="nil"/>
            </w:tcBorders>
          </w:tcPr>
          <w:p w:rsidR="00845A92" w:rsidRDefault="00845A92">
            <w:pPr>
              <w:pStyle w:val="ConsPlusNormal"/>
            </w:pPr>
            <w:r>
              <w:t xml:space="preserve">при наличии ученой степени кандидата наук, </w:t>
            </w:r>
            <w:proofErr w:type="spellStart"/>
            <w:r>
              <w:t>культурологии</w:t>
            </w:r>
            <w:proofErr w:type="spellEnd"/>
            <w:r>
              <w:t xml:space="preserve">, искусствоведения </w:t>
            </w:r>
            <w:hyperlink w:anchor="P467" w:history="1">
              <w:r>
                <w:rPr>
                  <w:color w:val="0000FF"/>
                </w:rPr>
                <w:t>&lt;**&gt;</w:t>
              </w:r>
            </w:hyperlink>
          </w:p>
        </w:tc>
        <w:tc>
          <w:tcPr>
            <w:tcW w:w="2310" w:type="dxa"/>
            <w:tcBorders>
              <w:top w:val="nil"/>
              <w:bottom w:val="nil"/>
            </w:tcBorders>
          </w:tcPr>
          <w:p w:rsidR="00845A92" w:rsidRDefault="00845A92">
            <w:pPr>
              <w:pStyle w:val="ConsPlusNormal"/>
            </w:pPr>
            <w:r>
              <w:t>15%</w:t>
            </w:r>
          </w:p>
        </w:tc>
      </w:tr>
      <w:tr w:rsidR="00845A92">
        <w:tblPrEx>
          <w:tblBorders>
            <w:insideH w:val="nil"/>
          </w:tblBorders>
        </w:tblPrEx>
        <w:tc>
          <w:tcPr>
            <w:tcW w:w="660" w:type="dxa"/>
            <w:vMerge/>
          </w:tcPr>
          <w:p w:rsidR="00845A92" w:rsidRDefault="00845A92"/>
        </w:tc>
        <w:tc>
          <w:tcPr>
            <w:tcW w:w="6633" w:type="dxa"/>
            <w:tcBorders>
              <w:top w:val="nil"/>
              <w:bottom w:val="nil"/>
            </w:tcBorders>
          </w:tcPr>
          <w:p w:rsidR="00845A92" w:rsidRDefault="00845A92">
            <w:pPr>
              <w:pStyle w:val="ConsPlusNormal"/>
            </w:pPr>
            <w:r>
              <w:t xml:space="preserve">при наличии ученой степени доктора наук, </w:t>
            </w:r>
            <w:proofErr w:type="spellStart"/>
            <w:r>
              <w:t>культурологии</w:t>
            </w:r>
            <w:proofErr w:type="spellEnd"/>
            <w:r>
              <w:t xml:space="preserve">, искусствоведения </w:t>
            </w:r>
            <w:hyperlink w:anchor="P467" w:history="1">
              <w:r>
                <w:rPr>
                  <w:color w:val="0000FF"/>
                </w:rPr>
                <w:t>&lt;**&gt;</w:t>
              </w:r>
            </w:hyperlink>
          </w:p>
        </w:tc>
        <w:tc>
          <w:tcPr>
            <w:tcW w:w="2310" w:type="dxa"/>
            <w:tcBorders>
              <w:top w:val="nil"/>
              <w:bottom w:val="nil"/>
            </w:tcBorders>
          </w:tcPr>
          <w:p w:rsidR="00845A92" w:rsidRDefault="00845A92">
            <w:pPr>
              <w:pStyle w:val="ConsPlusNormal"/>
            </w:pPr>
            <w:r>
              <w:t>20%</w:t>
            </w:r>
          </w:p>
        </w:tc>
      </w:tr>
      <w:tr w:rsidR="00845A92">
        <w:tblPrEx>
          <w:tblBorders>
            <w:insideH w:val="nil"/>
          </w:tblBorders>
        </w:tblPrEx>
        <w:tc>
          <w:tcPr>
            <w:tcW w:w="660" w:type="dxa"/>
            <w:vMerge/>
          </w:tcPr>
          <w:p w:rsidR="00845A92" w:rsidRDefault="00845A92"/>
        </w:tc>
        <w:tc>
          <w:tcPr>
            <w:tcW w:w="6633" w:type="dxa"/>
            <w:tcBorders>
              <w:top w:val="nil"/>
              <w:bottom w:val="nil"/>
            </w:tcBorders>
          </w:tcPr>
          <w:p w:rsidR="00845A92" w:rsidRDefault="00845A92">
            <w:pPr>
              <w:pStyle w:val="ConsPlusNormal"/>
            </w:pPr>
            <w:r>
              <w:t xml:space="preserve">при наличии почетного звания, начинающегося со слова "Заслуженный" </w:t>
            </w:r>
            <w:hyperlink w:anchor="P467" w:history="1">
              <w:r>
                <w:rPr>
                  <w:color w:val="0000FF"/>
                </w:rPr>
                <w:t>&lt;**&gt;</w:t>
              </w:r>
            </w:hyperlink>
          </w:p>
        </w:tc>
        <w:tc>
          <w:tcPr>
            <w:tcW w:w="2310" w:type="dxa"/>
            <w:tcBorders>
              <w:top w:val="nil"/>
              <w:bottom w:val="nil"/>
            </w:tcBorders>
          </w:tcPr>
          <w:p w:rsidR="00845A92" w:rsidRDefault="00845A92">
            <w:pPr>
              <w:pStyle w:val="ConsPlusNormal"/>
            </w:pPr>
            <w:r>
              <w:t>15%</w:t>
            </w:r>
          </w:p>
        </w:tc>
      </w:tr>
      <w:tr w:rsidR="00845A92">
        <w:tc>
          <w:tcPr>
            <w:tcW w:w="660" w:type="dxa"/>
            <w:vMerge/>
          </w:tcPr>
          <w:p w:rsidR="00845A92" w:rsidRDefault="00845A92"/>
        </w:tc>
        <w:tc>
          <w:tcPr>
            <w:tcW w:w="6633" w:type="dxa"/>
            <w:tcBorders>
              <w:top w:val="nil"/>
            </w:tcBorders>
          </w:tcPr>
          <w:p w:rsidR="00845A92" w:rsidRDefault="00845A92">
            <w:pPr>
              <w:pStyle w:val="ConsPlusNormal"/>
            </w:pPr>
            <w:r>
              <w:t xml:space="preserve">при наличии почетного звания, начинающегося со слова "Народный" </w:t>
            </w:r>
            <w:hyperlink w:anchor="P466" w:history="1">
              <w:r>
                <w:rPr>
                  <w:color w:val="0000FF"/>
                </w:rPr>
                <w:t>&lt;*&gt;</w:t>
              </w:r>
            </w:hyperlink>
          </w:p>
        </w:tc>
        <w:tc>
          <w:tcPr>
            <w:tcW w:w="2310" w:type="dxa"/>
            <w:tcBorders>
              <w:top w:val="nil"/>
            </w:tcBorders>
          </w:tcPr>
          <w:p w:rsidR="00845A92" w:rsidRDefault="00845A92">
            <w:pPr>
              <w:pStyle w:val="ConsPlusNormal"/>
            </w:pPr>
            <w:r>
              <w:t>20%</w:t>
            </w:r>
          </w:p>
        </w:tc>
      </w:tr>
      <w:tr w:rsidR="00845A92">
        <w:tc>
          <w:tcPr>
            <w:tcW w:w="660" w:type="dxa"/>
            <w:vMerge w:val="restart"/>
          </w:tcPr>
          <w:p w:rsidR="00845A92" w:rsidRDefault="00845A92">
            <w:pPr>
              <w:pStyle w:val="ConsPlusNormal"/>
            </w:pPr>
            <w:r>
              <w:t>2</w:t>
            </w:r>
          </w:p>
        </w:tc>
        <w:tc>
          <w:tcPr>
            <w:tcW w:w="6633" w:type="dxa"/>
            <w:tcBorders>
              <w:bottom w:val="nil"/>
            </w:tcBorders>
          </w:tcPr>
          <w:p w:rsidR="00845A92" w:rsidRDefault="00845A92">
            <w:pPr>
              <w:pStyle w:val="ConsPlusNormal"/>
            </w:pPr>
            <w:r>
              <w:t>от 5 лет до 10 лет</w:t>
            </w:r>
          </w:p>
        </w:tc>
        <w:tc>
          <w:tcPr>
            <w:tcW w:w="2310" w:type="dxa"/>
            <w:tcBorders>
              <w:bottom w:val="nil"/>
            </w:tcBorders>
          </w:tcPr>
          <w:p w:rsidR="00845A92" w:rsidRDefault="00845A92">
            <w:pPr>
              <w:pStyle w:val="ConsPlusNormal"/>
            </w:pPr>
            <w:r>
              <w:t>15%</w:t>
            </w:r>
          </w:p>
        </w:tc>
      </w:tr>
      <w:tr w:rsidR="00845A92">
        <w:tblPrEx>
          <w:tblBorders>
            <w:insideH w:val="nil"/>
          </w:tblBorders>
        </w:tblPrEx>
        <w:tc>
          <w:tcPr>
            <w:tcW w:w="660" w:type="dxa"/>
            <w:vMerge/>
          </w:tcPr>
          <w:p w:rsidR="00845A92" w:rsidRDefault="00845A92"/>
        </w:tc>
        <w:tc>
          <w:tcPr>
            <w:tcW w:w="6633" w:type="dxa"/>
            <w:tcBorders>
              <w:top w:val="nil"/>
              <w:bottom w:val="nil"/>
            </w:tcBorders>
          </w:tcPr>
          <w:p w:rsidR="00845A92" w:rsidRDefault="00845A92">
            <w:pPr>
              <w:pStyle w:val="ConsPlusNormal"/>
            </w:pPr>
            <w:r>
              <w:t xml:space="preserve">при наличии ученой степени кандидата наук, </w:t>
            </w:r>
            <w:proofErr w:type="spellStart"/>
            <w:r>
              <w:t>культурологии</w:t>
            </w:r>
            <w:proofErr w:type="spellEnd"/>
            <w:r>
              <w:t xml:space="preserve">, искусствоведения </w:t>
            </w:r>
            <w:hyperlink w:anchor="P467" w:history="1">
              <w:r>
                <w:rPr>
                  <w:color w:val="0000FF"/>
                </w:rPr>
                <w:t>&lt;**&gt;</w:t>
              </w:r>
            </w:hyperlink>
          </w:p>
        </w:tc>
        <w:tc>
          <w:tcPr>
            <w:tcW w:w="2310" w:type="dxa"/>
            <w:tcBorders>
              <w:top w:val="nil"/>
              <w:bottom w:val="nil"/>
            </w:tcBorders>
          </w:tcPr>
          <w:p w:rsidR="00845A92" w:rsidRDefault="00845A92">
            <w:pPr>
              <w:pStyle w:val="ConsPlusNormal"/>
            </w:pPr>
            <w:r>
              <w:t>25%</w:t>
            </w:r>
          </w:p>
        </w:tc>
      </w:tr>
      <w:tr w:rsidR="00845A92">
        <w:tblPrEx>
          <w:tblBorders>
            <w:insideH w:val="nil"/>
          </w:tblBorders>
        </w:tblPrEx>
        <w:tc>
          <w:tcPr>
            <w:tcW w:w="660" w:type="dxa"/>
            <w:vMerge/>
          </w:tcPr>
          <w:p w:rsidR="00845A92" w:rsidRDefault="00845A92"/>
        </w:tc>
        <w:tc>
          <w:tcPr>
            <w:tcW w:w="6633" w:type="dxa"/>
            <w:tcBorders>
              <w:top w:val="nil"/>
            </w:tcBorders>
          </w:tcPr>
          <w:p w:rsidR="00845A92" w:rsidRDefault="00845A92">
            <w:pPr>
              <w:pStyle w:val="ConsPlusNormal"/>
            </w:pPr>
            <w:r>
              <w:t xml:space="preserve">при наличии ученой степени доктора педагогических, экономических наук, </w:t>
            </w:r>
            <w:proofErr w:type="spellStart"/>
            <w:r>
              <w:t>культурологии</w:t>
            </w:r>
            <w:proofErr w:type="spellEnd"/>
            <w:r>
              <w:t xml:space="preserve">, искусствоведения </w:t>
            </w:r>
            <w:hyperlink w:anchor="P467" w:history="1">
              <w:r>
                <w:rPr>
                  <w:color w:val="0000FF"/>
                </w:rPr>
                <w:t>&lt;**&gt;</w:t>
              </w:r>
            </w:hyperlink>
          </w:p>
        </w:tc>
        <w:tc>
          <w:tcPr>
            <w:tcW w:w="2310" w:type="dxa"/>
            <w:tcBorders>
              <w:top w:val="nil"/>
            </w:tcBorders>
          </w:tcPr>
          <w:p w:rsidR="00845A92" w:rsidRDefault="00845A92">
            <w:pPr>
              <w:pStyle w:val="ConsPlusNormal"/>
            </w:pPr>
            <w:r>
              <w:t>30%</w:t>
            </w:r>
          </w:p>
        </w:tc>
      </w:tr>
      <w:tr w:rsidR="00845A92">
        <w:tblPrEx>
          <w:tblBorders>
            <w:insideH w:val="nil"/>
          </w:tblBorders>
        </w:tblPrEx>
        <w:tc>
          <w:tcPr>
            <w:tcW w:w="660" w:type="dxa"/>
            <w:vMerge/>
          </w:tcPr>
          <w:p w:rsidR="00845A92" w:rsidRDefault="00845A92"/>
        </w:tc>
        <w:tc>
          <w:tcPr>
            <w:tcW w:w="6633" w:type="dxa"/>
            <w:tcBorders>
              <w:bottom w:val="nil"/>
            </w:tcBorders>
          </w:tcPr>
          <w:p w:rsidR="00845A92" w:rsidRDefault="00845A92">
            <w:pPr>
              <w:pStyle w:val="ConsPlusNormal"/>
            </w:pPr>
            <w:r>
              <w:t xml:space="preserve">при наличии почетного звания, начинающегося со слова "Заслуженный" </w:t>
            </w:r>
            <w:hyperlink w:anchor="P467" w:history="1">
              <w:r>
                <w:rPr>
                  <w:color w:val="0000FF"/>
                </w:rPr>
                <w:t>&lt;**&gt;</w:t>
              </w:r>
            </w:hyperlink>
          </w:p>
        </w:tc>
        <w:tc>
          <w:tcPr>
            <w:tcW w:w="2310" w:type="dxa"/>
            <w:tcBorders>
              <w:bottom w:val="nil"/>
            </w:tcBorders>
          </w:tcPr>
          <w:p w:rsidR="00845A92" w:rsidRDefault="00845A92">
            <w:pPr>
              <w:pStyle w:val="ConsPlusNormal"/>
            </w:pPr>
            <w:r>
              <w:t>25%</w:t>
            </w:r>
          </w:p>
        </w:tc>
      </w:tr>
      <w:tr w:rsidR="00845A92">
        <w:tblPrEx>
          <w:tblBorders>
            <w:insideH w:val="nil"/>
          </w:tblBorders>
        </w:tblPrEx>
        <w:tc>
          <w:tcPr>
            <w:tcW w:w="660" w:type="dxa"/>
            <w:vMerge/>
          </w:tcPr>
          <w:p w:rsidR="00845A92" w:rsidRDefault="00845A92"/>
        </w:tc>
        <w:tc>
          <w:tcPr>
            <w:tcW w:w="6633" w:type="dxa"/>
            <w:tcBorders>
              <w:top w:val="nil"/>
            </w:tcBorders>
          </w:tcPr>
          <w:p w:rsidR="00845A92" w:rsidRDefault="00845A92">
            <w:pPr>
              <w:pStyle w:val="ConsPlusNormal"/>
            </w:pPr>
            <w:r>
              <w:t xml:space="preserve">при наличии почетного звания, начинающегося со слова </w:t>
            </w:r>
            <w:r>
              <w:lastRenderedPageBreak/>
              <w:t xml:space="preserve">"Народный" </w:t>
            </w:r>
            <w:hyperlink w:anchor="P467" w:history="1">
              <w:r>
                <w:rPr>
                  <w:color w:val="0000FF"/>
                </w:rPr>
                <w:t>&lt;**&gt;</w:t>
              </w:r>
            </w:hyperlink>
          </w:p>
        </w:tc>
        <w:tc>
          <w:tcPr>
            <w:tcW w:w="2310" w:type="dxa"/>
            <w:tcBorders>
              <w:top w:val="nil"/>
            </w:tcBorders>
          </w:tcPr>
          <w:p w:rsidR="00845A92" w:rsidRDefault="00845A92">
            <w:pPr>
              <w:pStyle w:val="ConsPlusNormal"/>
            </w:pPr>
            <w:r>
              <w:lastRenderedPageBreak/>
              <w:t>30%</w:t>
            </w:r>
          </w:p>
        </w:tc>
      </w:tr>
      <w:tr w:rsidR="00845A92">
        <w:tblPrEx>
          <w:tblBorders>
            <w:insideH w:val="nil"/>
          </w:tblBorders>
        </w:tblPrEx>
        <w:tc>
          <w:tcPr>
            <w:tcW w:w="660" w:type="dxa"/>
            <w:vMerge/>
          </w:tcPr>
          <w:p w:rsidR="00845A92" w:rsidRDefault="00845A92"/>
        </w:tc>
        <w:tc>
          <w:tcPr>
            <w:tcW w:w="6633" w:type="dxa"/>
            <w:tcBorders>
              <w:bottom w:val="nil"/>
            </w:tcBorders>
          </w:tcPr>
          <w:p w:rsidR="00845A92" w:rsidRDefault="00845A92">
            <w:pPr>
              <w:pStyle w:val="ConsPlusNormal"/>
            </w:pPr>
            <w:r>
              <w:t>свыше 10 лет</w:t>
            </w:r>
          </w:p>
        </w:tc>
        <w:tc>
          <w:tcPr>
            <w:tcW w:w="2310" w:type="dxa"/>
            <w:tcBorders>
              <w:bottom w:val="nil"/>
            </w:tcBorders>
          </w:tcPr>
          <w:p w:rsidR="00845A92" w:rsidRDefault="00845A92">
            <w:pPr>
              <w:pStyle w:val="ConsPlusNormal"/>
            </w:pPr>
            <w:r>
              <w:t>25%</w:t>
            </w:r>
          </w:p>
        </w:tc>
      </w:tr>
      <w:tr w:rsidR="00845A92">
        <w:tc>
          <w:tcPr>
            <w:tcW w:w="660" w:type="dxa"/>
            <w:vMerge/>
          </w:tcPr>
          <w:p w:rsidR="00845A92" w:rsidRDefault="00845A92"/>
        </w:tc>
        <w:tc>
          <w:tcPr>
            <w:tcW w:w="6633" w:type="dxa"/>
            <w:tcBorders>
              <w:top w:val="nil"/>
            </w:tcBorders>
          </w:tcPr>
          <w:p w:rsidR="00845A92" w:rsidRDefault="00845A92">
            <w:pPr>
              <w:pStyle w:val="ConsPlusNormal"/>
            </w:pPr>
            <w:r>
              <w:t xml:space="preserve">при наличии ученой степени кандидата педагогических, экономических наук, </w:t>
            </w:r>
            <w:proofErr w:type="spellStart"/>
            <w:r>
              <w:t>культурологии</w:t>
            </w:r>
            <w:proofErr w:type="spellEnd"/>
            <w:r>
              <w:t xml:space="preserve">, искусствоведения </w:t>
            </w:r>
            <w:hyperlink w:anchor="P467" w:history="1">
              <w:r>
                <w:rPr>
                  <w:color w:val="0000FF"/>
                </w:rPr>
                <w:t>&lt;**&gt;</w:t>
              </w:r>
            </w:hyperlink>
          </w:p>
        </w:tc>
        <w:tc>
          <w:tcPr>
            <w:tcW w:w="2310" w:type="dxa"/>
            <w:tcBorders>
              <w:top w:val="nil"/>
            </w:tcBorders>
          </w:tcPr>
          <w:p w:rsidR="00845A92" w:rsidRDefault="00845A92">
            <w:pPr>
              <w:pStyle w:val="ConsPlusNormal"/>
            </w:pPr>
            <w:r>
              <w:t>35%</w:t>
            </w:r>
          </w:p>
        </w:tc>
      </w:tr>
      <w:tr w:rsidR="00845A92">
        <w:tc>
          <w:tcPr>
            <w:tcW w:w="660" w:type="dxa"/>
            <w:vMerge w:val="restart"/>
          </w:tcPr>
          <w:p w:rsidR="00845A92" w:rsidRDefault="00845A92">
            <w:pPr>
              <w:pStyle w:val="ConsPlusNormal"/>
            </w:pPr>
          </w:p>
        </w:tc>
        <w:tc>
          <w:tcPr>
            <w:tcW w:w="6633" w:type="dxa"/>
          </w:tcPr>
          <w:p w:rsidR="00845A92" w:rsidRDefault="00845A92">
            <w:pPr>
              <w:pStyle w:val="ConsPlusNormal"/>
            </w:pPr>
            <w:r>
              <w:t xml:space="preserve">при наличии ученой степени доктора наук, </w:t>
            </w:r>
            <w:proofErr w:type="spellStart"/>
            <w:r>
              <w:t>культурологии</w:t>
            </w:r>
            <w:proofErr w:type="spellEnd"/>
            <w:r>
              <w:t xml:space="preserve">, искусствоведения </w:t>
            </w:r>
            <w:hyperlink w:anchor="P466" w:history="1">
              <w:r>
                <w:rPr>
                  <w:color w:val="0000FF"/>
                </w:rPr>
                <w:t>&lt;*&gt;</w:t>
              </w:r>
            </w:hyperlink>
          </w:p>
        </w:tc>
        <w:tc>
          <w:tcPr>
            <w:tcW w:w="2310" w:type="dxa"/>
          </w:tcPr>
          <w:p w:rsidR="00845A92" w:rsidRDefault="00845A92">
            <w:pPr>
              <w:pStyle w:val="ConsPlusNormal"/>
            </w:pPr>
            <w:r>
              <w:t>40%</w:t>
            </w:r>
          </w:p>
        </w:tc>
      </w:tr>
      <w:tr w:rsidR="00845A92">
        <w:tc>
          <w:tcPr>
            <w:tcW w:w="660" w:type="dxa"/>
            <w:vMerge/>
          </w:tcPr>
          <w:p w:rsidR="00845A92" w:rsidRDefault="00845A92"/>
        </w:tc>
        <w:tc>
          <w:tcPr>
            <w:tcW w:w="6633" w:type="dxa"/>
          </w:tcPr>
          <w:p w:rsidR="00845A92" w:rsidRDefault="00845A92">
            <w:pPr>
              <w:pStyle w:val="ConsPlusNormal"/>
            </w:pPr>
            <w:r>
              <w:t xml:space="preserve">при наличии почетного звания, начинающегося со слова "Заслуженный" </w:t>
            </w:r>
            <w:hyperlink w:anchor="P467" w:history="1">
              <w:r>
                <w:rPr>
                  <w:color w:val="0000FF"/>
                </w:rPr>
                <w:t>&lt;**&gt;</w:t>
              </w:r>
            </w:hyperlink>
          </w:p>
        </w:tc>
        <w:tc>
          <w:tcPr>
            <w:tcW w:w="2310" w:type="dxa"/>
          </w:tcPr>
          <w:p w:rsidR="00845A92" w:rsidRDefault="00845A92">
            <w:pPr>
              <w:pStyle w:val="ConsPlusNormal"/>
            </w:pPr>
            <w:r>
              <w:t>35%</w:t>
            </w:r>
          </w:p>
        </w:tc>
      </w:tr>
      <w:tr w:rsidR="00845A92">
        <w:tc>
          <w:tcPr>
            <w:tcW w:w="660" w:type="dxa"/>
            <w:vMerge/>
          </w:tcPr>
          <w:p w:rsidR="00845A92" w:rsidRDefault="00845A92"/>
        </w:tc>
        <w:tc>
          <w:tcPr>
            <w:tcW w:w="6633" w:type="dxa"/>
          </w:tcPr>
          <w:p w:rsidR="00845A92" w:rsidRDefault="00845A92">
            <w:pPr>
              <w:pStyle w:val="ConsPlusNormal"/>
            </w:pPr>
            <w:r>
              <w:t xml:space="preserve">при наличии почетного звания, начинающегося со слова "Народный" </w:t>
            </w:r>
            <w:hyperlink w:anchor="P467" w:history="1">
              <w:r>
                <w:rPr>
                  <w:color w:val="0000FF"/>
                </w:rPr>
                <w:t>&lt;**&gt;</w:t>
              </w:r>
            </w:hyperlink>
          </w:p>
        </w:tc>
        <w:tc>
          <w:tcPr>
            <w:tcW w:w="2310" w:type="dxa"/>
          </w:tcPr>
          <w:p w:rsidR="00845A92" w:rsidRDefault="00845A92">
            <w:pPr>
              <w:pStyle w:val="ConsPlusNormal"/>
            </w:pPr>
            <w:r>
              <w:t>40%</w:t>
            </w:r>
          </w:p>
        </w:tc>
      </w:tr>
    </w:tbl>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16" w:name="P466"/>
      <w:bookmarkEnd w:id="16"/>
      <w:r>
        <w:t>&lt;*&gt; Размеры выплат при наличии одновременно почетного звания и ученой степени суммируются.</w:t>
      </w:r>
    </w:p>
    <w:p w:rsidR="00845A92" w:rsidRDefault="00845A92">
      <w:pPr>
        <w:pStyle w:val="ConsPlusNormal"/>
        <w:ind w:firstLine="540"/>
        <w:jc w:val="both"/>
      </w:pPr>
      <w:bookmarkStart w:id="17" w:name="P467"/>
      <w:bookmarkEnd w:id="17"/>
      <w:r>
        <w:t>&lt;**&gt; Производится при условии соответствия ученой степени или почетного звания профилю учреждения или профилю педагогической деятельности (преподаваемых дисциплин).</w:t>
      </w:r>
    </w:p>
    <w:p w:rsidR="00845A92" w:rsidRDefault="00845A92">
      <w:pPr>
        <w:pStyle w:val="ConsPlusNormal"/>
        <w:ind w:firstLine="540"/>
        <w:jc w:val="both"/>
      </w:pPr>
    </w:p>
    <w:p w:rsidR="00845A92" w:rsidRDefault="00845A92">
      <w:pPr>
        <w:pStyle w:val="ConsPlusNormal"/>
        <w:ind w:firstLine="540"/>
        <w:jc w:val="both"/>
      </w:pPr>
      <w:r>
        <w:t>Персональные выплаты устанавливаются в процентах к окладу (должностному окладу) без учета повышающих коэффициентов.</w:t>
      </w:r>
    </w:p>
    <w:p w:rsidR="00845A92" w:rsidRDefault="00845A92">
      <w:pPr>
        <w:pStyle w:val="ConsPlusNormal"/>
        <w:ind w:firstLine="540"/>
        <w:jc w:val="both"/>
      </w:pPr>
      <w:r>
        <w:t>6.22. Выплаты стимулирующего характера для руководителей учреждений, за исключением персональных выплат и выплат по итогам работы, устанавливаются на срок не более трех месяцев в процентах от должностного оклада.</w:t>
      </w:r>
    </w:p>
    <w:p w:rsidR="00845A92" w:rsidRDefault="00845A92">
      <w:pPr>
        <w:pStyle w:val="ConsPlusNormal"/>
        <w:ind w:firstLine="540"/>
        <w:jc w:val="both"/>
      </w:pPr>
      <w:r>
        <w:t>Выплаты стимулирующего характера для заместителей руководителя учреждений, за исключением персональных выплат и выплат по итогам работы, устанавливаются приказом руководителя учреждения на срок не более трех месяцев.</w:t>
      </w:r>
    </w:p>
    <w:p w:rsidR="00845A92" w:rsidRDefault="00845A92">
      <w:pPr>
        <w:pStyle w:val="ConsPlusNormal"/>
        <w:ind w:firstLine="540"/>
        <w:jc w:val="both"/>
      </w:pPr>
      <w:r>
        <w:t>Персональные выплаты руководителям учреждений устанавливаются по решению администрации города на срок не более одного года.</w:t>
      </w:r>
    </w:p>
    <w:p w:rsidR="00845A92" w:rsidRDefault="00845A92">
      <w:pPr>
        <w:pStyle w:val="ConsPlusNormal"/>
        <w:ind w:firstLine="540"/>
        <w:jc w:val="both"/>
      </w:pPr>
      <w:r>
        <w:t>6.23. Размер выплат по итогам работы максимальным размером не ограничивается и может выплачиваться руководителям учреждений, их заместителям по следующим основаниям:</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098"/>
        <w:gridCol w:w="2608"/>
        <w:gridCol w:w="2324"/>
      </w:tblGrid>
      <w:tr w:rsidR="00845A92">
        <w:tc>
          <w:tcPr>
            <w:tcW w:w="2608" w:type="dxa"/>
            <w:vMerge w:val="restart"/>
          </w:tcPr>
          <w:p w:rsidR="00845A92" w:rsidRDefault="00845A92">
            <w:pPr>
              <w:pStyle w:val="ConsPlusNormal"/>
              <w:jc w:val="center"/>
            </w:pPr>
            <w:r>
              <w:t>Критерии оценки результативности и качества труда</w:t>
            </w:r>
          </w:p>
        </w:tc>
        <w:tc>
          <w:tcPr>
            <w:tcW w:w="4706" w:type="dxa"/>
            <w:gridSpan w:val="2"/>
          </w:tcPr>
          <w:p w:rsidR="00845A92" w:rsidRDefault="00845A92">
            <w:pPr>
              <w:pStyle w:val="ConsPlusNormal"/>
              <w:jc w:val="center"/>
            </w:pPr>
            <w:r>
              <w:t>Условия</w:t>
            </w:r>
          </w:p>
        </w:tc>
        <w:tc>
          <w:tcPr>
            <w:tcW w:w="2324" w:type="dxa"/>
            <w:vMerge w:val="restart"/>
          </w:tcPr>
          <w:p w:rsidR="00845A92" w:rsidRDefault="00845A92">
            <w:pPr>
              <w:pStyle w:val="ConsPlusNormal"/>
              <w:jc w:val="center"/>
            </w:pPr>
            <w:r>
              <w:t>Предельный размер к окладу (должностному окладу), ставке</w:t>
            </w:r>
          </w:p>
        </w:tc>
      </w:tr>
      <w:tr w:rsidR="00845A92">
        <w:tc>
          <w:tcPr>
            <w:tcW w:w="2608" w:type="dxa"/>
            <w:vMerge/>
          </w:tcPr>
          <w:p w:rsidR="00845A92" w:rsidRDefault="00845A92"/>
        </w:tc>
        <w:tc>
          <w:tcPr>
            <w:tcW w:w="2098" w:type="dxa"/>
          </w:tcPr>
          <w:p w:rsidR="00845A92" w:rsidRDefault="00845A92">
            <w:pPr>
              <w:pStyle w:val="ConsPlusNormal"/>
              <w:jc w:val="center"/>
            </w:pPr>
            <w:r>
              <w:t>наименование</w:t>
            </w:r>
          </w:p>
        </w:tc>
        <w:tc>
          <w:tcPr>
            <w:tcW w:w="2608" w:type="dxa"/>
          </w:tcPr>
          <w:p w:rsidR="00845A92" w:rsidRDefault="00845A92">
            <w:pPr>
              <w:pStyle w:val="ConsPlusNormal"/>
              <w:jc w:val="center"/>
            </w:pPr>
            <w:r>
              <w:t>индикатор</w:t>
            </w:r>
          </w:p>
        </w:tc>
        <w:tc>
          <w:tcPr>
            <w:tcW w:w="2324" w:type="dxa"/>
            <w:vMerge/>
          </w:tcPr>
          <w:p w:rsidR="00845A92" w:rsidRDefault="00845A92"/>
        </w:tc>
      </w:tr>
      <w:tr w:rsidR="00845A92">
        <w:tc>
          <w:tcPr>
            <w:tcW w:w="2608" w:type="dxa"/>
          </w:tcPr>
          <w:p w:rsidR="00845A92" w:rsidRDefault="00845A92">
            <w:pPr>
              <w:pStyle w:val="ConsPlusNormal"/>
              <w:jc w:val="center"/>
            </w:pPr>
            <w:r>
              <w:lastRenderedPageBreak/>
              <w:t>1</w:t>
            </w:r>
          </w:p>
        </w:tc>
        <w:tc>
          <w:tcPr>
            <w:tcW w:w="2098" w:type="dxa"/>
          </w:tcPr>
          <w:p w:rsidR="00845A92" w:rsidRDefault="00845A92">
            <w:pPr>
              <w:pStyle w:val="ConsPlusNormal"/>
              <w:jc w:val="center"/>
            </w:pPr>
            <w:r>
              <w:t>2</w:t>
            </w:r>
          </w:p>
        </w:tc>
        <w:tc>
          <w:tcPr>
            <w:tcW w:w="2608" w:type="dxa"/>
          </w:tcPr>
          <w:p w:rsidR="00845A92" w:rsidRDefault="00845A92">
            <w:pPr>
              <w:pStyle w:val="ConsPlusNormal"/>
              <w:jc w:val="center"/>
            </w:pPr>
            <w:r>
              <w:t>3</w:t>
            </w:r>
          </w:p>
        </w:tc>
        <w:tc>
          <w:tcPr>
            <w:tcW w:w="2324" w:type="dxa"/>
          </w:tcPr>
          <w:p w:rsidR="00845A92" w:rsidRDefault="00845A92">
            <w:pPr>
              <w:pStyle w:val="ConsPlusNormal"/>
              <w:jc w:val="center"/>
            </w:pPr>
            <w:r>
              <w:t>4</w:t>
            </w:r>
          </w:p>
        </w:tc>
      </w:tr>
      <w:tr w:rsidR="00845A92">
        <w:tc>
          <w:tcPr>
            <w:tcW w:w="2608" w:type="dxa"/>
            <w:vMerge w:val="restart"/>
          </w:tcPr>
          <w:p w:rsidR="00845A92" w:rsidRDefault="00845A92">
            <w:pPr>
              <w:pStyle w:val="ConsPlusNormal"/>
            </w:pPr>
            <w:r>
              <w:t>Степень освоения выделенных бюджетных средств</w:t>
            </w:r>
          </w:p>
        </w:tc>
        <w:tc>
          <w:tcPr>
            <w:tcW w:w="2098" w:type="dxa"/>
            <w:vMerge w:val="restart"/>
          </w:tcPr>
          <w:p w:rsidR="00845A92" w:rsidRDefault="00845A92">
            <w:pPr>
              <w:pStyle w:val="ConsPlusNormal"/>
            </w:pPr>
            <w:r>
              <w:t>процент освоения выделенных бюджетных средств</w:t>
            </w:r>
          </w:p>
        </w:tc>
        <w:tc>
          <w:tcPr>
            <w:tcW w:w="2608" w:type="dxa"/>
            <w:tcBorders>
              <w:bottom w:val="nil"/>
            </w:tcBorders>
          </w:tcPr>
          <w:p w:rsidR="00845A92" w:rsidRDefault="00845A92">
            <w:pPr>
              <w:pStyle w:val="ConsPlusNormal"/>
            </w:pPr>
            <w:r>
              <w:t>90%</w:t>
            </w:r>
          </w:p>
        </w:tc>
        <w:tc>
          <w:tcPr>
            <w:tcW w:w="2324" w:type="dxa"/>
            <w:tcBorders>
              <w:bottom w:val="nil"/>
            </w:tcBorders>
          </w:tcPr>
          <w:p w:rsidR="00845A92" w:rsidRDefault="00845A92">
            <w:pPr>
              <w:pStyle w:val="ConsPlusNormal"/>
            </w:pPr>
            <w:r>
              <w:t>25%</w:t>
            </w:r>
          </w:p>
        </w:tc>
      </w:tr>
      <w:tr w:rsidR="00845A92">
        <w:tc>
          <w:tcPr>
            <w:tcW w:w="2608" w:type="dxa"/>
            <w:vMerge/>
          </w:tcPr>
          <w:p w:rsidR="00845A92" w:rsidRDefault="00845A92"/>
        </w:tc>
        <w:tc>
          <w:tcPr>
            <w:tcW w:w="2098" w:type="dxa"/>
            <w:vMerge/>
          </w:tcPr>
          <w:p w:rsidR="00845A92" w:rsidRDefault="00845A92"/>
        </w:tc>
        <w:tc>
          <w:tcPr>
            <w:tcW w:w="2608" w:type="dxa"/>
            <w:tcBorders>
              <w:top w:val="nil"/>
            </w:tcBorders>
          </w:tcPr>
          <w:p w:rsidR="00845A92" w:rsidRDefault="00845A92">
            <w:pPr>
              <w:pStyle w:val="ConsPlusNormal"/>
            </w:pPr>
            <w:r>
              <w:t>95%</w:t>
            </w:r>
          </w:p>
        </w:tc>
        <w:tc>
          <w:tcPr>
            <w:tcW w:w="2324" w:type="dxa"/>
            <w:tcBorders>
              <w:top w:val="nil"/>
            </w:tcBorders>
          </w:tcPr>
          <w:p w:rsidR="00845A92" w:rsidRDefault="00845A92">
            <w:pPr>
              <w:pStyle w:val="ConsPlusNormal"/>
            </w:pPr>
            <w:r>
              <w:t>50%</w:t>
            </w:r>
          </w:p>
        </w:tc>
      </w:tr>
      <w:tr w:rsidR="00845A92">
        <w:tc>
          <w:tcPr>
            <w:tcW w:w="2608" w:type="dxa"/>
            <w:vMerge w:val="restart"/>
          </w:tcPr>
          <w:p w:rsidR="00845A92" w:rsidRDefault="00845A92">
            <w:pPr>
              <w:pStyle w:val="ConsPlusNormal"/>
            </w:pPr>
            <w:r>
              <w:t>Проведение ремонтных работ</w:t>
            </w:r>
          </w:p>
        </w:tc>
        <w:tc>
          <w:tcPr>
            <w:tcW w:w="2098" w:type="dxa"/>
            <w:vMerge w:val="restart"/>
          </w:tcPr>
          <w:p w:rsidR="00845A92" w:rsidRDefault="00845A92">
            <w:pPr>
              <w:pStyle w:val="ConsPlusNormal"/>
            </w:pPr>
            <w:r>
              <w:t>текущий ремонт капитальный ремонт</w:t>
            </w:r>
          </w:p>
        </w:tc>
        <w:tc>
          <w:tcPr>
            <w:tcW w:w="2608" w:type="dxa"/>
            <w:tcBorders>
              <w:bottom w:val="nil"/>
            </w:tcBorders>
          </w:tcPr>
          <w:p w:rsidR="00845A92" w:rsidRDefault="00845A92">
            <w:pPr>
              <w:pStyle w:val="ConsPlusNormal"/>
            </w:pPr>
            <w:proofErr w:type="gramStart"/>
            <w:r>
              <w:t>выполнен в срок,</w:t>
            </w:r>
            <w:proofErr w:type="gramEnd"/>
          </w:p>
        </w:tc>
        <w:tc>
          <w:tcPr>
            <w:tcW w:w="2324" w:type="dxa"/>
            <w:tcBorders>
              <w:bottom w:val="nil"/>
            </w:tcBorders>
          </w:tcPr>
          <w:p w:rsidR="00845A92" w:rsidRDefault="00845A92">
            <w:pPr>
              <w:pStyle w:val="ConsPlusNormal"/>
            </w:pPr>
            <w:r>
              <w:t>25%</w:t>
            </w:r>
          </w:p>
        </w:tc>
      </w:tr>
      <w:tr w:rsidR="00845A92">
        <w:tc>
          <w:tcPr>
            <w:tcW w:w="2608" w:type="dxa"/>
            <w:vMerge/>
          </w:tcPr>
          <w:p w:rsidR="00845A92" w:rsidRDefault="00845A92"/>
        </w:tc>
        <w:tc>
          <w:tcPr>
            <w:tcW w:w="2098" w:type="dxa"/>
            <w:vMerge/>
          </w:tcPr>
          <w:p w:rsidR="00845A92" w:rsidRDefault="00845A92"/>
        </w:tc>
        <w:tc>
          <w:tcPr>
            <w:tcW w:w="2608" w:type="dxa"/>
            <w:tcBorders>
              <w:top w:val="nil"/>
            </w:tcBorders>
          </w:tcPr>
          <w:p w:rsidR="00845A92" w:rsidRDefault="00845A92">
            <w:pPr>
              <w:pStyle w:val="ConsPlusNormal"/>
            </w:pPr>
            <w:r>
              <w:t>качественно, в полном объеме</w:t>
            </w:r>
          </w:p>
        </w:tc>
        <w:tc>
          <w:tcPr>
            <w:tcW w:w="2324" w:type="dxa"/>
            <w:tcBorders>
              <w:top w:val="nil"/>
            </w:tcBorders>
          </w:tcPr>
          <w:p w:rsidR="00845A92" w:rsidRDefault="00845A92">
            <w:pPr>
              <w:pStyle w:val="ConsPlusNormal"/>
            </w:pPr>
            <w:r>
              <w:t>50%</w:t>
            </w:r>
          </w:p>
        </w:tc>
      </w:tr>
      <w:tr w:rsidR="00845A92">
        <w:tc>
          <w:tcPr>
            <w:tcW w:w="2608" w:type="dxa"/>
          </w:tcPr>
          <w:p w:rsidR="00845A92" w:rsidRDefault="00845A92">
            <w:pPr>
              <w:pStyle w:val="ConsPlusNormal"/>
            </w:pPr>
            <w:r>
              <w:t>Подготовка образовательного учреждения к новому учебному году</w:t>
            </w:r>
          </w:p>
        </w:tc>
        <w:tc>
          <w:tcPr>
            <w:tcW w:w="2098" w:type="dxa"/>
          </w:tcPr>
          <w:p w:rsidR="00845A92" w:rsidRDefault="00845A92">
            <w:pPr>
              <w:pStyle w:val="ConsPlusNormal"/>
            </w:pPr>
            <w:r>
              <w:t>учреждение принято надзорными органами</w:t>
            </w:r>
          </w:p>
        </w:tc>
        <w:tc>
          <w:tcPr>
            <w:tcW w:w="2608" w:type="dxa"/>
          </w:tcPr>
          <w:p w:rsidR="00845A92" w:rsidRDefault="00845A92">
            <w:pPr>
              <w:pStyle w:val="ConsPlusNormal"/>
            </w:pPr>
            <w:r>
              <w:t>без замечаний</w:t>
            </w:r>
          </w:p>
        </w:tc>
        <w:tc>
          <w:tcPr>
            <w:tcW w:w="2324" w:type="dxa"/>
          </w:tcPr>
          <w:p w:rsidR="00845A92" w:rsidRDefault="00845A92">
            <w:pPr>
              <w:pStyle w:val="ConsPlusNormal"/>
            </w:pPr>
            <w:r>
              <w:t>100%</w:t>
            </w:r>
          </w:p>
        </w:tc>
      </w:tr>
      <w:tr w:rsidR="00845A92">
        <w:tc>
          <w:tcPr>
            <w:tcW w:w="2608" w:type="dxa"/>
          </w:tcPr>
          <w:p w:rsidR="00845A92" w:rsidRDefault="00845A92">
            <w:pPr>
              <w:pStyle w:val="ConsPlusNormal"/>
            </w:pPr>
            <w:r>
              <w:t>Участие в инновационной деятельности</w:t>
            </w:r>
          </w:p>
        </w:tc>
        <w:tc>
          <w:tcPr>
            <w:tcW w:w="2098" w:type="dxa"/>
          </w:tcPr>
          <w:p w:rsidR="00845A92" w:rsidRDefault="00845A92">
            <w:pPr>
              <w:pStyle w:val="ConsPlusNormal"/>
            </w:pPr>
            <w:r>
              <w:t>наличие реализуемых проектов</w:t>
            </w:r>
          </w:p>
        </w:tc>
        <w:tc>
          <w:tcPr>
            <w:tcW w:w="2608" w:type="dxa"/>
          </w:tcPr>
          <w:p w:rsidR="00845A92" w:rsidRDefault="00845A92">
            <w:pPr>
              <w:pStyle w:val="ConsPlusNormal"/>
            </w:pPr>
            <w:r>
              <w:t>реализация проектов</w:t>
            </w:r>
          </w:p>
        </w:tc>
        <w:tc>
          <w:tcPr>
            <w:tcW w:w="2324" w:type="dxa"/>
          </w:tcPr>
          <w:p w:rsidR="00845A92" w:rsidRDefault="00845A92">
            <w:pPr>
              <w:pStyle w:val="ConsPlusNormal"/>
            </w:pPr>
            <w:r>
              <w:t>100%</w:t>
            </w:r>
          </w:p>
        </w:tc>
      </w:tr>
      <w:tr w:rsidR="00845A92">
        <w:tc>
          <w:tcPr>
            <w:tcW w:w="2608" w:type="dxa"/>
            <w:vMerge w:val="restart"/>
          </w:tcPr>
          <w:p w:rsidR="00845A92" w:rsidRDefault="00845A92">
            <w:pPr>
              <w:pStyle w:val="ConsPlusNormal"/>
            </w:pPr>
            <w:r>
              <w:t>Организация и проведение важных работ, мероприятий</w:t>
            </w:r>
          </w:p>
        </w:tc>
        <w:tc>
          <w:tcPr>
            <w:tcW w:w="2098" w:type="dxa"/>
            <w:vMerge w:val="restart"/>
          </w:tcPr>
          <w:p w:rsidR="00845A92" w:rsidRDefault="00845A92">
            <w:pPr>
              <w:pStyle w:val="ConsPlusNormal"/>
            </w:pPr>
            <w:r>
              <w:t>наличие важных работ, мероприятий</w:t>
            </w:r>
          </w:p>
        </w:tc>
        <w:tc>
          <w:tcPr>
            <w:tcW w:w="2608" w:type="dxa"/>
            <w:tcBorders>
              <w:bottom w:val="nil"/>
            </w:tcBorders>
          </w:tcPr>
          <w:p w:rsidR="00845A92" w:rsidRDefault="00845A92">
            <w:pPr>
              <w:pStyle w:val="ConsPlusNormal"/>
            </w:pPr>
            <w:r>
              <w:t>международные</w:t>
            </w:r>
          </w:p>
        </w:tc>
        <w:tc>
          <w:tcPr>
            <w:tcW w:w="2324" w:type="dxa"/>
            <w:tcBorders>
              <w:bottom w:val="nil"/>
            </w:tcBorders>
          </w:tcPr>
          <w:p w:rsidR="00845A92" w:rsidRDefault="00845A92">
            <w:pPr>
              <w:pStyle w:val="ConsPlusNormal"/>
            </w:pPr>
            <w:r>
              <w:t>100%</w:t>
            </w:r>
          </w:p>
        </w:tc>
      </w:tr>
      <w:tr w:rsidR="00845A92">
        <w:tblPrEx>
          <w:tblBorders>
            <w:insideH w:val="nil"/>
          </w:tblBorders>
        </w:tblPrEx>
        <w:tc>
          <w:tcPr>
            <w:tcW w:w="2608" w:type="dxa"/>
            <w:vMerge/>
          </w:tcPr>
          <w:p w:rsidR="00845A92" w:rsidRDefault="00845A92"/>
        </w:tc>
        <w:tc>
          <w:tcPr>
            <w:tcW w:w="2098" w:type="dxa"/>
            <w:vMerge/>
          </w:tcPr>
          <w:p w:rsidR="00845A92" w:rsidRDefault="00845A92"/>
        </w:tc>
        <w:tc>
          <w:tcPr>
            <w:tcW w:w="2608" w:type="dxa"/>
            <w:tcBorders>
              <w:top w:val="nil"/>
              <w:bottom w:val="nil"/>
            </w:tcBorders>
          </w:tcPr>
          <w:p w:rsidR="00845A92" w:rsidRDefault="00845A92">
            <w:pPr>
              <w:pStyle w:val="ConsPlusNormal"/>
            </w:pPr>
            <w:r>
              <w:t>федеральные</w:t>
            </w:r>
          </w:p>
        </w:tc>
        <w:tc>
          <w:tcPr>
            <w:tcW w:w="2324" w:type="dxa"/>
            <w:tcBorders>
              <w:top w:val="nil"/>
              <w:bottom w:val="nil"/>
            </w:tcBorders>
          </w:tcPr>
          <w:p w:rsidR="00845A92" w:rsidRDefault="00845A92">
            <w:pPr>
              <w:pStyle w:val="ConsPlusNormal"/>
            </w:pPr>
            <w:r>
              <w:t>90%</w:t>
            </w:r>
          </w:p>
        </w:tc>
      </w:tr>
      <w:tr w:rsidR="00845A92">
        <w:tblPrEx>
          <w:tblBorders>
            <w:insideH w:val="nil"/>
          </w:tblBorders>
        </w:tblPrEx>
        <w:tc>
          <w:tcPr>
            <w:tcW w:w="2608" w:type="dxa"/>
            <w:vMerge/>
          </w:tcPr>
          <w:p w:rsidR="00845A92" w:rsidRDefault="00845A92"/>
        </w:tc>
        <w:tc>
          <w:tcPr>
            <w:tcW w:w="2098" w:type="dxa"/>
            <w:vMerge/>
          </w:tcPr>
          <w:p w:rsidR="00845A92" w:rsidRDefault="00845A92"/>
        </w:tc>
        <w:tc>
          <w:tcPr>
            <w:tcW w:w="2608" w:type="dxa"/>
            <w:tcBorders>
              <w:top w:val="nil"/>
              <w:bottom w:val="nil"/>
            </w:tcBorders>
          </w:tcPr>
          <w:p w:rsidR="00845A92" w:rsidRDefault="00845A92">
            <w:pPr>
              <w:pStyle w:val="ConsPlusNormal"/>
            </w:pPr>
            <w:r>
              <w:t>межрегиональные</w:t>
            </w:r>
          </w:p>
        </w:tc>
        <w:tc>
          <w:tcPr>
            <w:tcW w:w="2324" w:type="dxa"/>
            <w:tcBorders>
              <w:top w:val="nil"/>
              <w:bottom w:val="nil"/>
            </w:tcBorders>
          </w:tcPr>
          <w:p w:rsidR="00845A92" w:rsidRDefault="00845A92">
            <w:pPr>
              <w:pStyle w:val="ConsPlusNormal"/>
            </w:pPr>
            <w:r>
              <w:t>80%</w:t>
            </w:r>
          </w:p>
        </w:tc>
      </w:tr>
      <w:tr w:rsidR="00845A92">
        <w:tblPrEx>
          <w:tblBorders>
            <w:insideH w:val="nil"/>
          </w:tblBorders>
        </w:tblPrEx>
        <w:tc>
          <w:tcPr>
            <w:tcW w:w="2608" w:type="dxa"/>
            <w:vMerge/>
          </w:tcPr>
          <w:p w:rsidR="00845A92" w:rsidRDefault="00845A92"/>
        </w:tc>
        <w:tc>
          <w:tcPr>
            <w:tcW w:w="2098" w:type="dxa"/>
            <w:vMerge/>
          </w:tcPr>
          <w:p w:rsidR="00845A92" w:rsidRDefault="00845A92"/>
        </w:tc>
        <w:tc>
          <w:tcPr>
            <w:tcW w:w="2608" w:type="dxa"/>
            <w:tcBorders>
              <w:top w:val="nil"/>
              <w:bottom w:val="nil"/>
            </w:tcBorders>
          </w:tcPr>
          <w:p w:rsidR="00845A92" w:rsidRDefault="00845A92">
            <w:pPr>
              <w:pStyle w:val="ConsPlusNormal"/>
            </w:pPr>
            <w:r>
              <w:t>региональные</w:t>
            </w:r>
          </w:p>
        </w:tc>
        <w:tc>
          <w:tcPr>
            <w:tcW w:w="2324" w:type="dxa"/>
            <w:tcBorders>
              <w:top w:val="nil"/>
              <w:bottom w:val="nil"/>
            </w:tcBorders>
          </w:tcPr>
          <w:p w:rsidR="00845A92" w:rsidRDefault="00845A92">
            <w:pPr>
              <w:pStyle w:val="ConsPlusNormal"/>
            </w:pPr>
            <w:r>
              <w:t>70%</w:t>
            </w:r>
          </w:p>
        </w:tc>
      </w:tr>
      <w:tr w:rsidR="00845A92">
        <w:tblPrEx>
          <w:tblBorders>
            <w:insideH w:val="nil"/>
          </w:tblBorders>
        </w:tblPrEx>
        <w:tc>
          <w:tcPr>
            <w:tcW w:w="2608" w:type="dxa"/>
            <w:vMerge/>
          </w:tcPr>
          <w:p w:rsidR="00845A92" w:rsidRDefault="00845A92"/>
        </w:tc>
        <w:tc>
          <w:tcPr>
            <w:tcW w:w="2098" w:type="dxa"/>
            <w:vMerge/>
          </w:tcPr>
          <w:p w:rsidR="00845A92" w:rsidRDefault="00845A92"/>
        </w:tc>
        <w:tc>
          <w:tcPr>
            <w:tcW w:w="2608" w:type="dxa"/>
            <w:tcBorders>
              <w:top w:val="nil"/>
            </w:tcBorders>
          </w:tcPr>
          <w:p w:rsidR="00845A92" w:rsidRDefault="00845A92">
            <w:pPr>
              <w:pStyle w:val="ConsPlusNormal"/>
            </w:pPr>
            <w:r>
              <w:t>внутри учреждения</w:t>
            </w:r>
          </w:p>
        </w:tc>
        <w:tc>
          <w:tcPr>
            <w:tcW w:w="2324" w:type="dxa"/>
            <w:tcBorders>
              <w:top w:val="nil"/>
            </w:tcBorders>
          </w:tcPr>
          <w:p w:rsidR="00845A92" w:rsidRDefault="00845A92">
            <w:pPr>
              <w:pStyle w:val="ConsPlusNormal"/>
            </w:pPr>
            <w:r>
              <w:t>60%</w:t>
            </w:r>
          </w:p>
        </w:tc>
      </w:tr>
    </w:tbl>
    <w:p w:rsidR="00845A92" w:rsidRDefault="00845A92">
      <w:pPr>
        <w:sectPr w:rsidR="00845A92">
          <w:pgSz w:w="16838" w:h="11905" w:orient="landscape"/>
          <w:pgMar w:top="1701" w:right="1134" w:bottom="850" w:left="1134" w:header="0" w:footer="0" w:gutter="0"/>
          <w:cols w:space="720"/>
        </w:sectPr>
      </w:pPr>
    </w:p>
    <w:p w:rsidR="00845A92" w:rsidRDefault="00845A92">
      <w:pPr>
        <w:pStyle w:val="ConsPlusNormal"/>
        <w:ind w:firstLine="540"/>
        <w:jc w:val="both"/>
      </w:pPr>
    </w:p>
    <w:p w:rsidR="00845A92" w:rsidRDefault="00845A92">
      <w:pPr>
        <w:pStyle w:val="ConsPlusNormal"/>
        <w:ind w:firstLine="540"/>
        <w:jc w:val="both"/>
      </w:pPr>
      <w:r>
        <w:t>6.24. Заместителям руководителя размер стимулирующих выплат устанавливается приказом руководителя соответствующего учреждения.</w:t>
      </w:r>
    </w:p>
    <w:p w:rsidR="00845A92" w:rsidRDefault="00845A92">
      <w:pPr>
        <w:pStyle w:val="ConsPlusNormal"/>
        <w:ind w:firstLine="540"/>
        <w:jc w:val="both"/>
      </w:pPr>
      <w:r>
        <w:t xml:space="preserve">6.25. Руководителям учреждений, их заместителям может оказываться единовременная материальная помощь по основаниям и в размере, установленным </w:t>
      </w:r>
      <w:hyperlink w:anchor="P363" w:history="1">
        <w:r>
          <w:rPr>
            <w:color w:val="0000FF"/>
          </w:rPr>
          <w:t>разделом V</w:t>
        </w:r>
      </w:hyperlink>
      <w:r>
        <w:t xml:space="preserve"> настоящего Положения.</w:t>
      </w:r>
    </w:p>
    <w:p w:rsidR="00845A92" w:rsidRDefault="00845A92">
      <w:pPr>
        <w:pStyle w:val="ConsPlusNormal"/>
        <w:ind w:firstLine="540"/>
        <w:jc w:val="both"/>
      </w:pPr>
      <w:r>
        <w:t xml:space="preserve">6.26. Единовременная материальная помощь, предоставляемая руководителю учреждения в соответствии с настоящим Положением, выплачивается на основании </w:t>
      </w:r>
      <w:proofErr w:type="gramStart"/>
      <w:r>
        <w:t>приказа управления образования администрации города</w:t>
      </w:r>
      <w:proofErr w:type="gramEnd"/>
      <w:r>
        <w:t xml:space="preserve"> в пределах утвержденного фонда оплаты труда учреждения.</w:t>
      </w:r>
    </w:p>
    <w:p w:rsidR="00845A92" w:rsidRDefault="00845A92">
      <w:pPr>
        <w:pStyle w:val="ConsPlusNormal"/>
        <w:ind w:firstLine="540"/>
        <w:jc w:val="both"/>
      </w:pPr>
      <w:r>
        <w:t>6.27. Выплата единовременной материальной помощи заместителям руководителя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845A92" w:rsidRDefault="00845A92">
      <w:pPr>
        <w:pStyle w:val="ConsPlusNormal"/>
        <w:ind w:firstLine="540"/>
        <w:jc w:val="both"/>
      </w:pPr>
      <w:r>
        <w:t xml:space="preserve">6.28. Часть средств, полученных от предпринимательской и иной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w:t>
      </w:r>
      <w:hyperlink w:anchor="P399" w:history="1">
        <w:r>
          <w:rPr>
            <w:color w:val="0000FF"/>
          </w:rPr>
          <w:t>абзаце первом пункта 6.11</w:t>
        </w:r>
      </w:hyperlink>
      <w:r>
        <w:t xml:space="preserve"> настоящего Положения.</w:t>
      </w:r>
    </w:p>
    <w:p w:rsidR="00845A92" w:rsidRDefault="00845A92">
      <w:pPr>
        <w:pStyle w:val="ConsPlusNormal"/>
        <w:ind w:firstLine="540"/>
        <w:jc w:val="both"/>
      </w:pPr>
      <w:r>
        <w:t>Выплаты стимулирующего характера руководителям учреждений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845A92" w:rsidRDefault="00845A92">
      <w:pPr>
        <w:pStyle w:val="ConsPlusNormal"/>
        <w:ind w:firstLine="540"/>
        <w:jc w:val="both"/>
      </w:pPr>
      <w:r>
        <w:t>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9"/>
        <w:gridCol w:w="2700"/>
        <w:gridCol w:w="2390"/>
        <w:gridCol w:w="1997"/>
      </w:tblGrid>
      <w:tr w:rsidR="00845A92">
        <w:tc>
          <w:tcPr>
            <w:tcW w:w="2469" w:type="dxa"/>
            <w:vMerge w:val="restart"/>
          </w:tcPr>
          <w:p w:rsidR="00845A92" w:rsidRDefault="00845A92">
            <w:pPr>
              <w:pStyle w:val="ConsPlusNormal"/>
              <w:jc w:val="center"/>
            </w:pPr>
            <w:r>
              <w:t>Критерии оценки результативности и качества труда</w:t>
            </w:r>
          </w:p>
        </w:tc>
        <w:tc>
          <w:tcPr>
            <w:tcW w:w="5090" w:type="dxa"/>
            <w:gridSpan w:val="2"/>
          </w:tcPr>
          <w:p w:rsidR="00845A92" w:rsidRDefault="00845A92">
            <w:pPr>
              <w:pStyle w:val="ConsPlusNormal"/>
              <w:jc w:val="center"/>
            </w:pPr>
            <w:r>
              <w:t>Условия</w:t>
            </w:r>
          </w:p>
        </w:tc>
        <w:tc>
          <w:tcPr>
            <w:tcW w:w="1997" w:type="dxa"/>
            <w:vMerge w:val="restart"/>
          </w:tcPr>
          <w:p w:rsidR="00845A92" w:rsidRDefault="00845A92">
            <w:pPr>
              <w:pStyle w:val="ConsPlusNormal"/>
              <w:jc w:val="center"/>
            </w:pPr>
            <w:r>
              <w:t>Предельный размер</w:t>
            </w:r>
            <w:proofErr w:type="gramStart"/>
            <w:r>
              <w:t xml:space="preserve"> (%) </w:t>
            </w:r>
            <w:proofErr w:type="gramEnd"/>
            <w:r>
              <w:t>от доходов, полученных учреждением от приносящей доход деятельности</w:t>
            </w:r>
          </w:p>
        </w:tc>
      </w:tr>
      <w:tr w:rsidR="00845A92">
        <w:tc>
          <w:tcPr>
            <w:tcW w:w="2469" w:type="dxa"/>
            <w:vMerge/>
          </w:tcPr>
          <w:p w:rsidR="00845A92" w:rsidRDefault="00845A92"/>
        </w:tc>
        <w:tc>
          <w:tcPr>
            <w:tcW w:w="2700" w:type="dxa"/>
          </w:tcPr>
          <w:p w:rsidR="00845A92" w:rsidRDefault="00845A92">
            <w:pPr>
              <w:pStyle w:val="ConsPlusNormal"/>
              <w:jc w:val="center"/>
            </w:pPr>
            <w:r>
              <w:t>наименование</w:t>
            </w:r>
          </w:p>
        </w:tc>
        <w:tc>
          <w:tcPr>
            <w:tcW w:w="2390" w:type="dxa"/>
          </w:tcPr>
          <w:p w:rsidR="00845A92" w:rsidRDefault="00845A92">
            <w:pPr>
              <w:pStyle w:val="ConsPlusNormal"/>
              <w:jc w:val="center"/>
            </w:pPr>
            <w:r>
              <w:t>индикатор</w:t>
            </w:r>
          </w:p>
        </w:tc>
        <w:tc>
          <w:tcPr>
            <w:tcW w:w="1997" w:type="dxa"/>
            <w:vMerge/>
          </w:tcPr>
          <w:p w:rsidR="00845A92" w:rsidRDefault="00845A92"/>
        </w:tc>
      </w:tr>
      <w:tr w:rsidR="00845A92">
        <w:tc>
          <w:tcPr>
            <w:tcW w:w="9556" w:type="dxa"/>
            <w:gridSpan w:val="4"/>
          </w:tcPr>
          <w:p w:rsidR="00845A92" w:rsidRDefault="00845A92">
            <w:pPr>
              <w:pStyle w:val="ConsPlusNormal"/>
            </w:pPr>
            <w:r>
              <w:t>Выплаты за интенсивность и высокие результаты работы</w:t>
            </w:r>
          </w:p>
        </w:tc>
      </w:tr>
      <w:tr w:rsidR="00845A92">
        <w:tc>
          <w:tcPr>
            <w:tcW w:w="2469" w:type="dxa"/>
            <w:vMerge w:val="restart"/>
          </w:tcPr>
          <w:p w:rsidR="00845A92" w:rsidRDefault="00845A92">
            <w:pPr>
              <w:pStyle w:val="ConsPlusNormal"/>
            </w:pPr>
            <w:r>
              <w:t>Доход, полученный учреждением от приносящей доход деятельности</w:t>
            </w:r>
          </w:p>
        </w:tc>
        <w:tc>
          <w:tcPr>
            <w:tcW w:w="2700" w:type="dxa"/>
            <w:vMerge w:val="restart"/>
          </w:tcPr>
          <w:p w:rsidR="00845A92" w:rsidRDefault="00845A92">
            <w:pPr>
              <w:pStyle w:val="ConsPlusNormal"/>
            </w:pPr>
            <w:r>
              <w:t xml:space="preserve">доля доходов учреждения от приносящей доход деятельности в отчетном квартале к объему средств, предусмотренному на </w:t>
            </w:r>
            <w:r>
              <w:lastRenderedPageBreak/>
              <w:t>выполнение муниципального задания</w:t>
            </w:r>
          </w:p>
        </w:tc>
        <w:tc>
          <w:tcPr>
            <w:tcW w:w="2390" w:type="dxa"/>
          </w:tcPr>
          <w:p w:rsidR="00845A92" w:rsidRDefault="00845A92">
            <w:pPr>
              <w:pStyle w:val="ConsPlusNormal"/>
            </w:pPr>
            <w:r>
              <w:lastRenderedPageBreak/>
              <w:t>от 1 до 15,9%</w:t>
            </w:r>
          </w:p>
        </w:tc>
        <w:tc>
          <w:tcPr>
            <w:tcW w:w="1997" w:type="dxa"/>
          </w:tcPr>
          <w:p w:rsidR="00845A92" w:rsidRDefault="00845A92">
            <w:pPr>
              <w:pStyle w:val="ConsPlusNormal"/>
              <w:jc w:val="center"/>
            </w:pPr>
            <w:r>
              <w:t>0,5</w:t>
            </w:r>
          </w:p>
        </w:tc>
      </w:tr>
      <w:tr w:rsidR="00845A92">
        <w:tc>
          <w:tcPr>
            <w:tcW w:w="2469" w:type="dxa"/>
            <w:vMerge/>
          </w:tcPr>
          <w:p w:rsidR="00845A92" w:rsidRDefault="00845A92"/>
        </w:tc>
        <w:tc>
          <w:tcPr>
            <w:tcW w:w="2700" w:type="dxa"/>
            <w:vMerge/>
          </w:tcPr>
          <w:p w:rsidR="00845A92" w:rsidRDefault="00845A92"/>
        </w:tc>
        <w:tc>
          <w:tcPr>
            <w:tcW w:w="2390" w:type="dxa"/>
          </w:tcPr>
          <w:p w:rsidR="00845A92" w:rsidRDefault="00845A92">
            <w:pPr>
              <w:pStyle w:val="ConsPlusNormal"/>
            </w:pPr>
            <w:r>
              <w:t>от 16 до 25,9%</w:t>
            </w:r>
          </w:p>
        </w:tc>
        <w:tc>
          <w:tcPr>
            <w:tcW w:w="1997" w:type="dxa"/>
          </w:tcPr>
          <w:p w:rsidR="00845A92" w:rsidRDefault="00845A92">
            <w:pPr>
              <w:pStyle w:val="ConsPlusNormal"/>
              <w:jc w:val="center"/>
            </w:pPr>
            <w:r>
              <w:t>1,0</w:t>
            </w:r>
          </w:p>
        </w:tc>
      </w:tr>
      <w:tr w:rsidR="00845A92">
        <w:tblPrEx>
          <w:tblBorders>
            <w:insideH w:val="nil"/>
          </w:tblBorders>
        </w:tblPrEx>
        <w:tc>
          <w:tcPr>
            <w:tcW w:w="2469" w:type="dxa"/>
            <w:vMerge/>
          </w:tcPr>
          <w:p w:rsidR="00845A92" w:rsidRDefault="00845A92"/>
        </w:tc>
        <w:tc>
          <w:tcPr>
            <w:tcW w:w="2700" w:type="dxa"/>
            <w:vMerge/>
          </w:tcPr>
          <w:p w:rsidR="00845A92" w:rsidRDefault="00845A92"/>
        </w:tc>
        <w:tc>
          <w:tcPr>
            <w:tcW w:w="2390" w:type="dxa"/>
            <w:tcBorders>
              <w:bottom w:val="nil"/>
            </w:tcBorders>
          </w:tcPr>
          <w:p w:rsidR="00845A92" w:rsidRDefault="00845A92">
            <w:pPr>
              <w:pStyle w:val="ConsPlusNormal"/>
            </w:pPr>
            <w:r>
              <w:t>от 26 до 30,9%</w:t>
            </w:r>
          </w:p>
        </w:tc>
        <w:tc>
          <w:tcPr>
            <w:tcW w:w="1997" w:type="dxa"/>
            <w:tcBorders>
              <w:bottom w:val="nil"/>
            </w:tcBorders>
          </w:tcPr>
          <w:p w:rsidR="00845A92" w:rsidRDefault="00845A92">
            <w:pPr>
              <w:pStyle w:val="ConsPlusNormal"/>
              <w:jc w:val="center"/>
            </w:pPr>
            <w:r>
              <w:t>1,5</w:t>
            </w:r>
          </w:p>
        </w:tc>
      </w:tr>
      <w:tr w:rsidR="00845A92">
        <w:tblPrEx>
          <w:tblBorders>
            <w:insideH w:val="nil"/>
          </w:tblBorders>
        </w:tblPrEx>
        <w:tc>
          <w:tcPr>
            <w:tcW w:w="2469" w:type="dxa"/>
            <w:vMerge/>
          </w:tcPr>
          <w:p w:rsidR="00845A92" w:rsidRDefault="00845A92"/>
        </w:tc>
        <w:tc>
          <w:tcPr>
            <w:tcW w:w="2700" w:type="dxa"/>
            <w:vMerge/>
          </w:tcPr>
          <w:p w:rsidR="00845A92" w:rsidRDefault="00845A92"/>
        </w:tc>
        <w:tc>
          <w:tcPr>
            <w:tcW w:w="2390" w:type="dxa"/>
            <w:tcBorders>
              <w:top w:val="nil"/>
            </w:tcBorders>
          </w:tcPr>
          <w:p w:rsidR="00845A92" w:rsidRDefault="00845A92">
            <w:pPr>
              <w:pStyle w:val="ConsPlusNormal"/>
            </w:pPr>
            <w:r>
              <w:t>от 31 и выше</w:t>
            </w:r>
          </w:p>
        </w:tc>
        <w:tc>
          <w:tcPr>
            <w:tcW w:w="1997" w:type="dxa"/>
            <w:tcBorders>
              <w:top w:val="nil"/>
            </w:tcBorders>
          </w:tcPr>
          <w:p w:rsidR="00845A92" w:rsidRDefault="00845A92">
            <w:pPr>
              <w:pStyle w:val="ConsPlusNormal"/>
              <w:jc w:val="center"/>
            </w:pPr>
            <w:r>
              <w:t>2,0</w:t>
            </w:r>
          </w:p>
        </w:tc>
      </w:tr>
    </w:tbl>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jc w:val="right"/>
        <w:outlineLvl w:val="1"/>
      </w:pPr>
      <w:r>
        <w:t>Приложение 1</w:t>
      </w:r>
    </w:p>
    <w:p w:rsidR="00845A92" w:rsidRDefault="00845A92">
      <w:pPr>
        <w:pStyle w:val="ConsPlusNormal"/>
        <w:jc w:val="right"/>
      </w:pPr>
      <w:r>
        <w:t>к Примерному положению</w:t>
      </w:r>
    </w:p>
    <w:p w:rsidR="00845A92" w:rsidRDefault="00845A92">
      <w:pPr>
        <w:pStyle w:val="ConsPlusNormal"/>
        <w:jc w:val="right"/>
      </w:pPr>
      <w:r>
        <w:t>об оплате труда работников</w:t>
      </w:r>
    </w:p>
    <w:p w:rsidR="00845A92" w:rsidRDefault="00845A92">
      <w:pPr>
        <w:pStyle w:val="ConsPlusNormal"/>
        <w:jc w:val="right"/>
      </w:pPr>
      <w:r>
        <w:t>муниципальных образовательных</w:t>
      </w:r>
    </w:p>
    <w:p w:rsidR="00845A92" w:rsidRDefault="00845A92">
      <w:pPr>
        <w:pStyle w:val="ConsPlusNormal"/>
        <w:jc w:val="right"/>
      </w:pPr>
      <w:r>
        <w:t>учреждений города Лесосибирска</w:t>
      </w:r>
    </w:p>
    <w:p w:rsidR="00845A92" w:rsidRDefault="00845A92">
      <w:pPr>
        <w:pStyle w:val="ConsPlusNormal"/>
        <w:jc w:val="right"/>
      </w:pPr>
    </w:p>
    <w:p w:rsidR="00845A92" w:rsidRDefault="00845A92">
      <w:pPr>
        <w:pStyle w:val="ConsPlusNormal"/>
        <w:jc w:val="center"/>
      </w:pPr>
      <w:bookmarkStart w:id="18" w:name="P552"/>
      <w:bookmarkEnd w:id="18"/>
      <w:r>
        <w:t>СТИМУЛИРУЮЩИЕ ВЫПЛАТЫ</w:t>
      </w:r>
    </w:p>
    <w:p w:rsidR="00845A92" w:rsidRDefault="00845A92">
      <w:pPr>
        <w:pStyle w:val="ConsPlusNormal"/>
        <w:jc w:val="center"/>
      </w:pPr>
      <w:proofErr w:type="gramStart"/>
      <w:r>
        <w:t>(ВЫПЛАТЫ ЗА ВАЖНОСТЬ ВЫПОЛНЯЕМОЙ РАБОТЫ, СТЕПЕНЬ</w:t>
      </w:r>
      <w:proofErr w:type="gramEnd"/>
    </w:p>
    <w:p w:rsidR="00845A92" w:rsidRDefault="00845A92">
      <w:pPr>
        <w:pStyle w:val="ConsPlusNormal"/>
        <w:jc w:val="center"/>
      </w:pPr>
      <w:r>
        <w:t>САМОСТОЯТЕЛЬНОСТИ И ОТВЕТСТВЕННОСТИ ПРИ ВЫПОЛНЕНИИ</w:t>
      </w:r>
    </w:p>
    <w:p w:rsidR="00845A92" w:rsidRDefault="00845A92">
      <w:pPr>
        <w:pStyle w:val="ConsPlusNormal"/>
        <w:jc w:val="center"/>
      </w:pPr>
      <w:r>
        <w:t>ПОСТАВЛЕННЫХ ЗАДАЧ; ЗА ИНТЕНСИВНОСТЬ И ВЫСОКИЕ РЕЗУЛЬТАТЫ</w:t>
      </w:r>
    </w:p>
    <w:p w:rsidR="00845A92" w:rsidRDefault="00845A92">
      <w:pPr>
        <w:pStyle w:val="ConsPlusNormal"/>
        <w:jc w:val="center"/>
      </w:pPr>
      <w:proofErr w:type="gramStart"/>
      <w:r>
        <w:t>РАБОТЫ; ВЫПЛАТЫ ЗА КАЧЕСТВО ВЫПОЛНЯЕМЫХ РАБОТ)</w:t>
      </w:r>
      <w:proofErr w:type="gramEnd"/>
    </w:p>
    <w:p w:rsidR="00845A92" w:rsidRDefault="00845A92">
      <w:pPr>
        <w:pStyle w:val="ConsPlusNormal"/>
        <w:jc w:val="center"/>
      </w:pPr>
      <w:r>
        <w:t>РАБОТНИКАМ ОБЩЕОБРАЗОВАТЕЛЬНЫХ УЧРЕЖДЕНИЙ</w:t>
      </w:r>
    </w:p>
    <w:p w:rsidR="00845A92" w:rsidRDefault="00845A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409"/>
        <w:gridCol w:w="2473"/>
        <w:gridCol w:w="2410"/>
        <w:gridCol w:w="1871"/>
      </w:tblGrid>
      <w:tr w:rsidR="00845A92">
        <w:tc>
          <w:tcPr>
            <w:tcW w:w="2268" w:type="dxa"/>
            <w:vMerge w:val="restart"/>
          </w:tcPr>
          <w:p w:rsidR="00845A92" w:rsidRDefault="00845A92">
            <w:pPr>
              <w:pStyle w:val="ConsPlusNormal"/>
              <w:jc w:val="center"/>
            </w:pPr>
            <w:r>
              <w:t>Должности</w:t>
            </w:r>
          </w:p>
        </w:tc>
        <w:tc>
          <w:tcPr>
            <w:tcW w:w="2409" w:type="dxa"/>
            <w:vMerge w:val="restart"/>
          </w:tcPr>
          <w:p w:rsidR="00845A92" w:rsidRDefault="00845A92">
            <w:pPr>
              <w:pStyle w:val="ConsPlusNormal"/>
              <w:jc w:val="center"/>
            </w:pPr>
            <w:r>
              <w:t>Критерии оценки результативности и качества труда работников учреждения</w:t>
            </w:r>
          </w:p>
        </w:tc>
        <w:tc>
          <w:tcPr>
            <w:tcW w:w="4883" w:type="dxa"/>
            <w:gridSpan w:val="2"/>
          </w:tcPr>
          <w:p w:rsidR="00845A92" w:rsidRDefault="00845A92">
            <w:pPr>
              <w:pStyle w:val="ConsPlusNormal"/>
              <w:jc w:val="center"/>
            </w:pPr>
            <w:r>
              <w:t>Условия</w:t>
            </w:r>
          </w:p>
        </w:tc>
        <w:tc>
          <w:tcPr>
            <w:tcW w:w="1871" w:type="dxa"/>
            <w:vMerge w:val="restart"/>
          </w:tcPr>
          <w:p w:rsidR="00845A92" w:rsidRDefault="00845A92">
            <w:pPr>
              <w:pStyle w:val="ConsPlusNormal"/>
              <w:jc w:val="center"/>
            </w:pPr>
            <w:r>
              <w:t xml:space="preserve">Предельное количество баллов </w:t>
            </w:r>
            <w:hyperlink w:anchor="P1312" w:history="1">
              <w:r>
                <w:rPr>
                  <w:color w:val="0000FF"/>
                </w:rPr>
                <w:t>&lt;*&gt;</w:t>
              </w:r>
            </w:hyperlink>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jc w:val="center"/>
            </w:pPr>
            <w:r>
              <w:t>наименование</w:t>
            </w:r>
          </w:p>
        </w:tc>
        <w:tc>
          <w:tcPr>
            <w:tcW w:w="2410" w:type="dxa"/>
          </w:tcPr>
          <w:p w:rsidR="00845A92" w:rsidRDefault="00845A92">
            <w:pPr>
              <w:pStyle w:val="ConsPlusNormal"/>
              <w:jc w:val="center"/>
            </w:pPr>
            <w:r>
              <w:t>индикатор</w:t>
            </w:r>
          </w:p>
        </w:tc>
        <w:tc>
          <w:tcPr>
            <w:tcW w:w="1871" w:type="dxa"/>
            <w:vMerge/>
          </w:tcPr>
          <w:p w:rsidR="00845A92" w:rsidRDefault="00845A92"/>
        </w:tc>
      </w:tr>
      <w:tr w:rsidR="00845A92">
        <w:tc>
          <w:tcPr>
            <w:tcW w:w="2268" w:type="dxa"/>
          </w:tcPr>
          <w:p w:rsidR="00845A92" w:rsidRDefault="00845A92">
            <w:pPr>
              <w:pStyle w:val="ConsPlusNormal"/>
              <w:jc w:val="center"/>
            </w:pPr>
            <w:r>
              <w:t>1</w:t>
            </w:r>
          </w:p>
        </w:tc>
        <w:tc>
          <w:tcPr>
            <w:tcW w:w="2409" w:type="dxa"/>
          </w:tcPr>
          <w:p w:rsidR="00845A92" w:rsidRDefault="00845A92">
            <w:pPr>
              <w:pStyle w:val="ConsPlusNormal"/>
              <w:jc w:val="center"/>
            </w:pPr>
            <w:r>
              <w:t>2</w:t>
            </w:r>
          </w:p>
        </w:tc>
        <w:tc>
          <w:tcPr>
            <w:tcW w:w="2473" w:type="dxa"/>
          </w:tcPr>
          <w:p w:rsidR="00845A92" w:rsidRDefault="00845A92">
            <w:pPr>
              <w:pStyle w:val="ConsPlusNormal"/>
              <w:jc w:val="center"/>
            </w:pPr>
            <w:r>
              <w:t>3</w:t>
            </w:r>
          </w:p>
        </w:tc>
        <w:tc>
          <w:tcPr>
            <w:tcW w:w="2410" w:type="dxa"/>
          </w:tcPr>
          <w:p w:rsidR="00845A92" w:rsidRDefault="00845A92">
            <w:pPr>
              <w:pStyle w:val="ConsPlusNormal"/>
              <w:jc w:val="center"/>
            </w:pPr>
            <w:r>
              <w:t>4</w:t>
            </w:r>
          </w:p>
        </w:tc>
        <w:tc>
          <w:tcPr>
            <w:tcW w:w="1871" w:type="dxa"/>
          </w:tcPr>
          <w:p w:rsidR="00845A92" w:rsidRDefault="00845A92">
            <w:pPr>
              <w:pStyle w:val="ConsPlusNormal"/>
              <w:jc w:val="center"/>
            </w:pPr>
            <w:r>
              <w:t>5</w:t>
            </w:r>
          </w:p>
        </w:tc>
      </w:tr>
      <w:tr w:rsidR="00845A92">
        <w:tc>
          <w:tcPr>
            <w:tcW w:w="2268" w:type="dxa"/>
            <w:vMerge w:val="restart"/>
            <w:tcBorders>
              <w:bottom w:val="nil"/>
            </w:tcBorders>
          </w:tcPr>
          <w:p w:rsidR="00845A92" w:rsidRDefault="00845A92">
            <w:pPr>
              <w:pStyle w:val="ConsPlusNormal"/>
              <w:outlineLvl w:val="2"/>
            </w:pPr>
            <w:r>
              <w:t xml:space="preserve">Педагогические работники: учитель (за исключением начального общего </w:t>
            </w:r>
            <w:r>
              <w:lastRenderedPageBreak/>
              <w:t>образования)</w:t>
            </w:r>
          </w:p>
        </w:tc>
        <w:tc>
          <w:tcPr>
            <w:tcW w:w="9163" w:type="dxa"/>
            <w:gridSpan w:val="4"/>
          </w:tcPr>
          <w:p w:rsidR="00845A92" w:rsidRDefault="00845A92">
            <w:pPr>
              <w:pStyle w:val="ConsPlusNormal"/>
            </w:pPr>
            <w:r>
              <w:lastRenderedPageBreak/>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Borders>
              <w:bottom w:val="nil"/>
            </w:tcBorders>
          </w:tcPr>
          <w:p w:rsidR="00845A92" w:rsidRDefault="00845A92"/>
        </w:tc>
        <w:tc>
          <w:tcPr>
            <w:tcW w:w="2409" w:type="dxa"/>
            <w:vMerge w:val="restart"/>
          </w:tcPr>
          <w:p w:rsidR="00845A92" w:rsidRDefault="00845A92">
            <w:pPr>
              <w:pStyle w:val="ConsPlusNormal"/>
            </w:pPr>
            <w:r>
              <w:t xml:space="preserve">Организация проектной и исследовательской </w:t>
            </w:r>
            <w:r>
              <w:lastRenderedPageBreak/>
              <w:t xml:space="preserve">деятельности </w:t>
            </w:r>
            <w:proofErr w:type="gramStart"/>
            <w:r>
              <w:t>обучающихся</w:t>
            </w:r>
            <w:proofErr w:type="gramEnd"/>
          </w:p>
        </w:tc>
        <w:tc>
          <w:tcPr>
            <w:tcW w:w="2473" w:type="dxa"/>
            <w:vMerge w:val="restart"/>
          </w:tcPr>
          <w:p w:rsidR="00845A92" w:rsidRDefault="00845A92">
            <w:pPr>
              <w:pStyle w:val="ConsPlusNormal"/>
            </w:pPr>
            <w:proofErr w:type="gramStart"/>
            <w:r>
              <w:lastRenderedPageBreak/>
              <w:t xml:space="preserve">участие обучающихся в конференциях разного </w:t>
            </w:r>
            <w:r>
              <w:lastRenderedPageBreak/>
              <w:t>уровня</w:t>
            </w:r>
            <w:proofErr w:type="gramEnd"/>
          </w:p>
        </w:tc>
        <w:tc>
          <w:tcPr>
            <w:tcW w:w="2410" w:type="dxa"/>
          </w:tcPr>
          <w:p w:rsidR="00845A92" w:rsidRDefault="00845A92">
            <w:pPr>
              <w:pStyle w:val="ConsPlusNormal"/>
            </w:pPr>
            <w:r>
              <w:lastRenderedPageBreak/>
              <w:t xml:space="preserve">представление результатов на </w:t>
            </w:r>
            <w:r>
              <w:lastRenderedPageBreak/>
              <w:t>конференциях разного уровня</w:t>
            </w:r>
          </w:p>
        </w:tc>
        <w:tc>
          <w:tcPr>
            <w:tcW w:w="1871" w:type="dxa"/>
          </w:tcPr>
          <w:p w:rsidR="00845A92" w:rsidRDefault="00845A92">
            <w:pPr>
              <w:pStyle w:val="ConsPlusNormal"/>
              <w:jc w:val="center"/>
            </w:pPr>
            <w:r>
              <w:lastRenderedPageBreak/>
              <w:t>5</w:t>
            </w:r>
          </w:p>
        </w:tc>
      </w:tr>
      <w:tr w:rsidR="00845A92">
        <w:tc>
          <w:tcPr>
            <w:tcW w:w="2268" w:type="dxa"/>
            <w:vMerge/>
            <w:tcBorders>
              <w:bottom w:val="nil"/>
            </w:tcBorders>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наличие победителей и призеров</w:t>
            </w:r>
          </w:p>
        </w:tc>
        <w:tc>
          <w:tcPr>
            <w:tcW w:w="1871" w:type="dxa"/>
          </w:tcPr>
          <w:p w:rsidR="00845A92" w:rsidRDefault="00845A92">
            <w:pPr>
              <w:pStyle w:val="ConsPlusNormal"/>
              <w:jc w:val="center"/>
            </w:pPr>
            <w:r>
              <w:t>15</w:t>
            </w:r>
          </w:p>
        </w:tc>
      </w:tr>
      <w:tr w:rsidR="00845A92">
        <w:tc>
          <w:tcPr>
            <w:tcW w:w="2268" w:type="dxa"/>
            <w:vMerge/>
            <w:tcBorders>
              <w:bottom w:val="nil"/>
            </w:tcBorders>
          </w:tcPr>
          <w:p w:rsidR="00845A92" w:rsidRDefault="00845A92"/>
        </w:tc>
        <w:tc>
          <w:tcPr>
            <w:tcW w:w="2409" w:type="dxa"/>
            <w:vMerge w:val="restart"/>
          </w:tcPr>
          <w:p w:rsidR="00845A92" w:rsidRDefault="00845A92">
            <w:pPr>
              <w:pStyle w:val="ConsPlusNormal"/>
            </w:pPr>
            <w:r>
              <w:t>Обеспечение методического уровня организации образовательного процесса</w:t>
            </w:r>
          </w:p>
        </w:tc>
        <w:tc>
          <w:tcPr>
            <w:tcW w:w="2473" w:type="dxa"/>
          </w:tcPr>
          <w:p w:rsidR="00845A92" w:rsidRDefault="00845A92">
            <w:pPr>
              <w:pStyle w:val="ConsPlusNormal"/>
            </w:pPr>
            <w:r>
              <w:t>руководство объединениями педагогов (проектными командами, творческими группами, методическими объединениями)</w:t>
            </w:r>
          </w:p>
        </w:tc>
        <w:tc>
          <w:tcPr>
            <w:tcW w:w="2410" w:type="dxa"/>
          </w:tcPr>
          <w:p w:rsidR="00845A92" w:rsidRDefault="00845A92">
            <w:pPr>
              <w:pStyle w:val="ConsPlusNormal"/>
            </w:pPr>
            <w:r>
              <w:t>обеспечение работы в соответствии с планом</w:t>
            </w:r>
          </w:p>
        </w:tc>
        <w:tc>
          <w:tcPr>
            <w:tcW w:w="1871" w:type="dxa"/>
          </w:tcPr>
          <w:p w:rsidR="00845A92" w:rsidRDefault="00845A92">
            <w:pPr>
              <w:pStyle w:val="ConsPlusNormal"/>
              <w:jc w:val="center"/>
            </w:pPr>
            <w:r>
              <w:t>20</w:t>
            </w:r>
          </w:p>
        </w:tc>
      </w:tr>
      <w:tr w:rsidR="00845A92">
        <w:tc>
          <w:tcPr>
            <w:tcW w:w="2268" w:type="dxa"/>
            <w:vMerge/>
            <w:tcBorders>
              <w:bottom w:val="nil"/>
            </w:tcBorders>
          </w:tcPr>
          <w:p w:rsidR="00845A92" w:rsidRDefault="00845A92"/>
        </w:tc>
        <w:tc>
          <w:tcPr>
            <w:tcW w:w="2409" w:type="dxa"/>
            <w:vMerge/>
          </w:tcPr>
          <w:p w:rsidR="00845A92" w:rsidRDefault="00845A92"/>
        </w:tc>
        <w:tc>
          <w:tcPr>
            <w:tcW w:w="2473" w:type="dxa"/>
          </w:tcPr>
          <w:p w:rsidR="00845A92" w:rsidRDefault="00845A92">
            <w:pPr>
              <w:pStyle w:val="ConsPlusNormal"/>
            </w:pPr>
            <w:r>
              <w:t xml:space="preserve">участие в работе аттестационной комиссии, экспертной комиссии, </w:t>
            </w:r>
            <w:proofErr w:type="spellStart"/>
            <w:r>
              <w:t>психолого-медико-педагогическом</w:t>
            </w:r>
            <w:proofErr w:type="spellEnd"/>
            <w:r>
              <w:t xml:space="preserve"> консилиуме учреждения, наставническая работа</w:t>
            </w:r>
          </w:p>
        </w:tc>
        <w:tc>
          <w:tcPr>
            <w:tcW w:w="2410" w:type="dxa"/>
          </w:tcPr>
          <w:p w:rsidR="00845A92" w:rsidRDefault="00845A92">
            <w:pPr>
              <w:pStyle w:val="ConsPlusNormal"/>
            </w:pPr>
            <w:r>
              <w:t>постоянное участие в комиссиях, подготовка отчетной документации</w:t>
            </w:r>
          </w:p>
        </w:tc>
        <w:tc>
          <w:tcPr>
            <w:tcW w:w="1871" w:type="dxa"/>
          </w:tcPr>
          <w:p w:rsidR="00845A92" w:rsidRDefault="00845A92">
            <w:pPr>
              <w:pStyle w:val="ConsPlusNormal"/>
              <w:jc w:val="center"/>
            </w:pPr>
            <w:r>
              <w:t>10</w:t>
            </w:r>
          </w:p>
        </w:tc>
      </w:tr>
      <w:tr w:rsidR="00845A92">
        <w:tc>
          <w:tcPr>
            <w:tcW w:w="2268" w:type="dxa"/>
            <w:vMerge/>
            <w:tcBorders>
              <w:bottom w:val="nil"/>
            </w:tcBorders>
          </w:tcPr>
          <w:p w:rsidR="00845A92" w:rsidRDefault="00845A92"/>
        </w:tc>
        <w:tc>
          <w:tcPr>
            <w:tcW w:w="2409" w:type="dxa"/>
          </w:tcPr>
          <w:p w:rsidR="00845A92" w:rsidRDefault="00845A92">
            <w:pPr>
              <w:pStyle w:val="ConsPlusNormal"/>
            </w:pPr>
            <w:r>
              <w:t>Ведение профессиональной документации (тематическое планирование, рабочие программы)</w:t>
            </w:r>
          </w:p>
        </w:tc>
        <w:tc>
          <w:tcPr>
            <w:tcW w:w="2473" w:type="dxa"/>
          </w:tcPr>
          <w:p w:rsidR="00845A92" w:rsidRDefault="00845A92">
            <w:pPr>
              <w:pStyle w:val="ConsPlusNormal"/>
            </w:pPr>
            <w:r>
              <w:t>полнота и соответствие нормативным документам</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10</w:t>
            </w:r>
          </w:p>
        </w:tc>
      </w:tr>
      <w:tr w:rsidR="00845A92">
        <w:tc>
          <w:tcPr>
            <w:tcW w:w="2268" w:type="dxa"/>
            <w:vMerge/>
            <w:tcBorders>
              <w:bottom w:val="nil"/>
            </w:tcBorders>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val="restart"/>
            <w:tcBorders>
              <w:top w:val="nil"/>
            </w:tcBorders>
          </w:tcPr>
          <w:p w:rsidR="00845A92" w:rsidRDefault="00845A92">
            <w:pPr>
              <w:pStyle w:val="ConsPlusNormal"/>
              <w:jc w:val="both"/>
            </w:pPr>
          </w:p>
        </w:tc>
        <w:tc>
          <w:tcPr>
            <w:tcW w:w="2409" w:type="dxa"/>
            <w:vMerge w:val="restart"/>
          </w:tcPr>
          <w:p w:rsidR="00845A92" w:rsidRDefault="00845A92">
            <w:pPr>
              <w:pStyle w:val="ConsPlusNormal"/>
            </w:pPr>
            <w:r>
              <w:t xml:space="preserve">Стабильность и рост качества обучения, положительная </w:t>
            </w:r>
            <w:r>
              <w:lastRenderedPageBreak/>
              <w:t xml:space="preserve">динамика по индивидуальному прогрессу </w:t>
            </w:r>
            <w:proofErr w:type="gramStart"/>
            <w:r>
              <w:t>обучающихся</w:t>
            </w:r>
            <w:proofErr w:type="gramEnd"/>
          </w:p>
        </w:tc>
        <w:tc>
          <w:tcPr>
            <w:tcW w:w="2473" w:type="dxa"/>
          </w:tcPr>
          <w:p w:rsidR="00845A92" w:rsidRDefault="00845A92">
            <w:pPr>
              <w:pStyle w:val="ConsPlusNormal"/>
            </w:pPr>
            <w:r>
              <w:lastRenderedPageBreak/>
              <w:t>участие школьников в мероприятиях различного уровня</w:t>
            </w:r>
          </w:p>
        </w:tc>
        <w:tc>
          <w:tcPr>
            <w:tcW w:w="2410" w:type="dxa"/>
          </w:tcPr>
          <w:p w:rsidR="00845A92" w:rsidRDefault="00845A92">
            <w:pPr>
              <w:pStyle w:val="ConsPlusNormal"/>
            </w:pPr>
            <w:r>
              <w:t>% участвующих от общего числа обучающихся</w:t>
            </w:r>
          </w:p>
        </w:tc>
        <w:tc>
          <w:tcPr>
            <w:tcW w:w="1871" w:type="dxa"/>
          </w:tcPr>
          <w:p w:rsidR="00845A92" w:rsidRDefault="00845A92">
            <w:pPr>
              <w:pStyle w:val="ConsPlusNormal"/>
              <w:jc w:val="center"/>
            </w:pPr>
            <w:r>
              <w:t>20</w:t>
            </w:r>
          </w:p>
        </w:tc>
      </w:tr>
      <w:tr w:rsidR="00845A92">
        <w:tc>
          <w:tcPr>
            <w:tcW w:w="2268" w:type="dxa"/>
            <w:vMerge/>
            <w:tcBorders>
              <w:top w:val="nil"/>
            </w:tcBorders>
          </w:tcPr>
          <w:p w:rsidR="00845A92" w:rsidRDefault="00845A92"/>
        </w:tc>
        <w:tc>
          <w:tcPr>
            <w:tcW w:w="2409" w:type="dxa"/>
            <w:vMerge/>
          </w:tcPr>
          <w:p w:rsidR="00845A92" w:rsidRDefault="00845A92"/>
        </w:tc>
        <w:tc>
          <w:tcPr>
            <w:tcW w:w="2473" w:type="dxa"/>
          </w:tcPr>
          <w:p w:rsidR="00845A92" w:rsidRDefault="00845A92">
            <w:pPr>
              <w:pStyle w:val="ConsPlusNormal"/>
            </w:pPr>
            <w:r>
              <w:t>качество успеваемости (по результатам итоговых контрольных работ, контрольных срезов, ГИА-9, ЕГЭ)</w:t>
            </w:r>
          </w:p>
        </w:tc>
        <w:tc>
          <w:tcPr>
            <w:tcW w:w="2410" w:type="dxa"/>
          </w:tcPr>
          <w:p w:rsidR="00845A92" w:rsidRDefault="00845A92">
            <w:pPr>
              <w:pStyle w:val="ConsPlusNormal"/>
            </w:pPr>
            <w:r>
              <w:t>общеобразовательные учреждения - не ниже 30%, гимназии, лицеи, школы с углубленным изучением предметов гимназии - не ниже 50% по предметам с углубленной подготовкой</w:t>
            </w:r>
          </w:p>
        </w:tc>
        <w:tc>
          <w:tcPr>
            <w:tcW w:w="1871" w:type="dxa"/>
          </w:tcPr>
          <w:p w:rsidR="00845A92" w:rsidRDefault="00845A92">
            <w:pPr>
              <w:pStyle w:val="ConsPlusNormal"/>
              <w:jc w:val="center"/>
            </w:pPr>
            <w:r>
              <w:t>30</w:t>
            </w:r>
          </w:p>
        </w:tc>
      </w:tr>
      <w:tr w:rsidR="00845A92">
        <w:tc>
          <w:tcPr>
            <w:tcW w:w="2268" w:type="dxa"/>
            <w:vMerge/>
            <w:tcBorders>
              <w:top w:val="nil"/>
            </w:tcBorders>
          </w:tcPr>
          <w:p w:rsidR="00845A92" w:rsidRDefault="00845A92"/>
        </w:tc>
        <w:tc>
          <w:tcPr>
            <w:tcW w:w="2409" w:type="dxa"/>
            <w:vMerge w:val="restart"/>
          </w:tcPr>
          <w:p w:rsidR="00845A92" w:rsidRDefault="00845A92">
            <w:pPr>
              <w:pStyle w:val="ConsPlusNormal"/>
            </w:pPr>
          </w:p>
        </w:tc>
        <w:tc>
          <w:tcPr>
            <w:tcW w:w="2473" w:type="dxa"/>
            <w:vMerge w:val="restart"/>
          </w:tcPr>
          <w:p w:rsidR="00845A92" w:rsidRDefault="00845A92">
            <w:pPr>
              <w:pStyle w:val="ConsPlusNormal"/>
            </w:pPr>
            <w:r>
              <w:t>участие обучающихся в конкурсах, олимпиадах различного уровня</w:t>
            </w:r>
          </w:p>
        </w:tc>
        <w:tc>
          <w:tcPr>
            <w:tcW w:w="2410" w:type="dxa"/>
          </w:tcPr>
          <w:p w:rsidR="00845A92" w:rsidRDefault="00845A92">
            <w:pPr>
              <w:pStyle w:val="ConsPlusNormal"/>
            </w:pPr>
            <w:r>
              <w:t>количество участников конкурсов - не менее 70% (от общего числа обучающихся)</w:t>
            </w:r>
          </w:p>
        </w:tc>
        <w:tc>
          <w:tcPr>
            <w:tcW w:w="1871" w:type="dxa"/>
          </w:tcPr>
          <w:p w:rsidR="00845A92" w:rsidRDefault="00845A92">
            <w:pPr>
              <w:pStyle w:val="ConsPlusNormal"/>
              <w:jc w:val="center"/>
            </w:pPr>
            <w:r>
              <w:t>20</w:t>
            </w:r>
          </w:p>
        </w:tc>
      </w:tr>
      <w:tr w:rsidR="00845A92">
        <w:tc>
          <w:tcPr>
            <w:tcW w:w="2268" w:type="dxa"/>
            <w:vMerge/>
            <w:tcBorders>
              <w:top w:val="nil"/>
            </w:tcBorders>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количество участников олимпиад - не менее 50% (от общего числа обучающихся)</w:t>
            </w:r>
          </w:p>
        </w:tc>
        <w:tc>
          <w:tcPr>
            <w:tcW w:w="1871" w:type="dxa"/>
          </w:tcPr>
          <w:p w:rsidR="00845A92" w:rsidRDefault="00845A92">
            <w:pPr>
              <w:pStyle w:val="ConsPlusNormal"/>
              <w:jc w:val="center"/>
            </w:pPr>
            <w:r>
              <w:t>20</w:t>
            </w:r>
          </w:p>
        </w:tc>
      </w:tr>
      <w:tr w:rsidR="00845A92">
        <w:tc>
          <w:tcPr>
            <w:tcW w:w="2268" w:type="dxa"/>
            <w:vMerge/>
            <w:tcBorders>
              <w:top w:val="nil"/>
            </w:tcBorders>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наличие призеров и победителей</w:t>
            </w:r>
          </w:p>
        </w:tc>
        <w:tc>
          <w:tcPr>
            <w:tcW w:w="1871" w:type="dxa"/>
          </w:tcPr>
          <w:p w:rsidR="00845A92" w:rsidRDefault="00845A92">
            <w:pPr>
              <w:pStyle w:val="ConsPlusNormal"/>
              <w:jc w:val="center"/>
            </w:pPr>
            <w:r>
              <w:t>20</w:t>
            </w:r>
          </w:p>
        </w:tc>
      </w:tr>
      <w:tr w:rsidR="00845A92">
        <w:tc>
          <w:tcPr>
            <w:tcW w:w="2268" w:type="dxa"/>
            <w:vMerge/>
            <w:tcBorders>
              <w:top w:val="nil"/>
            </w:tcBorders>
          </w:tcPr>
          <w:p w:rsidR="00845A92" w:rsidRDefault="00845A92"/>
        </w:tc>
        <w:tc>
          <w:tcPr>
            <w:tcW w:w="2409" w:type="dxa"/>
            <w:vMerge w:val="restart"/>
          </w:tcPr>
          <w:p w:rsidR="00845A92" w:rsidRDefault="00845A92">
            <w:pPr>
              <w:pStyle w:val="ConsPlusNormal"/>
            </w:pPr>
            <w:r>
              <w:t>Участие в разработке и реализации проектов, программ, связанных с образовательной деятельностью</w:t>
            </w:r>
          </w:p>
        </w:tc>
        <w:tc>
          <w:tcPr>
            <w:tcW w:w="2473" w:type="dxa"/>
            <w:vMerge w:val="restart"/>
          </w:tcPr>
          <w:p w:rsidR="00845A92" w:rsidRDefault="00845A92">
            <w:pPr>
              <w:pStyle w:val="ConsPlusNormal"/>
            </w:pPr>
            <w:r>
              <w:t>разработка и реализация проектов и программ</w:t>
            </w:r>
          </w:p>
        </w:tc>
        <w:tc>
          <w:tcPr>
            <w:tcW w:w="2410" w:type="dxa"/>
          </w:tcPr>
          <w:p w:rsidR="00845A92" w:rsidRDefault="00845A92">
            <w:pPr>
              <w:pStyle w:val="ConsPlusNormal"/>
            </w:pPr>
            <w:r>
              <w:t>призовое место в конкурсе проектов и программ</w:t>
            </w:r>
          </w:p>
        </w:tc>
        <w:tc>
          <w:tcPr>
            <w:tcW w:w="1871" w:type="dxa"/>
          </w:tcPr>
          <w:p w:rsidR="00845A92" w:rsidRDefault="00845A92">
            <w:pPr>
              <w:pStyle w:val="ConsPlusNormal"/>
              <w:jc w:val="center"/>
            </w:pPr>
            <w:r>
              <w:t>20</w:t>
            </w:r>
          </w:p>
        </w:tc>
      </w:tr>
      <w:tr w:rsidR="00845A92">
        <w:tc>
          <w:tcPr>
            <w:tcW w:w="2268" w:type="dxa"/>
            <w:vMerge/>
            <w:tcBorders>
              <w:top w:val="nil"/>
            </w:tcBorders>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презентация результатов работы в форме статьи, выступления на форумах педагогов</w:t>
            </w:r>
          </w:p>
        </w:tc>
        <w:tc>
          <w:tcPr>
            <w:tcW w:w="1871" w:type="dxa"/>
          </w:tcPr>
          <w:p w:rsidR="00845A92" w:rsidRDefault="00845A92">
            <w:pPr>
              <w:pStyle w:val="ConsPlusNormal"/>
              <w:jc w:val="center"/>
            </w:pPr>
            <w:r>
              <w:t>10</w:t>
            </w:r>
          </w:p>
        </w:tc>
      </w:tr>
      <w:tr w:rsidR="00845A92">
        <w:tc>
          <w:tcPr>
            <w:tcW w:w="2268" w:type="dxa"/>
            <w:vMerge/>
            <w:tcBorders>
              <w:top w:val="nil"/>
            </w:tcBorders>
          </w:tcPr>
          <w:p w:rsidR="00845A92" w:rsidRDefault="00845A92"/>
        </w:tc>
        <w:tc>
          <w:tcPr>
            <w:tcW w:w="2409" w:type="dxa"/>
          </w:tcPr>
          <w:p w:rsidR="00845A92" w:rsidRDefault="00845A92">
            <w:pPr>
              <w:pStyle w:val="ConsPlusNormal"/>
            </w:pPr>
            <w:r>
              <w:t xml:space="preserve">Учет численности </w:t>
            </w:r>
            <w:proofErr w:type="gramStart"/>
            <w:r>
              <w:t>обучающихся</w:t>
            </w:r>
            <w:proofErr w:type="gramEnd"/>
            <w:r>
              <w:t xml:space="preserve"> в классе</w:t>
            </w:r>
          </w:p>
        </w:tc>
        <w:tc>
          <w:tcPr>
            <w:tcW w:w="2473" w:type="dxa"/>
          </w:tcPr>
          <w:p w:rsidR="00845A92" w:rsidRDefault="00845A92">
            <w:pPr>
              <w:pStyle w:val="ConsPlusNormal"/>
            </w:pPr>
            <w:r>
              <w:t xml:space="preserve">превышение численности </w:t>
            </w:r>
            <w:proofErr w:type="gramStart"/>
            <w:r>
              <w:lastRenderedPageBreak/>
              <w:t>обучающихся</w:t>
            </w:r>
            <w:proofErr w:type="gramEnd"/>
            <w:r>
              <w:t xml:space="preserve"> в классе над нормативной численностью обучающихся в классе</w:t>
            </w:r>
          </w:p>
        </w:tc>
        <w:tc>
          <w:tcPr>
            <w:tcW w:w="2410" w:type="dxa"/>
          </w:tcPr>
          <w:p w:rsidR="00845A92" w:rsidRDefault="00845A92">
            <w:pPr>
              <w:pStyle w:val="ConsPlusNormal"/>
            </w:pPr>
            <w:r>
              <w:lastRenderedPageBreak/>
              <w:t>численность человек</w:t>
            </w:r>
          </w:p>
        </w:tc>
        <w:tc>
          <w:tcPr>
            <w:tcW w:w="1871" w:type="dxa"/>
          </w:tcPr>
          <w:p w:rsidR="00845A92" w:rsidRDefault="00845A92">
            <w:pPr>
              <w:pStyle w:val="ConsPlusNormal"/>
            </w:pPr>
            <w:r>
              <w:t>5 за 1 обучающегося</w:t>
            </w:r>
          </w:p>
        </w:tc>
      </w:tr>
      <w:tr w:rsidR="00845A92">
        <w:tc>
          <w:tcPr>
            <w:tcW w:w="2268" w:type="dxa"/>
            <w:vMerge/>
            <w:tcBorders>
              <w:top w:val="nil"/>
            </w:tcBorders>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Borders>
              <w:top w:val="nil"/>
            </w:tcBorders>
          </w:tcPr>
          <w:p w:rsidR="00845A92" w:rsidRDefault="00845A92"/>
        </w:tc>
        <w:tc>
          <w:tcPr>
            <w:tcW w:w="2409" w:type="dxa"/>
            <w:vMerge w:val="restart"/>
          </w:tcPr>
          <w:p w:rsidR="00845A92" w:rsidRDefault="00845A92">
            <w:pPr>
              <w:pStyle w:val="ConsPlusNormal"/>
            </w:pPr>
            <w:r>
              <w:t>Высокий уровень педагогического мастерства при организации образовательного процесса</w:t>
            </w:r>
          </w:p>
        </w:tc>
        <w:tc>
          <w:tcPr>
            <w:tcW w:w="2473" w:type="dxa"/>
          </w:tcPr>
          <w:p w:rsidR="00845A92" w:rsidRDefault="00845A92">
            <w:pPr>
              <w:pStyle w:val="ConsPlusNormal"/>
            </w:pPr>
            <w:r>
              <w:t xml:space="preserve">освоение информационных технологий и применение их в практике работы с </w:t>
            </w:r>
            <w:proofErr w:type="gramStart"/>
            <w:r>
              <w:t>обучающимися</w:t>
            </w:r>
            <w:proofErr w:type="gramEnd"/>
          </w:p>
        </w:tc>
        <w:tc>
          <w:tcPr>
            <w:tcW w:w="2410" w:type="dxa"/>
          </w:tcPr>
          <w:p w:rsidR="00845A92" w:rsidRDefault="00845A92">
            <w:pPr>
              <w:pStyle w:val="ConsPlusNormal"/>
            </w:pPr>
            <w:r>
              <w:t>использование при организации занятий интерактивной доски, компьютерных программ по созданию презентаций и публикаций</w:t>
            </w:r>
          </w:p>
        </w:tc>
        <w:tc>
          <w:tcPr>
            <w:tcW w:w="1871" w:type="dxa"/>
          </w:tcPr>
          <w:p w:rsidR="00845A92" w:rsidRDefault="00845A92">
            <w:pPr>
              <w:pStyle w:val="ConsPlusNormal"/>
              <w:jc w:val="center"/>
            </w:pPr>
            <w:r>
              <w:t>20</w:t>
            </w:r>
          </w:p>
        </w:tc>
      </w:tr>
      <w:tr w:rsidR="00845A92">
        <w:tc>
          <w:tcPr>
            <w:tcW w:w="2268" w:type="dxa"/>
            <w:vMerge/>
            <w:tcBorders>
              <w:top w:val="nil"/>
            </w:tcBorders>
          </w:tcPr>
          <w:p w:rsidR="00845A92" w:rsidRDefault="00845A92"/>
        </w:tc>
        <w:tc>
          <w:tcPr>
            <w:tcW w:w="2409" w:type="dxa"/>
            <w:vMerge/>
          </w:tcPr>
          <w:p w:rsidR="00845A92" w:rsidRDefault="00845A92"/>
        </w:tc>
        <w:tc>
          <w:tcPr>
            <w:tcW w:w="2473" w:type="dxa"/>
          </w:tcPr>
          <w:p w:rsidR="00845A92" w:rsidRDefault="00845A92">
            <w:pPr>
              <w:pStyle w:val="ConsPlusNormal"/>
            </w:pPr>
            <w:r>
              <w:t xml:space="preserve">выстраивание образовательного процесса в соответствии с программой </w:t>
            </w:r>
            <w:proofErr w:type="spellStart"/>
            <w:r>
              <w:t>надпредметного</w:t>
            </w:r>
            <w:proofErr w:type="spellEnd"/>
            <w:r>
              <w:t xml:space="preserve"> содержания</w:t>
            </w:r>
          </w:p>
        </w:tc>
        <w:tc>
          <w:tcPr>
            <w:tcW w:w="2410" w:type="dxa"/>
          </w:tcPr>
          <w:p w:rsidR="00845A92" w:rsidRDefault="00845A92">
            <w:pPr>
              <w:pStyle w:val="ConsPlusNormal"/>
            </w:pPr>
            <w:r>
              <w:t>наличие программы</w:t>
            </w:r>
          </w:p>
        </w:tc>
        <w:tc>
          <w:tcPr>
            <w:tcW w:w="1871" w:type="dxa"/>
          </w:tcPr>
          <w:p w:rsidR="00845A92" w:rsidRDefault="00845A92">
            <w:pPr>
              <w:pStyle w:val="ConsPlusNormal"/>
              <w:jc w:val="center"/>
            </w:pPr>
            <w:r>
              <w:t>20</w:t>
            </w:r>
          </w:p>
        </w:tc>
      </w:tr>
      <w:tr w:rsidR="00845A92">
        <w:tc>
          <w:tcPr>
            <w:tcW w:w="2268" w:type="dxa"/>
            <w:vMerge w:val="restart"/>
          </w:tcPr>
          <w:p w:rsidR="00845A92" w:rsidRDefault="00845A92">
            <w:pPr>
              <w:pStyle w:val="ConsPlusNormal"/>
            </w:pPr>
          </w:p>
        </w:tc>
        <w:tc>
          <w:tcPr>
            <w:tcW w:w="2409" w:type="dxa"/>
            <w:vMerge w:val="restart"/>
          </w:tcPr>
          <w:p w:rsidR="00845A92" w:rsidRDefault="00845A92">
            <w:pPr>
              <w:pStyle w:val="ConsPlusNormal"/>
            </w:pPr>
            <w:r>
              <w:t>Создание коррекционно-развивающей образовательной среды для работы с детьми с ограниченными возможностями здоровья</w:t>
            </w:r>
          </w:p>
        </w:tc>
        <w:tc>
          <w:tcPr>
            <w:tcW w:w="2473" w:type="dxa"/>
          </w:tcPr>
          <w:p w:rsidR="00845A92" w:rsidRDefault="00845A92">
            <w:pPr>
              <w:pStyle w:val="ConsPlusNormal"/>
            </w:pPr>
            <w:r>
              <w:t>разработка и реализация индивидуальной программы обучения детей с ограниченными возможностями здоровья</w:t>
            </w:r>
          </w:p>
        </w:tc>
        <w:tc>
          <w:tcPr>
            <w:tcW w:w="2410" w:type="dxa"/>
          </w:tcPr>
          <w:p w:rsidR="00845A92" w:rsidRDefault="00845A92">
            <w:pPr>
              <w:pStyle w:val="ConsPlusNormal"/>
            </w:pPr>
            <w:r>
              <w:t>реализация индивидуальных программ обучения интегрированных детей</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сопровождение детей с ограниченными возможностями здоровья</w:t>
            </w:r>
          </w:p>
        </w:tc>
        <w:tc>
          <w:tcPr>
            <w:tcW w:w="2410" w:type="dxa"/>
          </w:tcPr>
          <w:p w:rsidR="00845A92" w:rsidRDefault="00845A92">
            <w:pPr>
              <w:pStyle w:val="ConsPlusNormal"/>
            </w:pPr>
            <w:r>
              <w:t xml:space="preserve">выполнение рекомендаций </w:t>
            </w:r>
            <w:proofErr w:type="spellStart"/>
            <w:r>
              <w:t>психолого-медико-педагогического</w:t>
            </w:r>
            <w:proofErr w:type="spellEnd"/>
            <w:r>
              <w:t xml:space="preserve"> консилиум в </w:t>
            </w:r>
            <w:r>
              <w:lastRenderedPageBreak/>
              <w:t>организации образовательного процесса</w:t>
            </w:r>
          </w:p>
        </w:tc>
        <w:tc>
          <w:tcPr>
            <w:tcW w:w="1871" w:type="dxa"/>
          </w:tcPr>
          <w:p w:rsidR="00845A92" w:rsidRDefault="00845A92">
            <w:pPr>
              <w:pStyle w:val="ConsPlusNormal"/>
              <w:jc w:val="center"/>
            </w:pPr>
            <w:r>
              <w:lastRenderedPageBreak/>
              <w:t>10</w:t>
            </w:r>
          </w:p>
        </w:tc>
      </w:tr>
      <w:tr w:rsidR="00845A92">
        <w:tc>
          <w:tcPr>
            <w:tcW w:w="2268" w:type="dxa"/>
            <w:vMerge/>
          </w:tcPr>
          <w:p w:rsidR="00845A92" w:rsidRDefault="00845A92"/>
        </w:tc>
        <w:tc>
          <w:tcPr>
            <w:tcW w:w="2409" w:type="dxa"/>
          </w:tcPr>
          <w:p w:rsidR="00845A92" w:rsidRDefault="00845A92">
            <w:pPr>
              <w:pStyle w:val="ConsPlusNormal"/>
            </w:pPr>
          </w:p>
        </w:tc>
        <w:tc>
          <w:tcPr>
            <w:tcW w:w="2473" w:type="dxa"/>
          </w:tcPr>
          <w:p w:rsidR="00845A92" w:rsidRDefault="00845A92">
            <w:pPr>
              <w:pStyle w:val="ConsPlusNormal"/>
            </w:pPr>
            <w:r>
              <w:t>включенность в общешкольные и внешкольные мероприятия</w:t>
            </w:r>
          </w:p>
        </w:tc>
        <w:tc>
          <w:tcPr>
            <w:tcW w:w="2410" w:type="dxa"/>
          </w:tcPr>
          <w:p w:rsidR="00845A92" w:rsidRDefault="00845A92">
            <w:pPr>
              <w:pStyle w:val="ConsPlusNormal"/>
            </w:pPr>
            <w:r>
              <w:t>количество детей с ограниченными возможностями здоровья, включенных в общешкольные мероприятия</w:t>
            </w:r>
          </w:p>
        </w:tc>
        <w:tc>
          <w:tcPr>
            <w:tcW w:w="1871" w:type="dxa"/>
          </w:tcPr>
          <w:p w:rsidR="00845A92" w:rsidRDefault="00845A92">
            <w:pPr>
              <w:pStyle w:val="ConsPlusNormal"/>
            </w:pPr>
            <w:r>
              <w:t>5 за каждого обучающегося</w:t>
            </w:r>
          </w:p>
        </w:tc>
      </w:tr>
      <w:tr w:rsidR="00845A92">
        <w:tc>
          <w:tcPr>
            <w:tcW w:w="2268" w:type="dxa"/>
            <w:vMerge w:val="restart"/>
          </w:tcPr>
          <w:p w:rsidR="00845A92" w:rsidRDefault="00845A92">
            <w:pPr>
              <w:pStyle w:val="ConsPlusNormal"/>
              <w:outlineLvl w:val="2"/>
            </w:pPr>
            <w:r>
              <w:t>Педагогические работники: учитель (начальное общее образование)</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vMerge w:val="restart"/>
          </w:tcPr>
          <w:p w:rsidR="00845A92" w:rsidRDefault="00845A92">
            <w:pPr>
              <w:pStyle w:val="ConsPlusNormal"/>
            </w:pPr>
            <w:r>
              <w:t>Успешность учебной работы</w:t>
            </w:r>
          </w:p>
        </w:tc>
        <w:tc>
          <w:tcPr>
            <w:tcW w:w="2473" w:type="dxa"/>
            <w:vMerge w:val="restart"/>
          </w:tcPr>
          <w:p w:rsidR="00845A92" w:rsidRDefault="00845A92">
            <w:pPr>
              <w:pStyle w:val="ConsPlusNormal"/>
            </w:pPr>
            <w:r>
              <w:t xml:space="preserve">качество </w:t>
            </w:r>
            <w:proofErr w:type="spellStart"/>
            <w:r>
              <w:t>обученности</w:t>
            </w:r>
            <w:proofErr w:type="spellEnd"/>
            <w:r>
              <w:t xml:space="preserve"> по итогам оценочного периода согласно локальным нормативным актам учреждения</w:t>
            </w:r>
          </w:p>
        </w:tc>
        <w:tc>
          <w:tcPr>
            <w:tcW w:w="2410" w:type="dxa"/>
            <w:tcBorders>
              <w:bottom w:val="nil"/>
            </w:tcBorders>
          </w:tcPr>
          <w:p w:rsidR="00845A92" w:rsidRDefault="00845A92">
            <w:pPr>
              <w:pStyle w:val="ConsPlusNormal"/>
            </w:pPr>
            <w:r>
              <w:t>свыше 70%</w:t>
            </w:r>
          </w:p>
        </w:tc>
        <w:tc>
          <w:tcPr>
            <w:tcW w:w="1871" w:type="dxa"/>
            <w:tcBorders>
              <w:bottom w:val="nil"/>
            </w:tcBorders>
          </w:tcPr>
          <w:p w:rsidR="00845A92" w:rsidRDefault="00845A92">
            <w:pPr>
              <w:pStyle w:val="ConsPlusNormal"/>
              <w:jc w:val="center"/>
            </w:pPr>
            <w:r>
              <w:t>8</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60 - 70%</w:t>
            </w:r>
          </w:p>
        </w:tc>
        <w:tc>
          <w:tcPr>
            <w:tcW w:w="1871" w:type="dxa"/>
            <w:tcBorders>
              <w:top w:val="nil"/>
            </w:tcBorders>
          </w:tcPr>
          <w:p w:rsidR="00845A92" w:rsidRDefault="00845A92">
            <w:pPr>
              <w:pStyle w:val="ConsPlusNormal"/>
              <w:jc w:val="center"/>
            </w:pPr>
            <w:r>
              <w:t>5</w:t>
            </w:r>
          </w:p>
        </w:tc>
      </w:tr>
      <w:tr w:rsidR="00845A92">
        <w:tc>
          <w:tcPr>
            <w:tcW w:w="2268" w:type="dxa"/>
            <w:vMerge/>
          </w:tcPr>
          <w:p w:rsidR="00845A92" w:rsidRDefault="00845A92"/>
        </w:tc>
        <w:tc>
          <w:tcPr>
            <w:tcW w:w="2409" w:type="dxa"/>
            <w:vMerge w:val="restart"/>
          </w:tcPr>
          <w:p w:rsidR="00845A92" w:rsidRDefault="00845A92">
            <w:pPr>
              <w:pStyle w:val="ConsPlusNormal"/>
            </w:pPr>
            <w:r>
              <w:t xml:space="preserve">Результативность, стабильность и рост качества обучения, положительная динамика по индивидуальному прогрессу </w:t>
            </w:r>
            <w:proofErr w:type="gramStart"/>
            <w:r>
              <w:t>обучающихся</w:t>
            </w:r>
            <w:proofErr w:type="gramEnd"/>
          </w:p>
        </w:tc>
        <w:tc>
          <w:tcPr>
            <w:tcW w:w="2473" w:type="dxa"/>
            <w:vMerge w:val="restart"/>
          </w:tcPr>
          <w:p w:rsidR="00845A92" w:rsidRDefault="00845A92">
            <w:pPr>
              <w:pStyle w:val="ConsPlusNormal"/>
            </w:pPr>
            <w:r>
              <w:t xml:space="preserve">динамика качества </w:t>
            </w:r>
            <w:proofErr w:type="spellStart"/>
            <w:r>
              <w:t>обученности</w:t>
            </w:r>
            <w:proofErr w:type="spellEnd"/>
            <w:r>
              <w:t xml:space="preserve"> учащихся</w:t>
            </w:r>
          </w:p>
        </w:tc>
        <w:tc>
          <w:tcPr>
            <w:tcW w:w="2410" w:type="dxa"/>
          </w:tcPr>
          <w:p w:rsidR="00845A92" w:rsidRDefault="00845A92">
            <w:pPr>
              <w:pStyle w:val="ConsPlusNormal"/>
            </w:pPr>
            <w:r>
              <w:t xml:space="preserve">повышение качества </w:t>
            </w:r>
            <w:proofErr w:type="spellStart"/>
            <w:r>
              <w:t>обученности</w:t>
            </w:r>
            <w:proofErr w:type="spellEnd"/>
            <w:r>
              <w:t xml:space="preserve"> (по итогам не менее двух оценочных периодов)</w:t>
            </w:r>
          </w:p>
        </w:tc>
        <w:tc>
          <w:tcPr>
            <w:tcW w:w="1871" w:type="dxa"/>
          </w:tcPr>
          <w:p w:rsidR="00845A92" w:rsidRDefault="00845A92">
            <w:pPr>
              <w:pStyle w:val="ConsPlusNormal"/>
              <w:jc w:val="center"/>
            </w:pPr>
            <w:r>
              <w:t>5</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 xml:space="preserve">стабильность (сохранение процента качества </w:t>
            </w:r>
            <w:proofErr w:type="spellStart"/>
            <w:r>
              <w:t>обученности</w:t>
            </w:r>
            <w:proofErr w:type="spellEnd"/>
            <w:r>
              <w:t xml:space="preserve"> по итогам не менее двух оценочных периодов)</w:t>
            </w:r>
          </w:p>
        </w:tc>
        <w:tc>
          <w:tcPr>
            <w:tcW w:w="1871" w:type="dxa"/>
          </w:tcPr>
          <w:p w:rsidR="00845A92" w:rsidRDefault="00845A92">
            <w:pPr>
              <w:pStyle w:val="ConsPlusNormal"/>
              <w:jc w:val="center"/>
            </w:pPr>
            <w:r>
              <w:t>4</w:t>
            </w:r>
          </w:p>
        </w:tc>
      </w:tr>
      <w:tr w:rsidR="00845A92">
        <w:tc>
          <w:tcPr>
            <w:tcW w:w="2268" w:type="dxa"/>
            <w:vMerge/>
          </w:tcPr>
          <w:p w:rsidR="00845A92" w:rsidRDefault="00845A92"/>
        </w:tc>
        <w:tc>
          <w:tcPr>
            <w:tcW w:w="2409" w:type="dxa"/>
          </w:tcPr>
          <w:p w:rsidR="00845A92" w:rsidRDefault="00845A92">
            <w:pPr>
              <w:pStyle w:val="ConsPlusNormal"/>
            </w:pPr>
            <w:r>
              <w:t xml:space="preserve">Организация коррекционных </w:t>
            </w:r>
            <w:r>
              <w:lastRenderedPageBreak/>
              <w:t>действий</w:t>
            </w:r>
          </w:p>
        </w:tc>
        <w:tc>
          <w:tcPr>
            <w:tcW w:w="2473" w:type="dxa"/>
          </w:tcPr>
          <w:p w:rsidR="00845A92" w:rsidRDefault="00845A92">
            <w:pPr>
              <w:pStyle w:val="ConsPlusNormal"/>
            </w:pPr>
            <w:r>
              <w:lastRenderedPageBreak/>
              <w:t xml:space="preserve">индивидуальное сопровождение </w:t>
            </w:r>
            <w:r>
              <w:lastRenderedPageBreak/>
              <w:t>учащихся, испытывающих трудности в обучении</w:t>
            </w:r>
          </w:p>
        </w:tc>
        <w:tc>
          <w:tcPr>
            <w:tcW w:w="2410" w:type="dxa"/>
          </w:tcPr>
          <w:p w:rsidR="00845A92" w:rsidRDefault="00845A92">
            <w:pPr>
              <w:pStyle w:val="ConsPlusNormal"/>
            </w:pPr>
            <w:r>
              <w:lastRenderedPageBreak/>
              <w:t xml:space="preserve">повышение успеваемости </w:t>
            </w:r>
            <w:r>
              <w:lastRenderedPageBreak/>
              <w:t>учащихся, испытывающих трудности в обучении</w:t>
            </w:r>
          </w:p>
        </w:tc>
        <w:tc>
          <w:tcPr>
            <w:tcW w:w="1871" w:type="dxa"/>
          </w:tcPr>
          <w:p w:rsidR="00845A92" w:rsidRDefault="00845A92">
            <w:pPr>
              <w:pStyle w:val="ConsPlusNormal"/>
              <w:jc w:val="center"/>
            </w:pPr>
            <w:r>
              <w:lastRenderedPageBreak/>
              <w:t>5</w:t>
            </w:r>
          </w:p>
        </w:tc>
      </w:tr>
      <w:tr w:rsidR="00845A92">
        <w:tc>
          <w:tcPr>
            <w:tcW w:w="2268" w:type="dxa"/>
            <w:vMerge/>
          </w:tcPr>
          <w:p w:rsidR="00845A92" w:rsidRDefault="00845A92"/>
        </w:tc>
        <w:tc>
          <w:tcPr>
            <w:tcW w:w="2409" w:type="dxa"/>
            <w:vMerge w:val="restart"/>
          </w:tcPr>
          <w:p w:rsidR="00845A92" w:rsidRDefault="00845A92">
            <w:pPr>
              <w:pStyle w:val="ConsPlusNormal"/>
            </w:pPr>
            <w:r>
              <w:t>Сопровождение одаренных детей в образовательном процессе (подготовка к участию в олимпиадах, конкурсах, конференциях, турнирах и т.д.)</w:t>
            </w:r>
          </w:p>
        </w:tc>
        <w:tc>
          <w:tcPr>
            <w:tcW w:w="2473" w:type="dxa"/>
          </w:tcPr>
          <w:p w:rsidR="00845A92" w:rsidRDefault="00845A92">
            <w:pPr>
              <w:pStyle w:val="ConsPlusNormal"/>
            </w:pPr>
            <w:r>
              <w:t>проведение занятий с участниками олимпиад, конкурсов, конференций, турниров и т.д.</w:t>
            </w:r>
          </w:p>
        </w:tc>
        <w:tc>
          <w:tcPr>
            <w:tcW w:w="2410" w:type="dxa"/>
          </w:tcPr>
          <w:p w:rsidR="00845A92" w:rsidRDefault="00845A92">
            <w:pPr>
              <w:pStyle w:val="ConsPlusNormal"/>
            </w:pPr>
            <w:r>
              <w:t>мероприятие</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val="restart"/>
          </w:tcPr>
          <w:p w:rsidR="00845A92" w:rsidRDefault="00845A92">
            <w:pPr>
              <w:pStyle w:val="ConsPlusNormal"/>
            </w:pPr>
            <w:r>
              <w:t>наличие победителей, призеров, финалистов, дипломантов</w:t>
            </w:r>
          </w:p>
        </w:tc>
        <w:tc>
          <w:tcPr>
            <w:tcW w:w="2410" w:type="dxa"/>
          </w:tcPr>
          <w:p w:rsidR="00845A92" w:rsidRDefault="00845A92">
            <w:pPr>
              <w:pStyle w:val="ConsPlusNormal"/>
            </w:pPr>
            <w:r>
              <w:t>внутри учреждения</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3</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5</w:t>
            </w:r>
          </w:p>
        </w:tc>
      </w:tr>
      <w:tr w:rsidR="00845A92">
        <w:tc>
          <w:tcPr>
            <w:tcW w:w="2268" w:type="dxa"/>
            <w:vMerge/>
          </w:tcPr>
          <w:p w:rsidR="00845A92" w:rsidRDefault="00845A92"/>
        </w:tc>
        <w:tc>
          <w:tcPr>
            <w:tcW w:w="2409" w:type="dxa"/>
            <w:vMerge w:val="restart"/>
          </w:tcPr>
          <w:p w:rsidR="00845A92" w:rsidRDefault="00845A92">
            <w:pPr>
              <w:pStyle w:val="ConsPlusNormal"/>
            </w:pPr>
            <w:r>
              <w:t>Руководство и организация проектных и творческих групп (организация детей для успешного участия в различных творческих группах и проектах)</w:t>
            </w:r>
          </w:p>
        </w:tc>
        <w:tc>
          <w:tcPr>
            <w:tcW w:w="2473" w:type="dxa"/>
            <w:vMerge w:val="restart"/>
          </w:tcPr>
          <w:p w:rsidR="00845A92" w:rsidRDefault="00845A92">
            <w:pPr>
              <w:pStyle w:val="ConsPlusNormal"/>
            </w:pPr>
            <w:r>
              <w:t>реализация проекта или его представление</w:t>
            </w:r>
          </w:p>
        </w:tc>
        <w:tc>
          <w:tcPr>
            <w:tcW w:w="2410" w:type="dxa"/>
          </w:tcPr>
          <w:p w:rsidR="00845A92" w:rsidRDefault="00845A92">
            <w:pPr>
              <w:pStyle w:val="ConsPlusNormal"/>
            </w:pPr>
            <w:r>
              <w:t>класс (группа)</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внутри учреждения</w:t>
            </w:r>
          </w:p>
        </w:tc>
        <w:tc>
          <w:tcPr>
            <w:tcW w:w="1871" w:type="dxa"/>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6</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8</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val="restart"/>
          </w:tcPr>
          <w:p w:rsidR="00845A92" w:rsidRDefault="00845A92">
            <w:pPr>
              <w:pStyle w:val="ConsPlusNormal"/>
            </w:pPr>
            <w:r>
              <w:t>участие в конкурсе проектов</w:t>
            </w:r>
          </w:p>
        </w:tc>
        <w:tc>
          <w:tcPr>
            <w:tcW w:w="2410" w:type="dxa"/>
          </w:tcPr>
          <w:p w:rsidR="00845A92" w:rsidRDefault="00845A92">
            <w:pPr>
              <w:pStyle w:val="ConsPlusNormal"/>
            </w:pPr>
            <w:r>
              <w:t>внутри учреждения</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6</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8</w:t>
            </w:r>
          </w:p>
        </w:tc>
      </w:tr>
      <w:tr w:rsidR="00845A92">
        <w:tc>
          <w:tcPr>
            <w:tcW w:w="2268" w:type="dxa"/>
            <w:vMerge/>
          </w:tcPr>
          <w:p w:rsidR="00845A92" w:rsidRDefault="00845A92"/>
        </w:tc>
        <w:tc>
          <w:tcPr>
            <w:tcW w:w="2409" w:type="dxa"/>
            <w:vMerge/>
          </w:tcPr>
          <w:p w:rsidR="00845A92" w:rsidRDefault="00845A92"/>
        </w:tc>
        <w:tc>
          <w:tcPr>
            <w:tcW w:w="2473" w:type="dxa"/>
            <w:vMerge w:val="restart"/>
          </w:tcPr>
          <w:p w:rsidR="00845A92" w:rsidRDefault="00845A92">
            <w:pPr>
              <w:pStyle w:val="ConsPlusNormal"/>
            </w:pPr>
            <w:proofErr w:type="gramStart"/>
            <w:r>
              <w:t xml:space="preserve">наличие проектных </w:t>
            </w:r>
            <w:r>
              <w:lastRenderedPageBreak/>
              <w:t>групп или творческих групп (наличие подтверждающих документов) (количество участников проектных или творческих групп - не менее 80% (от общего числа обучающихся)</w:t>
            </w:r>
            <w:proofErr w:type="gramEnd"/>
          </w:p>
        </w:tc>
        <w:tc>
          <w:tcPr>
            <w:tcW w:w="2410" w:type="dxa"/>
          </w:tcPr>
          <w:p w:rsidR="00845A92" w:rsidRDefault="00845A92">
            <w:pPr>
              <w:pStyle w:val="ConsPlusNormal"/>
            </w:pPr>
            <w:r>
              <w:lastRenderedPageBreak/>
              <w:t>внутри учреждения</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6</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8</w:t>
            </w:r>
          </w:p>
        </w:tc>
      </w:tr>
      <w:tr w:rsidR="00845A92">
        <w:tc>
          <w:tcPr>
            <w:tcW w:w="2268" w:type="dxa"/>
            <w:vMerge/>
          </w:tcPr>
          <w:p w:rsidR="00845A92" w:rsidRDefault="00845A92"/>
        </w:tc>
        <w:tc>
          <w:tcPr>
            <w:tcW w:w="2409" w:type="dxa"/>
            <w:vMerge w:val="restart"/>
          </w:tcPr>
          <w:p w:rsidR="00845A92" w:rsidRDefault="00845A92">
            <w:pPr>
              <w:pStyle w:val="ConsPlusNormal"/>
            </w:pPr>
            <w:proofErr w:type="gramStart"/>
            <w:r>
              <w:t>Организация и руководство исследовательской деятельностью обучающихся (участие обучающихся в конференциях)</w:t>
            </w:r>
            <w:proofErr w:type="gramEnd"/>
          </w:p>
        </w:tc>
        <w:tc>
          <w:tcPr>
            <w:tcW w:w="2473" w:type="dxa"/>
            <w:vMerge w:val="restart"/>
          </w:tcPr>
          <w:p w:rsidR="00845A92" w:rsidRDefault="00845A92">
            <w:pPr>
              <w:pStyle w:val="ConsPlusNormal"/>
            </w:pPr>
            <w:r>
              <w:t>представление результатов обучающихся на конференциях, семинарах, форумах и т.д. (обязательное наличие подтверждающих документов об участии)</w:t>
            </w:r>
          </w:p>
        </w:tc>
        <w:tc>
          <w:tcPr>
            <w:tcW w:w="2410" w:type="dxa"/>
            <w:tcBorders>
              <w:bottom w:val="nil"/>
            </w:tcBorders>
          </w:tcPr>
          <w:p w:rsidR="00845A92" w:rsidRDefault="00845A92">
            <w:pPr>
              <w:pStyle w:val="ConsPlusNormal"/>
            </w:pPr>
            <w:r>
              <w:t>учреждение:</w:t>
            </w:r>
          </w:p>
        </w:tc>
        <w:tc>
          <w:tcPr>
            <w:tcW w:w="1871" w:type="dxa"/>
            <w:tcBorders>
              <w:bottom w:val="nil"/>
            </w:tcBorders>
            <w:vAlign w:val="bottom"/>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1</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2</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bottom w:val="nil"/>
            </w:tcBorders>
          </w:tcPr>
          <w:p w:rsidR="00845A92" w:rsidRDefault="00845A92">
            <w:pPr>
              <w:pStyle w:val="ConsPlusNormal"/>
            </w:pPr>
            <w:r>
              <w:t>муниципальные:</w:t>
            </w:r>
          </w:p>
        </w:tc>
        <w:tc>
          <w:tcPr>
            <w:tcW w:w="1871" w:type="dxa"/>
            <w:tcBorders>
              <w:bottom w:val="nil"/>
            </w:tcBorders>
            <w:vAlign w:val="bottom"/>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2</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4</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bottom w:val="nil"/>
            </w:tcBorders>
          </w:tcPr>
          <w:p w:rsidR="00845A92" w:rsidRDefault="00845A92">
            <w:pPr>
              <w:pStyle w:val="ConsPlusNormal"/>
            </w:pPr>
            <w:r>
              <w:t>региональные:</w:t>
            </w:r>
          </w:p>
        </w:tc>
        <w:tc>
          <w:tcPr>
            <w:tcW w:w="1871" w:type="dxa"/>
            <w:tcBorders>
              <w:bottom w:val="nil"/>
            </w:tcBorders>
            <w:vAlign w:val="bottom"/>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3</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6</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bottom w:val="nil"/>
            </w:tcBorders>
          </w:tcPr>
          <w:p w:rsidR="00845A92" w:rsidRDefault="00845A92">
            <w:pPr>
              <w:pStyle w:val="ConsPlusNormal"/>
            </w:pPr>
            <w:r>
              <w:t>федеральные:</w:t>
            </w:r>
          </w:p>
        </w:tc>
        <w:tc>
          <w:tcPr>
            <w:tcW w:w="1871" w:type="dxa"/>
            <w:tcBorders>
              <w:bottom w:val="nil"/>
            </w:tcBorders>
            <w:vAlign w:val="bottom"/>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8</w:t>
            </w:r>
          </w:p>
        </w:tc>
      </w:tr>
      <w:tr w:rsidR="00845A92">
        <w:tc>
          <w:tcPr>
            <w:tcW w:w="2268" w:type="dxa"/>
            <w:vMerge/>
          </w:tcPr>
          <w:p w:rsidR="00845A92" w:rsidRDefault="00845A92"/>
        </w:tc>
        <w:tc>
          <w:tcPr>
            <w:tcW w:w="2409" w:type="dxa"/>
            <w:vMerge/>
          </w:tcPr>
          <w:p w:rsidR="00845A92" w:rsidRDefault="00845A92"/>
        </w:tc>
        <w:tc>
          <w:tcPr>
            <w:tcW w:w="2473" w:type="dxa"/>
            <w:vMerge w:val="restart"/>
          </w:tcPr>
          <w:p w:rsidR="00845A92" w:rsidRDefault="00845A92">
            <w:pPr>
              <w:pStyle w:val="ConsPlusNormal"/>
            </w:pPr>
            <w:r>
              <w:t>наличие победителей и призеров</w:t>
            </w:r>
          </w:p>
        </w:tc>
        <w:tc>
          <w:tcPr>
            <w:tcW w:w="2410" w:type="dxa"/>
            <w:tcBorders>
              <w:bottom w:val="nil"/>
            </w:tcBorders>
          </w:tcPr>
          <w:p w:rsidR="00845A92" w:rsidRDefault="00845A92">
            <w:pPr>
              <w:pStyle w:val="ConsPlusNormal"/>
            </w:pPr>
            <w:r>
              <w:t>внутри учреждения:</w:t>
            </w:r>
          </w:p>
        </w:tc>
        <w:tc>
          <w:tcPr>
            <w:tcW w:w="187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1</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2</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bottom w:val="nil"/>
            </w:tcBorders>
          </w:tcPr>
          <w:p w:rsidR="00845A92" w:rsidRDefault="00845A92">
            <w:pPr>
              <w:pStyle w:val="ConsPlusNormal"/>
            </w:pPr>
            <w:r>
              <w:t>муниципальные:</w:t>
            </w:r>
          </w:p>
        </w:tc>
        <w:tc>
          <w:tcPr>
            <w:tcW w:w="187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2</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4</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bottom w:val="nil"/>
            </w:tcBorders>
          </w:tcPr>
          <w:p w:rsidR="00845A92" w:rsidRDefault="00845A92">
            <w:pPr>
              <w:pStyle w:val="ConsPlusNormal"/>
            </w:pPr>
            <w:r>
              <w:t>региональные:</w:t>
            </w:r>
          </w:p>
        </w:tc>
        <w:tc>
          <w:tcPr>
            <w:tcW w:w="187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3</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6</w:t>
            </w: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bottom w:val="nil"/>
            </w:tcBorders>
          </w:tcPr>
          <w:p w:rsidR="00845A92" w:rsidRDefault="00845A92">
            <w:pPr>
              <w:pStyle w:val="ConsPlusNormal"/>
            </w:pPr>
            <w:r>
              <w:t>федеральные:</w:t>
            </w:r>
          </w:p>
        </w:tc>
        <w:tc>
          <w:tcPr>
            <w:tcW w:w="187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bottom w:val="nil"/>
            </w:tcBorders>
          </w:tcPr>
          <w:p w:rsidR="00845A92" w:rsidRDefault="00845A92">
            <w:pPr>
              <w:pStyle w:val="ConsPlusNormal"/>
            </w:pPr>
            <w:proofErr w:type="spellStart"/>
            <w:r>
              <w:t>дистантное</w:t>
            </w:r>
            <w:proofErr w:type="spellEnd"/>
          </w:p>
        </w:tc>
        <w:tc>
          <w:tcPr>
            <w:tcW w:w="1871" w:type="dxa"/>
            <w:tcBorders>
              <w:top w:val="nil"/>
              <w:bottom w:val="nil"/>
            </w:tcBorders>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очное</w:t>
            </w:r>
          </w:p>
        </w:tc>
        <w:tc>
          <w:tcPr>
            <w:tcW w:w="1871" w:type="dxa"/>
            <w:tcBorders>
              <w:top w:val="nil"/>
            </w:tcBorders>
          </w:tcPr>
          <w:p w:rsidR="00845A92" w:rsidRDefault="00845A92">
            <w:pPr>
              <w:pStyle w:val="ConsPlusNormal"/>
              <w:jc w:val="center"/>
            </w:pPr>
            <w:r>
              <w:t>8</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Обеспечение методического уровня организации образовательного процесса</w:t>
            </w:r>
          </w:p>
        </w:tc>
        <w:tc>
          <w:tcPr>
            <w:tcW w:w="2473" w:type="dxa"/>
          </w:tcPr>
          <w:p w:rsidR="00845A92" w:rsidRDefault="00845A92">
            <w:pPr>
              <w:pStyle w:val="ConsPlusNormal"/>
            </w:pPr>
            <w:r>
              <w:t>руководство объединениями педагогов (проектными командами, творческими группами)</w:t>
            </w:r>
          </w:p>
        </w:tc>
        <w:tc>
          <w:tcPr>
            <w:tcW w:w="2410" w:type="dxa"/>
          </w:tcPr>
          <w:p w:rsidR="00845A92" w:rsidRDefault="00845A92">
            <w:pPr>
              <w:pStyle w:val="ConsPlusNormal"/>
            </w:pPr>
            <w:r>
              <w:t>обеспечение результативности работы в соответствии с планом проектных команд, творческих групп</w:t>
            </w:r>
          </w:p>
        </w:tc>
        <w:tc>
          <w:tcPr>
            <w:tcW w:w="1871" w:type="dxa"/>
          </w:tcPr>
          <w:p w:rsidR="00845A92" w:rsidRDefault="00845A92">
            <w:pPr>
              <w:pStyle w:val="ConsPlusNormal"/>
              <w:jc w:val="center"/>
            </w:pPr>
            <w:r>
              <w:t>5</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 xml:space="preserve">участие в работе </w:t>
            </w:r>
            <w:proofErr w:type="spellStart"/>
            <w:r>
              <w:t>психолого-медико-педагогического</w:t>
            </w:r>
            <w:proofErr w:type="spellEnd"/>
            <w:r>
              <w:t xml:space="preserve"> консилиума учреждения</w:t>
            </w:r>
          </w:p>
        </w:tc>
        <w:tc>
          <w:tcPr>
            <w:tcW w:w="2410" w:type="dxa"/>
          </w:tcPr>
          <w:p w:rsidR="00845A92" w:rsidRDefault="00845A92">
            <w:pPr>
              <w:pStyle w:val="ConsPlusNormal"/>
            </w:pPr>
            <w:r>
              <w:t>постоянное участие в комиссиях, подготовка отчетной документации</w:t>
            </w:r>
          </w:p>
        </w:tc>
        <w:tc>
          <w:tcPr>
            <w:tcW w:w="1871" w:type="dxa"/>
          </w:tcPr>
          <w:p w:rsidR="00845A92" w:rsidRDefault="00845A92">
            <w:pPr>
              <w:pStyle w:val="ConsPlusNormal"/>
              <w:jc w:val="center"/>
            </w:pPr>
            <w:r>
              <w:t>5</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 xml:space="preserve">Высокий уровень </w:t>
            </w:r>
            <w:r>
              <w:lastRenderedPageBreak/>
              <w:t>педагогического мастерства при организации образовательного процесса</w:t>
            </w:r>
          </w:p>
        </w:tc>
        <w:tc>
          <w:tcPr>
            <w:tcW w:w="2473" w:type="dxa"/>
          </w:tcPr>
          <w:p w:rsidR="00845A92" w:rsidRDefault="00845A92">
            <w:pPr>
              <w:pStyle w:val="ConsPlusNormal"/>
            </w:pPr>
            <w:r>
              <w:lastRenderedPageBreak/>
              <w:t xml:space="preserve">включение </w:t>
            </w:r>
            <w:r>
              <w:lastRenderedPageBreak/>
              <w:t>современного оборудования в образовательный процесс</w:t>
            </w:r>
          </w:p>
        </w:tc>
        <w:tc>
          <w:tcPr>
            <w:tcW w:w="2410" w:type="dxa"/>
          </w:tcPr>
          <w:p w:rsidR="00845A92" w:rsidRDefault="00845A92">
            <w:pPr>
              <w:pStyle w:val="ConsPlusNormal"/>
            </w:pPr>
            <w:r>
              <w:lastRenderedPageBreak/>
              <w:t xml:space="preserve">использование при </w:t>
            </w:r>
            <w:r>
              <w:lastRenderedPageBreak/>
              <w:t>проведении занятий интерактивной доски, компьютерных программ, современного лабораторного и цифрового оборудования</w:t>
            </w:r>
          </w:p>
        </w:tc>
        <w:tc>
          <w:tcPr>
            <w:tcW w:w="1871" w:type="dxa"/>
          </w:tcPr>
          <w:p w:rsidR="00845A92" w:rsidRDefault="00845A92">
            <w:pPr>
              <w:pStyle w:val="ConsPlusNormal"/>
              <w:jc w:val="center"/>
            </w:pPr>
            <w:r>
              <w:lastRenderedPageBreak/>
              <w:t>2</w:t>
            </w:r>
          </w:p>
        </w:tc>
      </w:tr>
      <w:tr w:rsidR="00845A92">
        <w:tc>
          <w:tcPr>
            <w:tcW w:w="2268" w:type="dxa"/>
            <w:vMerge/>
          </w:tcPr>
          <w:p w:rsidR="00845A92" w:rsidRDefault="00845A92"/>
        </w:tc>
        <w:tc>
          <w:tcPr>
            <w:tcW w:w="2409" w:type="dxa"/>
            <w:vMerge w:val="restart"/>
          </w:tcPr>
          <w:p w:rsidR="00845A92" w:rsidRDefault="00845A92">
            <w:pPr>
              <w:pStyle w:val="ConsPlusNormal"/>
            </w:pPr>
            <w:r>
              <w:t>Предъявление опыта организации образовательного процесса за пределами учреждения</w:t>
            </w:r>
          </w:p>
        </w:tc>
        <w:tc>
          <w:tcPr>
            <w:tcW w:w="2473" w:type="dxa"/>
            <w:vMerge w:val="restart"/>
          </w:tcPr>
          <w:p w:rsidR="00845A92" w:rsidRDefault="00845A92">
            <w:pPr>
              <w:pStyle w:val="ConsPlusNormal"/>
            </w:pPr>
            <w:r>
              <w:t>участие в конкурсах профессионального мастерства (в том числе дистанционных)</w:t>
            </w:r>
          </w:p>
        </w:tc>
        <w:tc>
          <w:tcPr>
            <w:tcW w:w="2410" w:type="dxa"/>
          </w:tcPr>
          <w:p w:rsidR="00845A92" w:rsidRDefault="00845A92">
            <w:pPr>
              <w:pStyle w:val="ConsPlusNormal"/>
            </w:pPr>
            <w:r>
              <w:t>призер:</w:t>
            </w:r>
          </w:p>
        </w:tc>
        <w:tc>
          <w:tcPr>
            <w:tcW w:w="1871" w:type="dxa"/>
          </w:tcPr>
          <w:p w:rsidR="00845A92" w:rsidRDefault="00845A92">
            <w:pPr>
              <w:pStyle w:val="ConsPlusNormal"/>
              <w:jc w:val="center"/>
            </w:pP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6</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победитель:</w:t>
            </w:r>
          </w:p>
        </w:tc>
        <w:tc>
          <w:tcPr>
            <w:tcW w:w="1871" w:type="dxa"/>
          </w:tcPr>
          <w:p w:rsidR="00845A92" w:rsidRDefault="00845A92">
            <w:pPr>
              <w:pStyle w:val="ConsPlusNormal"/>
              <w:jc w:val="center"/>
            </w:pP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6</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8</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val="restart"/>
          </w:tcPr>
          <w:p w:rsidR="00845A92" w:rsidRDefault="00845A92">
            <w:pPr>
              <w:pStyle w:val="ConsPlusNormal"/>
            </w:pPr>
            <w:r>
              <w:t>Обобщение и/или тиражирование педагогического опыта</w:t>
            </w:r>
          </w:p>
        </w:tc>
        <w:tc>
          <w:tcPr>
            <w:tcW w:w="2473" w:type="dxa"/>
            <w:vMerge w:val="restart"/>
          </w:tcPr>
          <w:p w:rsidR="00845A92" w:rsidRDefault="00845A92">
            <w:pPr>
              <w:pStyle w:val="ConsPlusNormal"/>
            </w:pPr>
            <w:r>
              <w:t>наличие публикаций в изданиях</w:t>
            </w:r>
          </w:p>
        </w:tc>
        <w:tc>
          <w:tcPr>
            <w:tcW w:w="2410" w:type="dxa"/>
          </w:tcPr>
          <w:p w:rsidR="00845A92" w:rsidRDefault="00845A92">
            <w:pPr>
              <w:pStyle w:val="ConsPlusNormal"/>
            </w:pPr>
            <w:r>
              <w:t>внутри учреждения</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6</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8</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val="restart"/>
          </w:tcPr>
          <w:p w:rsidR="00845A92" w:rsidRDefault="00845A92">
            <w:pPr>
              <w:pStyle w:val="ConsPlusNormal"/>
            </w:pPr>
            <w:r>
              <w:t xml:space="preserve">проведение мастер-классов (в том числе </w:t>
            </w:r>
            <w:r>
              <w:lastRenderedPageBreak/>
              <w:t>открытых уроков)</w:t>
            </w:r>
          </w:p>
        </w:tc>
        <w:tc>
          <w:tcPr>
            <w:tcW w:w="2410" w:type="dxa"/>
          </w:tcPr>
          <w:p w:rsidR="00845A92" w:rsidRDefault="00845A92">
            <w:pPr>
              <w:pStyle w:val="ConsPlusNormal"/>
            </w:pPr>
            <w:r>
              <w:lastRenderedPageBreak/>
              <w:t>внутри учреждения</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муниципальные</w:t>
            </w:r>
          </w:p>
        </w:tc>
        <w:tc>
          <w:tcPr>
            <w:tcW w:w="1871" w:type="dxa"/>
          </w:tcPr>
          <w:p w:rsidR="00845A92" w:rsidRDefault="00845A92">
            <w:pPr>
              <w:pStyle w:val="ConsPlusNormal"/>
              <w:jc w:val="center"/>
            </w:pPr>
            <w:r>
              <w:t>4</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региональные</w:t>
            </w:r>
          </w:p>
        </w:tc>
        <w:tc>
          <w:tcPr>
            <w:tcW w:w="1871" w:type="dxa"/>
          </w:tcPr>
          <w:p w:rsidR="00845A92" w:rsidRDefault="00845A92">
            <w:pPr>
              <w:pStyle w:val="ConsPlusNormal"/>
              <w:jc w:val="center"/>
            </w:pPr>
            <w:r>
              <w:t>6</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федеральные</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наставничество в отношении молодых педагогов</w:t>
            </w:r>
          </w:p>
        </w:tc>
        <w:tc>
          <w:tcPr>
            <w:tcW w:w="2410" w:type="dxa"/>
          </w:tcPr>
          <w:p w:rsidR="00845A92" w:rsidRDefault="00845A92">
            <w:pPr>
              <w:pStyle w:val="ConsPlusNormal"/>
            </w:pPr>
            <w:r>
              <w:t>методическое сопровождение молодого специалиста</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 xml:space="preserve">выстраивание образовательного процесса в соответствии с требованиями ФГОС НОО и </w:t>
            </w:r>
            <w:proofErr w:type="spellStart"/>
            <w:r>
              <w:t>метапредметного</w:t>
            </w:r>
            <w:proofErr w:type="spellEnd"/>
            <w:r>
              <w:t xml:space="preserve"> содержания</w:t>
            </w:r>
          </w:p>
        </w:tc>
        <w:tc>
          <w:tcPr>
            <w:tcW w:w="2410" w:type="dxa"/>
          </w:tcPr>
          <w:p w:rsidR="00845A92" w:rsidRDefault="00845A92">
            <w:pPr>
              <w:pStyle w:val="ConsPlusNormal"/>
            </w:pPr>
            <w:r>
              <w:t>разработка и апробация программ учебных предметов и внеурочной деятельности</w:t>
            </w:r>
          </w:p>
        </w:tc>
        <w:tc>
          <w:tcPr>
            <w:tcW w:w="1871" w:type="dxa"/>
          </w:tcPr>
          <w:p w:rsidR="00845A92" w:rsidRDefault="00845A92">
            <w:pPr>
              <w:pStyle w:val="ConsPlusNormal"/>
              <w:jc w:val="center"/>
            </w:pPr>
            <w:r>
              <w:t>5</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участие в разработке и реализации проектов, программ, методических материалов, диагностических материалов, связанных с образовательной деятельностью</w:t>
            </w:r>
          </w:p>
        </w:tc>
        <w:tc>
          <w:tcPr>
            <w:tcW w:w="2410" w:type="dxa"/>
          </w:tcPr>
          <w:p w:rsidR="00845A92" w:rsidRDefault="00845A92">
            <w:pPr>
              <w:pStyle w:val="ConsPlusNormal"/>
            </w:pPr>
            <w:r>
              <w:t>созданный проект, программа, материалы внедрены в образовательную деятельность учреждения</w:t>
            </w:r>
          </w:p>
        </w:tc>
        <w:tc>
          <w:tcPr>
            <w:tcW w:w="1871" w:type="dxa"/>
          </w:tcPr>
          <w:p w:rsidR="00845A92" w:rsidRDefault="00845A92">
            <w:pPr>
              <w:pStyle w:val="ConsPlusNormal"/>
              <w:jc w:val="center"/>
            </w:pPr>
            <w:r>
              <w:t>5</w:t>
            </w:r>
          </w:p>
        </w:tc>
      </w:tr>
      <w:tr w:rsidR="00845A92">
        <w:tc>
          <w:tcPr>
            <w:tcW w:w="2268" w:type="dxa"/>
            <w:vMerge/>
          </w:tcPr>
          <w:p w:rsidR="00845A92" w:rsidRDefault="00845A92"/>
        </w:tc>
        <w:tc>
          <w:tcPr>
            <w:tcW w:w="2409" w:type="dxa"/>
          </w:tcPr>
          <w:p w:rsidR="00845A92" w:rsidRDefault="00845A92">
            <w:pPr>
              <w:pStyle w:val="ConsPlusNormal"/>
            </w:pPr>
            <w:r>
              <w:t>Организация дистанционного обучения учащихся</w:t>
            </w:r>
          </w:p>
        </w:tc>
        <w:tc>
          <w:tcPr>
            <w:tcW w:w="2473" w:type="dxa"/>
          </w:tcPr>
          <w:p w:rsidR="00845A92" w:rsidRDefault="00845A92">
            <w:pPr>
              <w:pStyle w:val="ConsPlusNormal"/>
            </w:pPr>
            <w:r>
              <w:t xml:space="preserve">наличие, стабильность состава </w:t>
            </w:r>
            <w:proofErr w:type="gramStart"/>
            <w:r>
              <w:t>обучающихся</w:t>
            </w:r>
            <w:proofErr w:type="gramEnd"/>
          </w:p>
        </w:tc>
        <w:tc>
          <w:tcPr>
            <w:tcW w:w="2410" w:type="dxa"/>
          </w:tcPr>
          <w:p w:rsidR="00845A92" w:rsidRDefault="00845A92">
            <w:pPr>
              <w:pStyle w:val="ConsPlusNormal"/>
            </w:pPr>
            <w:r>
              <w:t xml:space="preserve">подтверждение регистрации </w:t>
            </w:r>
            <w:proofErr w:type="gramStart"/>
            <w:r>
              <w:t>обучающихся</w:t>
            </w:r>
            <w:proofErr w:type="gramEnd"/>
            <w:r>
              <w:t xml:space="preserve"> на сайте учреждения, реализующего программы дистанционного обучения (за одного обучающегося)</w:t>
            </w:r>
          </w:p>
        </w:tc>
        <w:tc>
          <w:tcPr>
            <w:tcW w:w="1871" w:type="dxa"/>
          </w:tcPr>
          <w:p w:rsidR="00845A92" w:rsidRDefault="00845A92">
            <w:pPr>
              <w:pStyle w:val="ConsPlusNormal"/>
              <w:jc w:val="center"/>
            </w:pPr>
            <w:r>
              <w:t>1</w:t>
            </w:r>
          </w:p>
        </w:tc>
      </w:tr>
      <w:tr w:rsidR="00845A92">
        <w:tc>
          <w:tcPr>
            <w:tcW w:w="2268" w:type="dxa"/>
            <w:vMerge/>
          </w:tcPr>
          <w:p w:rsidR="00845A92" w:rsidRDefault="00845A92"/>
        </w:tc>
        <w:tc>
          <w:tcPr>
            <w:tcW w:w="2409" w:type="dxa"/>
          </w:tcPr>
          <w:p w:rsidR="00845A92" w:rsidRDefault="00845A92">
            <w:pPr>
              <w:pStyle w:val="ConsPlusNormal"/>
            </w:pPr>
            <w:r>
              <w:t>Кураторство сайта, систем электронных журналов, дневников, баз данных</w:t>
            </w:r>
          </w:p>
        </w:tc>
        <w:tc>
          <w:tcPr>
            <w:tcW w:w="2473" w:type="dxa"/>
          </w:tcPr>
          <w:p w:rsidR="00845A92" w:rsidRDefault="00845A92">
            <w:pPr>
              <w:pStyle w:val="ConsPlusNormal"/>
            </w:pPr>
            <w:r>
              <w:t>наличие постоянно функционирующих электронных систем: сайта, электронных дневников, журналов, баз данных</w:t>
            </w:r>
          </w:p>
        </w:tc>
        <w:tc>
          <w:tcPr>
            <w:tcW w:w="2410" w:type="dxa"/>
          </w:tcPr>
          <w:p w:rsidR="00845A92" w:rsidRDefault="00845A92">
            <w:pPr>
              <w:pStyle w:val="ConsPlusNormal"/>
            </w:pPr>
            <w:r>
              <w:t>своевременность обновления, отсутствие замечаний со стороны проверяющих органов, заинтересованных лиц (родителей, общественности и др.)</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tcPr>
          <w:p w:rsidR="00845A92" w:rsidRDefault="00845A92">
            <w:pPr>
              <w:pStyle w:val="ConsPlusNormal"/>
            </w:pPr>
            <w:r>
              <w:t>Работа по реализации законодательства об образовании</w:t>
            </w:r>
          </w:p>
        </w:tc>
        <w:tc>
          <w:tcPr>
            <w:tcW w:w="2473" w:type="dxa"/>
          </w:tcPr>
          <w:p w:rsidR="00845A92" w:rsidRDefault="00845A92">
            <w:pPr>
              <w:pStyle w:val="ConsPlusNormal"/>
            </w:pPr>
            <w:r>
              <w:t xml:space="preserve">обследование </w:t>
            </w:r>
            <w:proofErr w:type="spellStart"/>
            <w:r>
              <w:t>микроучастка</w:t>
            </w:r>
            <w:proofErr w:type="spellEnd"/>
            <w:r>
              <w:t xml:space="preserve"> на предмет выявления учащихся, подлежащих обучению</w:t>
            </w:r>
          </w:p>
        </w:tc>
        <w:tc>
          <w:tcPr>
            <w:tcW w:w="2410" w:type="dxa"/>
          </w:tcPr>
          <w:p w:rsidR="00845A92" w:rsidRDefault="00845A92">
            <w:pPr>
              <w:pStyle w:val="ConsPlusNormal"/>
            </w:pPr>
            <w:r>
              <w:t>своевременность представления отчетных документов (акты обследования и др.)</w:t>
            </w:r>
          </w:p>
        </w:tc>
        <w:tc>
          <w:tcPr>
            <w:tcW w:w="1871" w:type="dxa"/>
          </w:tcPr>
          <w:p w:rsidR="00845A92" w:rsidRDefault="00845A92">
            <w:pPr>
              <w:pStyle w:val="ConsPlusNormal"/>
              <w:jc w:val="center"/>
            </w:pPr>
            <w:r>
              <w:t>5</w:t>
            </w:r>
          </w:p>
        </w:tc>
      </w:tr>
      <w:tr w:rsidR="00845A92">
        <w:tc>
          <w:tcPr>
            <w:tcW w:w="2268" w:type="dxa"/>
            <w:vMerge w:val="restart"/>
          </w:tcPr>
          <w:p w:rsidR="00845A92" w:rsidRDefault="00845A92">
            <w:pPr>
              <w:pStyle w:val="ConsPlusNormal"/>
              <w:outlineLvl w:val="2"/>
            </w:pPr>
            <w:r>
              <w:t>Педагогические работники: педагог-психолог, социальный педагог</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 xml:space="preserve">Сопровождение </w:t>
            </w:r>
            <w:proofErr w:type="gramStart"/>
            <w:r>
              <w:t>обучающихся</w:t>
            </w:r>
            <w:proofErr w:type="gramEnd"/>
            <w:r>
              <w:t xml:space="preserve"> в образовательном процессе</w:t>
            </w:r>
          </w:p>
        </w:tc>
        <w:tc>
          <w:tcPr>
            <w:tcW w:w="2473" w:type="dxa"/>
          </w:tcPr>
          <w:p w:rsidR="00845A92" w:rsidRDefault="00845A92">
            <w:pPr>
              <w:pStyle w:val="ConsPlusNormal"/>
            </w:pPr>
            <w:r>
              <w:t xml:space="preserve">руководство </w:t>
            </w:r>
            <w:proofErr w:type="spellStart"/>
            <w:r>
              <w:t>медико-психолого-педагогическим</w:t>
            </w:r>
            <w:proofErr w:type="spellEnd"/>
            <w:r>
              <w:t xml:space="preserve"> консилиумом (МППК)</w:t>
            </w:r>
          </w:p>
        </w:tc>
        <w:tc>
          <w:tcPr>
            <w:tcW w:w="2410" w:type="dxa"/>
          </w:tcPr>
          <w:p w:rsidR="00845A92" w:rsidRDefault="00845A92">
            <w:pPr>
              <w:pStyle w:val="ConsPlusNormal"/>
            </w:pPr>
            <w:r>
              <w:t>работа МППК в соответствии с планом</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p>
        </w:tc>
        <w:tc>
          <w:tcPr>
            <w:tcW w:w="2473" w:type="dxa"/>
          </w:tcPr>
          <w:p w:rsidR="00845A92" w:rsidRDefault="00845A92">
            <w:pPr>
              <w:pStyle w:val="ConsPlusNormal"/>
            </w:pPr>
            <w:r>
              <w:t>проведение мероприятий для родителей обучающихся</w:t>
            </w:r>
          </w:p>
        </w:tc>
        <w:tc>
          <w:tcPr>
            <w:tcW w:w="2410" w:type="dxa"/>
          </w:tcPr>
          <w:p w:rsidR="00845A92" w:rsidRDefault="00845A92">
            <w:pPr>
              <w:pStyle w:val="ConsPlusNormal"/>
            </w:pPr>
            <w:r>
              <w:t>проведение одного мероприятия</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Эффективность методов и способов работы по педагогическому сопровождению обучающихся</w:t>
            </w:r>
          </w:p>
        </w:tc>
        <w:tc>
          <w:tcPr>
            <w:tcW w:w="2473" w:type="dxa"/>
          </w:tcPr>
          <w:p w:rsidR="00845A92" w:rsidRDefault="00845A92">
            <w:pPr>
              <w:pStyle w:val="ConsPlusNormal"/>
            </w:pPr>
            <w:r>
              <w:t>участие в разработке и реализации проектов, программ, связанных с образовательной деятельностью</w:t>
            </w:r>
          </w:p>
        </w:tc>
        <w:tc>
          <w:tcPr>
            <w:tcW w:w="2410" w:type="dxa"/>
          </w:tcPr>
          <w:p w:rsidR="00845A92" w:rsidRDefault="00845A92">
            <w:pPr>
              <w:pStyle w:val="ConsPlusNormal"/>
            </w:pPr>
            <w:r>
              <w:t>за участие в разработке и реализации проектов, программ, связанных с образовательной деятельностью</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val="restart"/>
          </w:tcPr>
          <w:p w:rsidR="00845A92" w:rsidRDefault="00845A92">
            <w:pPr>
              <w:pStyle w:val="ConsPlusNormal"/>
            </w:pPr>
          </w:p>
        </w:tc>
        <w:tc>
          <w:tcPr>
            <w:tcW w:w="2473" w:type="dxa"/>
            <w:vMerge w:val="restart"/>
          </w:tcPr>
          <w:p w:rsidR="00845A92" w:rsidRDefault="00845A92">
            <w:pPr>
              <w:pStyle w:val="ConsPlusNormal"/>
            </w:pPr>
          </w:p>
        </w:tc>
        <w:tc>
          <w:tcPr>
            <w:tcW w:w="2410" w:type="dxa"/>
          </w:tcPr>
          <w:p w:rsidR="00845A92" w:rsidRDefault="00845A92">
            <w:pPr>
              <w:pStyle w:val="ConsPlusNormal"/>
            </w:pPr>
            <w:r>
              <w:t xml:space="preserve">призовое место в </w:t>
            </w:r>
            <w:r>
              <w:lastRenderedPageBreak/>
              <w:t>конкурсе проектов и программ, получение гранта</w:t>
            </w:r>
          </w:p>
        </w:tc>
        <w:tc>
          <w:tcPr>
            <w:tcW w:w="1871" w:type="dxa"/>
          </w:tcPr>
          <w:p w:rsidR="00845A92" w:rsidRDefault="00845A92">
            <w:pPr>
              <w:pStyle w:val="ConsPlusNormal"/>
              <w:jc w:val="center"/>
            </w:pPr>
            <w:r>
              <w:lastRenderedPageBreak/>
              <w:t>20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презентация результатов работы в форме статьи, выступления на форумах педагогов</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 xml:space="preserve">адаптация вновь </w:t>
            </w:r>
            <w:proofErr w:type="gramStart"/>
            <w:r>
              <w:t>поступивших</w:t>
            </w:r>
            <w:proofErr w:type="gramEnd"/>
            <w:r>
              <w:t xml:space="preserve"> обучающихся, благоприятный психологический климат</w:t>
            </w:r>
          </w:p>
        </w:tc>
        <w:tc>
          <w:tcPr>
            <w:tcW w:w="2410" w:type="dxa"/>
          </w:tcPr>
          <w:p w:rsidR="00845A92" w:rsidRDefault="00845A92">
            <w:pPr>
              <w:pStyle w:val="ConsPlusNormal"/>
            </w:pPr>
            <w:r>
              <w:t xml:space="preserve">уменьшение числа конфликтных ситуаций </w:t>
            </w:r>
            <w:proofErr w:type="gramStart"/>
            <w:r>
              <w:t>среди</w:t>
            </w:r>
            <w:proofErr w:type="gramEnd"/>
            <w:r>
              <w:t xml:space="preserve"> обучающихся</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Высокий уровень педагогического мастерства при организации процесса психолог</w:t>
            </w:r>
            <w:proofErr w:type="gramStart"/>
            <w:r>
              <w:t>о-</w:t>
            </w:r>
            <w:proofErr w:type="gramEnd"/>
            <w:r>
              <w:t xml:space="preserve"> педагогического сопровождения обучающихся</w:t>
            </w:r>
          </w:p>
        </w:tc>
        <w:tc>
          <w:tcPr>
            <w:tcW w:w="2473" w:type="dxa"/>
          </w:tcPr>
          <w:p w:rsidR="00845A92" w:rsidRDefault="00845A92">
            <w:pPr>
              <w:pStyle w:val="ConsPlusNormal"/>
            </w:pPr>
            <w:r>
              <w:t xml:space="preserve">организация работы службы психолого-педагогического сопровождения </w:t>
            </w:r>
            <w:proofErr w:type="gramStart"/>
            <w:r>
              <w:t>обучающихся</w:t>
            </w:r>
            <w:proofErr w:type="gramEnd"/>
          </w:p>
        </w:tc>
        <w:tc>
          <w:tcPr>
            <w:tcW w:w="2410" w:type="dxa"/>
          </w:tcPr>
          <w:p w:rsidR="00845A92" w:rsidRDefault="00845A92">
            <w:pPr>
              <w:pStyle w:val="ConsPlusNormal"/>
            </w:pPr>
            <w:r>
              <w:t>отрицательная динамика возникновения конфликтов в течение учебного года</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outlineLvl w:val="2"/>
            </w:pPr>
            <w:r>
              <w:t xml:space="preserve">Педагог дополнительного образования, музыкальный руководитель, педагог-организатор, инструктор по труду, </w:t>
            </w:r>
            <w:r>
              <w:lastRenderedPageBreak/>
              <w:t>концертмейстер, тренер-преподаватель, старший вожатый</w:t>
            </w:r>
          </w:p>
        </w:tc>
        <w:tc>
          <w:tcPr>
            <w:tcW w:w="9163" w:type="dxa"/>
            <w:gridSpan w:val="4"/>
          </w:tcPr>
          <w:p w:rsidR="00845A92" w:rsidRDefault="00845A92">
            <w:pPr>
              <w:pStyle w:val="ConsPlusNormal"/>
            </w:pPr>
            <w:r>
              <w:lastRenderedPageBreak/>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 xml:space="preserve">Руководство проектными и творческими группами, методическими объединениями, </w:t>
            </w:r>
            <w:r>
              <w:lastRenderedPageBreak/>
              <w:t>кафедрами</w:t>
            </w:r>
          </w:p>
        </w:tc>
        <w:tc>
          <w:tcPr>
            <w:tcW w:w="2473" w:type="dxa"/>
          </w:tcPr>
          <w:p w:rsidR="00845A92" w:rsidRDefault="00845A92">
            <w:pPr>
              <w:pStyle w:val="ConsPlusNormal"/>
            </w:pPr>
            <w:r>
              <w:lastRenderedPageBreak/>
              <w:t xml:space="preserve">руководство объединениями педагогов (проектными командами, творческими группами, </w:t>
            </w:r>
            <w:r>
              <w:lastRenderedPageBreak/>
              <w:t>методическими объединениями)</w:t>
            </w:r>
          </w:p>
        </w:tc>
        <w:tc>
          <w:tcPr>
            <w:tcW w:w="2410" w:type="dxa"/>
          </w:tcPr>
          <w:p w:rsidR="00845A92" w:rsidRDefault="00845A92">
            <w:pPr>
              <w:pStyle w:val="ConsPlusNormal"/>
            </w:pPr>
            <w:r>
              <w:lastRenderedPageBreak/>
              <w:t>обеспечение работы в соответствии с планом</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Ведение профессиональной документации (тематическое планирование, рабочие программы)</w:t>
            </w:r>
          </w:p>
        </w:tc>
        <w:tc>
          <w:tcPr>
            <w:tcW w:w="2473" w:type="dxa"/>
          </w:tcPr>
          <w:p w:rsidR="00845A92" w:rsidRDefault="00845A92">
            <w:pPr>
              <w:pStyle w:val="ConsPlusNormal"/>
            </w:pPr>
            <w:r>
              <w:t>полнота и соответствие нормативным регламентирующим документам</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 xml:space="preserve">Достижения </w:t>
            </w:r>
            <w:proofErr w:type="gramStart"/>
            <w:r>
              <w:t>обучающихся</w:t>
            </w:r>
            <w:proofErr w:type="gramEnd"/>
          </w:p>
        </w:tc>
        <w:tc>
          <w:tcPr>
            <w:tcW w:w="2473" w:type="dxa"/>
            <w:vMerge w:val="restart"/>
          </w:tcPr>
          <w:p w:rsidR="00845A92" w:rsidRDefault="00845A92">
            <w:pPr>
              <w:pStyle w:val="ConsPlusNormal"/>
            </w:pPr>
            <w:r>
              <w:t>участие в соревнованиях, олимпиадах, научно-практических конференциях, конкурсах различного уровня</w:t>
            </w:r>
          </w:p>
        </w:tc>
        <w:tc>
          <w:tcPr>
            <w:tcW w:w="2410" w:type="dxa"/>
          </w:tcPr>
          <w:p w:rsidR="00845A92" w:rsidRDefault="00845A92">
            <w:pPr>
              <w:pStyle w:val="ConsPlusNormal"/>
            </w:pPr>
            <w:r>
              <w:t>% участвующих от общего числа обучающихся</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призовое место</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Организация деятельности детских объединений, организаций</w:t>
            </w:r>
          </w:p>
        </w:tc>
        <w:tc>
          <w:tcPr>
            <w:tcW w:w="2473" w:type="dxa"/>
          </w:tcPr>
          <w:p w:rsidR="00845A92" w:rsidRDefault="00845A92">
            <w:pPr>
              <w:pStyle w:val="ConsPlusNormal"/>
            </w:pPr>
            <w:r>
              <w:t>постоянный состав, создание и реализация социальных проектов, программ</w:t>
            </w:r>
          </w:p>
        </w:tc>
        <w:tc>
          <w:tcPr>
            <w:tcW w:w="2410" w:type="dxa"/>
          </w:tcPr>
          <w:p w:rsidR="00845A92" w:rsidRDefault="00845A92">
            <w:pPr>
              <w:pStyle w:val="ConsPlusNormal"/>
            </w:pPr>
            <w:r>
              <w:t>за каждый проект, программу</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Высокий уровень педагогического мастерства при организации образовательного процесса</w:t>
            </w:r>
          </w:p>
        </w:tc>
        <w:tc>
          <w:tcPr>
            <w:tcW w:w="2473" w:type="dxa"/>
          </w:tcPr>
          <w:p w:rsidR="00845A92" w:rsidRDefault="00845A92">
            <w:pPr>
              <w:pStyle w:val="ConsPlusNormal"/>
            </w:pPr>
            <w:r>
              <w:t>участие в конкурсах профессионального мастерства, использование полученного опыта в своей повседневной деятельности</w:t>
            </w:r>
          </w:p>
        </w:tc>
        <w:tc>
          <w:tcPr>
            <w:tcW w:w="2410" w:type="dxa"/>
          </w:tcPr>
          <w:p w:rsidR="00845A92" w:rsidRDefault="00845A92">
            <w:pPr>
              <w:pStyle w:val="ConsPlusNormal"/>
            </w:pPr>
            <w:r>
              <w:t>внедрение новых технологий, форм, методов, приемов, демонстрация их при проведении мастер-классов, творческих отчетов</w:t>
            </w:r>
          </w:p>
        </w:tc>
        <w:tc>
          <w:tcPr>
            <w:tcW w:w="1871" w:type="dxa"/>
          </w:tcPr>
          <w:p w:rsidR="00845A92" w:rsidRDefault="00845A92">
            <w:pPr>
              <w:pStyle w:val="ConsPlusNormal"/>
              <w:jc w:val="center"/>
            </w:pPr>
            <w:r>
              <w:t>20</w:t>
            </w:r>
          </w:p>
        </w:tc>
      </w:tr>
      <w:tr w:rsidR="00845A92">
        <w:tc>
          <w:tcPr>
            <w:tcW w:w="2268" w:type="dxa"/>
            <w:vMerge w:val="restart"/>
          </w:tcPr>
          <w:p w:rsidR="00845A92" w:rsidRDefault="00845A92">
            <w:pPr>
              <w:pStyle w:val="ConsPlusNormal"/>
              <w:outlineLvl w:val="2"/>
            </w:pPr>
            <w:r>
              <w:lastRenderedPageBreak/>
              <w:t>Заведующий библиотекой, библиотекарь</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 xml:space="preserve">Создание системы работы по повышению мотивации </w:t>
            </w:r>
            <w:proofErr w:type="gramStart"/>
            <w:r>
              <w:t>обучающихся</w:t>
            </w:r>
            <w:proofErr w:type="gramEnd"/>
            <w:r>
              <w:t xml:space="preserve"> к чтению</w:t>
            </w:r>
          </w:p>
        </w:tc>
        <w:tc>
          <w:tcPr>
            <w:tcW w:w="2473" w:type="dxa"/>
          </w:tcPr>
          <w:p w:rsidR="00845A92" w:rsidRDefault="00845A92">
            <w:pPr>
              <w:pStyle w:val="ConsPlusNormal"/>
            </w:pPr>
            <w:r>
              <w:t>количество обучающихся и работников учреждения, пользующихся фондом библиотеки</w:t>
            </w:r>
          </w:p>
        </w:tc>
        <w:tc>
          <w:tcPr>
            <w:tcW w:w="2410" w:type="dxa"/>
          </w:tcPr>
          <w:p w:rsidR="00845A92" w:rsidRDefault="00845A92">
            <w:pPr>
              <w:pStyle w:val="ConsPlusNormal"/>
            </w:pPr>
            <w:r>
              <w:t>80%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tcPr>
          <w:p w:rsidR="00845A92" w:rsidRDefault="00845A92">
            <w:pPr>
              <w:pStyle w:val="ConsPlusNormal"/>
            </w:pPr>
            <w:r>
              <w:t>Совершенствование информационно-библиотечной системы учреждения</w:t>
            </w:r>
          </w:p>
        </w:tc>
        <w:tc>
          <w:tcPr>
            <w:tcW w:w="2473" w:type="dxa"/>
          </w:tcPr>
          <w:p w:rsidR="00845A92" w:rsidRDefault="00845A92">
            <w:pPr>
              <w:pStyle w:val="ConsPlusNormal"/>
            </w:pPr>
            <w:r>
              <w:t>создание программы развития информационно-библиографического пространства учреждения</w:t>
            </w:r>
          </w:p>
        </w:tc>
        <w:tc>
          <w:tcPr>
            <w:tcW w:w="2410" w:type="dxa"/>
          </w:tcPr>
          <w:p w:rsidR="00845A92" w:rsidRDefault="00845A92">
            <w:pPr>
              <w:pStyle w:val="ConsPlusNormal"/>
            </w:pPr>
            <w:r>
              <w:t>наличие программы развития</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Сохранность библиотечного фонда учреждения</w:t>
            </w:r>
          </w:p>
        </w:tc>
        <w:tc>
          <w:tcPr>
            <w:tcW w:w="2473" w:type="dxa"/>
          </w:tcPr>
          <w:p w:rsidR="00845A92" w:rsidRDefault="00845A92">
            <w:pPr>
              <w:pStyle w:val="ConsPlusNormal"/>
            </w:pPr>
            <w:r>
              <w:t>количество списываемой литературы библиотечного фонда</w:t>
            </w:r>
          </w:p>
        </w:tc>
        <w:tc>
          <w:tcPr>
            <w:tcW w:w="2410" w:type="dxa"/>
          </w:tcPr>
          <w:p w:rsidR="00845A92" w:rsidRDefault="00845A92">
            <w:pPr>
              <w:pStyle w:val="ConsPlusNormal"/>
            </w:pPr>
            <w:r>
              <w:t>менее 20% фонда</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val="restart"/>
          </w:tcPr>
          <w:p w:rsidR="00845A92" w:rsidRDefault="00845A92">
            <w:pPr>
              <w:pStyle w:val="ConsPlusNormal"/>
            </w:pPr>
            <w:r>
              <w:t>Осуществление текущего информирования коллектива педагогов и обучающихся</w:t>
            </w:r>
          </w:p>
        </w:tc>
        <w:tc>
          <w:tcPr>
            <w:tcW w:w="2473" w:type="dxa"/>
          </w:tcPr>
          <w:p w:rsidR="00845A92" w:rsidRDefault="00845A92">
            <w:pPr>
              <w:pStyle w:val="ConsPlusNormal"/>
            </w:pPr>
            <w:r>
              <w:t>проведение уроков информационной культуры</w:t>
            </w:r>
          </w:p>
        </w:tc>
        <w:tc>
          <w:tcPr>
            <w:tcW w:w="2410" w:type="dxa"/>
          </w:tcPr>
          <w:p w:rsidR="00845A92" w:rsidRDefault="00845A92">
            <w:pPr>
              <w:pStyle w:val="ConsPlusNormal"/>
            </w:pPr>
            <w:r>
              <w:t>1 раз в четверть</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проведение дней информирования</w:t>
            </w:r>
          </w:p>
        </w:tc>
        <w:tc>
          <w:tcPr>
            <w:tcW w:w="2410" w:type="dxa"/>
          </w:tcPr>
          <w:p w:rsidR="00845A92" w:rsidRDefault="00845A92">
            <w:pPr>
              <w:pStyle w:val="ConsPlusNormal"/>
            </w:pPr>
            <w:r>
              <w:t>1 раз в четверть</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 xml:space="preserve">Высокий уровень профессионального </w:t>
            </w:r>
            <w:r>
              <w:lastRenderedPageBreak/>
              <w:t>мастерства</w:t>
            </w:r>
          </w:p>
        </w:tc>
        <w:tc>
          <w:tcPr>
            <w:tcW w:w="2473" w:type="dxa"/>
          </w:tcPr>
          <w:p w:rsidR="00845A92" w:rsidRDefault="00845A92">
            <w:pPr>
              <w:pStyle w:val="ConsPlusNormal"/>
            </w:pPr>
            <w:r>
              <w:lastRenderedPageBreak/>
              <w:t xml:space="preserve">систематическая работа по повышению </w:t>
            </w:r>
            <w:r>
              <w:lastRenderedPageBreak/>
              <w:t>педагогического мастерства (курсы повышения квалификации, семинары, самообразование), использование полученного опыта в своей повседневной деятельности</w:t>
            </w:r>
          </w:p>
        </w:tc>
        <w:tc>
          <w:tcPr>
            <w:tcW w:w="2410" w:type="dxa"/>
          </w:tcPr>
          <w:p w:rsidR="00845A92" w:rsidRDefault="00845A92">
            <w:pPr>
              <w:pStyle w:val="ConsPlusNormal"/>
            </w:pPr>
            <w:r>
              <w:lastRenderedPageBreak/>
              <w:t xml:space="preserve">внедрение новых технологий, форм, </w:t>
            </w:r>
            <w:r>
              <w:lastRenderedPageBreak/>
              <w:t>методов, приемов, демонстрация их при проведении мастер-классов, творческих отчетов</w:t>
            </w:r>
          </w:p>
        </w:tc>
        <w:tc>
          <w:tcPr>
            <w:tcW w:w="1871" w:type="dxa"/>
          </w:tcPr>
          <w:p w:rsidR="00845A92" w:rsidRDefault="00845A92">
            <w:pPr>
              <w:pStyle w:val="ConsPlusNormal"/>
              <w:jc w:val="center"/>
            </w:pPr>
            <w:r>
              <w:lastRenderedPageBreak/>
              <w:t>20</w:t>
            </w:r>
          </w:p>
        </w:tc>
      </w:tr>
      <w:tr w:rsidR="00845A92">
        <w:tc>
          <w:tcPr>
            <w:tcW w:w="2268" w:type="dxa"/>
            <w:vMerge w:val="restart"/>
          </w:tcPr>
          <w:p w:rsidR="00845A92" w:rsidRDefault="00845A92">
            <w:pPr>
              <w:pStyle w:val="ConsPlusNormal"/>
              <w:outlineLvl w:val="2"/>
            </w:pPr>
            <w:proofErr w:type="gramStart"/>
            <w:r>
              <w:lastRenderedPageBreak/>
              <w:t>Юрисконсульт, инспектор по кадрам, программист, делопроизводитель, экономист, секретарь-машинистка, секретарь, секретарь учебной части</w:t>
            </w:r>
            <w:proofErr w:type="gramEnd"/>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Своевременная подготовка локальных нормативных актов учреждения, финансово-экономических документов</w:t>
            </w:r>
          </w:p>
        </w:tc>
        <w:tc>
          <w:tcPr>
            <w:tcW w:w="2473" w:type="dxa"/>
          </w:tcPr>
          <w:p w:rsidR="00845A92" w:rsidRDefault="00845A92">
            <w:pPr>
              <w:pStyle w:val="ConsPlusNormal"/>
            </w:pPr>
            <w:r>
              <w:t>соответствие нормам действующего законодательства</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tcPr>
          <w:p w:rsidR="00845A92" w:rsidRDefault="00845A92">
            <w:pPr>
              <w:pStyle w:val="ConsPlusNormal"/>
            </w:pPr>
            <w:r>
              <w:t>Оформление документов для участия в краевых и федеральных программах, проектах, конкурсах</w:t>
            </w:r>
          </w:p>
        </w:tc>
        <w:tc>
          <w:tcPr>
            <w:tcW w:w="2473" w:type="dxa"/>
          </w:tcPr>
          <w:p w:rsidR="00845A92" w:rsidRDefault="00845A92">
            <w:pPr>
              <w:pStyle w:val="ConsPlusNormal"/>
            </w:pPr>
            <w:r>
              <w:t>соответствие заданным нормам</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 xml:space="preserve">Осуществление юридических консультаций для воспитанников и </w:t>
            </w:r>
            <w:r>
              <w:lastRenderedPageBreak/>
              <w:t>работников учреждения</w:t>
            </w:r>
          </w:p>
        </w:tc>
        <w:tc>
          <w:tcPr>
            <w:tcW w:w="2473" w:type="dxa"/>
          </w:tcPr>
          <w:p w:rsidR="00845A92" w:rsidRDefault="00845A92">
            <w:pPr>
              <w:pStyle w:val="ConsPlusNormal"/>
            </w:pPr>
            <w:r>
              <w:lastRenderedPageBreak/>
              <w:t>отсутствие конфликтов в учреждении</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Создание в учреждении единых требований к оформлению документов, системы документооборота</w:t>
            </w:r>
          </w:p>
        </w:tc>
        <w:tc>
          <w:tcPr>
            <w:tcW w:w="2473" w:type="dxa"/>
          </w:tcPr>
          <w:p w:rsidR="00845A92" w:rsidRDefault="00845A92">
            <w:pPr>
              <w:pStyle w:val="ConsPlusNormal"/>
            </w:pPr>
            <w:r>
              <w:t>наличие регламентов по созданию внутренних документов</w:t>
            </w:r>
          </w:p>
        </w:tc>
        <w:tc>
          <w:tcPr>
            <w:tcW w:w="2410" w:type="dxa"/>
          </w:tcPr>
          <w:p w:rsidR="00845A92" w:rsidRDefault="00845A92">
            <w:pPr>
              <w:pStyle w:val="ConsPlusNormal"/>
            </w:pPr>
            <w:r>
              <w:t>соблюдение регламентов</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outlineLvl w:val="2"/>
            </w:pPr>
            <w:r>
              <w:t>Шеф-повар, повар</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vMerge w:val="restart"/>
          </w:tcPr>
          <w:p w:rsidR="00845A92" w:rsidRDefault="00845A92">
            <w:pPr>
              <w:pStyle w:val="ConsPlusNormal"/>
            </w:pPr>
            <w:r>
              <w:t>Отсутствие или оперативное устранение предписаний контролирующих или надзирающих органов</w:t>
            </w:r>
          </w:p>
        </w:tc>
        <w:tc>
          <w:tcPr>
            <w:tcW w:w="2473" w:type="dxa"/>
            <w:vMerge w:val="restart"/>
          </w:tcPr>
          <w:p w:rsidR="00845A92" w:rsidRDefault="00845A92">
            <w:pPr>
              <w:pStyle w:val="ConsPlusNormal"/>
            </w:pPr>
            <w:r>
              <w:t>отсутствие предписаний контролирующих органов</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40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устранение предписаний в установленные сроки</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 xml:space="preserve">Снижение уровня заболеваемости </w:t>
            </w:r>
            <w:proofErr w:type="gramStart"/>
            <w:r>
              <w:t>обучающихся</w:t>
            </w:r>
            <w:proofErr w:type="gramEnd"/>
          </w:p>
        </w:tc>
        <w:tc>
          <w:tcPr>
            <w:tcW w:w="2473" w:type="dxa"/>
          </w:tcPr>
          <w:p w:rsidR="00845A92" w:rsidRDefault="00845A92">
            <w:pPr>
              <w:pStyle w:val="ConsPlusNormal"/>
            </w:pPr>
            <w:r>
              <w:t xml:space="preserve">снижение количества </w:t>
            </w:r>
            <w:proofErr w:type="gramStart"/>
            <w:r>
              <w:t>заболевших</w:t>
            </w:r>
            <w:proofErr w:type="gramEnd"/>
            <w:r>
              <w:t xml:space="preserve"> обучающихся</w:t>
            </w:r>
          </w:p>
        </w:tc>
        <w:tc>
          <w:tcPr>
            <w:tcW w:w="2410" w:type="dxa"/>
          </w:tcPr>
          <w:p w:rsidR="00845A92" w:rsidRDefault="00845A92">
            <w:pPr>
              <w:pStyle w:val="ConsPlusNormal"/>
            </w:pPr>
            <w:r>
              <w:t>отсутствие вспышек заболеваний</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Качество приготовления пищи, эстетическое оформление блюд</w:t>
            </w:r>
          </w:p>
        </w:tc>
        <w:tc>
          <w:tcPr>
            <w:tcW w:w="2473" w:type="dxa"/>
          </w:tcPr>
          <w:p w:rsidR="00845A92" w:rsidRDefault="00845A92">
            <w:pPr>
              <w:pStyle w:val="ConsPlusNormal"/>
            </w:pPr>
            <w:r>
              <w:t>отсутствие жалоб, отказов детей от приема пищи</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40</w:t>
            </w:r>
          </w:p>
        </w:tc>
      </w:tr>
      <w:tr w:rsidR="00845A92">
        <w:tc>
          <w:tcPr>
            <w:tcW w:w="2268" w:type="dxa"/>
            <w:vMerge w:val="restart"/>
          </w:tcPr>
          <w:p w:rsidR="00845A92" w:rsidRDefault="00845A92">
            <w:pPr>
              <w:pStyle w:val="ConsPlusNormal"/>
              <w:outlineLvl w:val="2"/>
            </w:pPr>
            <w:proofErr w:type="gramStart"/>
            <w:r>
              <w:t xml:space="preserve">Кладовщик, </w:t>
            </w:r>
            <w:r>
              <w:lastRenderedPageBreak/>
              <w:t>кастелянша, рабочий по комплексному обслуживанию и ремонту здания, дворник, водитель, кухонный рабочий, мойщик посуды, подсобный рабочий, лаборант, гардеробщик, сторож, электрик</w:t>
            </w:r>
            <w:proofErr w:type="gramEnd"/>
          </w:p>
        </w:tc>
        <w:tc>
          <w:tcPr>
            <w:tcW w:w="9163" w:type="dxa"/>
            <w:gridSpan w:val="4"/>
          </w:tcPr>
          <w:p w:rsidR="00845A92" w:rsidRDefault="00845A92">
            <w:pPr>
              <w:pStyle w:val="ConsPlusNormal"/>
            </w:pPr>
            <w:r>
              <w:lastRenderedPageBreak/>
              <w:t xml:space="preserve">Выплаты за важность выполняемой работы, степень самостоятельности и ответственности при </w:t>
            </w:r>
            <w:r>
              <w:lastRenderedPageBreak/>
              <w:t>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Соблюдение санитарно-гигиенических норм, правил техники безопасности, правил дорожного движения</w:t>
            </w:r>
          </w:p>
        </w:tc>
        <w:tc>
          <w:tcPr>
            <w:tcW w:w="2473" w:type="dxa"/>
          </w:tcPr>
          <w:p w:rsidR="00845A92" w:rsidRDefault="00845A92">
            <w:pPr>
              <w:pStyle w:val="ConsPlusNormal"/>
            </w:pPr>
            <w:r>
              <w:t>отсутствие замечаний надзорных органов, аварий</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Участие в мероприятиях учреждения</w:t>
            </w:r>
          </w:p>
        </w:tc>
        <w:tc>
          <w:tcPr>
            <w:tcW w:w="2473" w:type="dxa"/>
          </w:tcPr>
          <w:p w:rsidR="00845A92" w:rsidRDefault="00845A92">
            <w:pPr>
              <w:pStyle w:val="ConsPlusNormal"/>
            </w:pPr>
            <w:r>
              <w:t xml:space="preserve">проведение праздников </w:t>
            </w:r>
            <w:proofErr w:type="gramStart"/>
            <w:r>
              <w:t>для</w:t>
            </w:r>
            <w:proofErr w:type="gramEnd"/>
            <w:r>
              <w:t xml:space="preserve"> обучающихся</w:t>
            </w:r>
          </w:p>
        </w:tc>
        <w:tc>
          <w:tcPr>
            <w:tcW w:w="2410" w:type="dxa"/>
          </w:tcPr>
          <w:p w:rsidR="00845A92" w:rsidRDefault="00845A92">
            <w:pPr>
              <w:pStyle w:val="ConsPlusNormal"/>
            </w:pPr>
            <w:r>
              <w:t>постоянно</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tcPr>
          <w:p w:rsidR="00845A92" w:rsidRDefault="00845A92">
            <w:pPr>
              <w:pStyle w:val="ConsPlusNormal"/>
            </w:pPr>
            <w:r>
              <w:t>Осуществление дополнительных работ</w:t>
            </w:r>
          </w:p>
        </w:tc>
        <w:tc>
          <w:tcPr>
            <w:tcW w:w="2473" w:type="dxa"/>
          </w:tcPr>
          <w:p w:rsidR="00845A92" w:rsidRDefault="00845A92">
            <w:pPr>
              <w:pStyle w:val="ConsPlusNormal"/>
            </w:pPr>
            <w:r>
              <w:t>погрузочно-разгрузочные работы</w:t>
            </w:r>
          </w:p>
        </w:tc>
        <w:tc>
          <w:tcPr>
            <w:tcW w:w="2410" w:type="dxa"/>
          </w:tcPr>
          <w:p w:rsidR="00845A92" w:rsidRDefault="00845A92">
            <w:pPr>
              <w:pStyle w:val="ConsPlusNormal"/>
            </w:pPr>
            <w:r>
              <w:t>постоянно</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Благоустройство территории учреждения</w:t>
            </w:r>
          </w:p>
        </w:tc>
        <w:tc>
          <w:tcPr>
            <w:tcW w:w="2473" w:type="dxa"/>
          </w:tcPr>
          <w:p w:rsidR="00845A92" w:rsidRDefault="00845A92">
            <w:pPr>
              <w:pStyle w:val="ConsPlusNormal"/>
            </w:pPr>
            <w:r>
              <w:t>зеленая зона, ландшафтный дизайн</w:t>
            </w:r>
          </w:p>
        </w:tc>
        <w:tc>
          <w:tcPr>
            <w:tcW w:w="2410" w:type="dxa"/>
          </w:tcPr>
          <w:p w:rsidR="00845A92" w:rsidRDefault="00845A92">
            <w:pPr>
              <w:pStyle w:val="ConsPlusNormal"/>
            </w:pPr>
            <w:r>
              <w:t>наличие</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outlineLvl w:val="2"/>
            </w:pPr>
            <w:r>
              <w:t>Руководитель структурного подразделения (начальник отдела, начальник лагеря)</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vMerge w:val="restart"/>
          </w:tcPr>
          <w:p w:rsidR="00845A92" w:rsidRDefault="00845A92">
            <w:pPr>
              <w:pStyle w:val="ConsPlusNormal"/>
            </w:pPr>
            <w:r>
              <w:t>Стабильность коллектива сотрудников</w:t>
            </w:r>
          </w:p>
        </w:tc>
        <w:tc>
          <w:tcPr>
            <w:tcW w:w="2473" w:type="dxa"/>
            <w:vMerge w:val="restart"/>
          </w:tcPr>
          <w:p w:rsidR="00845A92" w:rsidRDefault="00845A92">
            <w:pPr>
              <w:pStyle w:val="ConsPlusNormal"/>
            </w:pPr>
            <w:r>
              <w:t>соотношение уволившихся к численности сотрудников структурного подразделения</w:t>
            </w:r>
          </w:p>
        </w:tc>
        <w:tc>
          <w:tcPr>
            <w:tcW w:w="2410" w:type="dxa"/>
          </w:tcPr>
          <w:p w:rsidR="00845A92" w:rsidRDefault="00845A92">
            <w:pPr>
              <w:pStyle w:val="ConsPlusNormal"/>
            </w:pPr>
            <w:r>
              <w:t>от 0 до 2%</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до 5%</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val="restart"/>
          </w:tcPr>
          <w:p w:rsidR="00845A92" w:rsidRDefault="00845A92">
            <w:pPr>
              <w:pStyle w:val="ConsPlusNormal"/>
            </w:pPr>
            <w:r>
              <w:t xml:space="preserve">доля молодых специалистов от общего </w:t>
            </w:r>
            <w:r>
              <w:lastRenderedPageBreak/>
              <w:t>числа сотрудников отдела</w:t>
            </w:r>
          </w:p>
        </w:tc>
        <w:tc>
          <w:tcPr>
            <w:tcW w:w="2410" w:type="dxa"/>
          </w:tcPr>
          <w:p w:rsidR="00845A92" w:rsidRDefault="00845A92">
            <w:pPr>
              <w:pStyle w:val="ConsPlusNormal"/>
            </w:pPr>
            <w:r>
              <w:lastRenderedPageBreak/>
              <w:t>от 20 до 40%</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свыше 40%</w:t>
            </w:r>
          </w:p>
        </w:tc>
        <w:tc>
          <w:tcPr>
            <w:tcW w:w="1871" w:type="dxa"/>
          </w:tcPr>
          <w:p w:rsidR="00845A92" w:rsidRDefault="00845A92">
            <w:pPr>
              <w:pStyle w:val="ConsPlusNormal"/>
              <w:jc w:val="center"/>
            </w:pPr>
            <w:r>
              <w:t>50</w:t>
            </w:r>
          </w:p>
        </w:tc>
      </w:tr>
      <w:tr w:rsidR="00845A92">
        <w:tc>
          <w:tcPr>
            <w:tcW w:w="2268" w:type="dxa"/>
            <w:vMerge/>
          </w:tcPr>
          <w:p w:rsidR="00845A92" w:rsidRDefault="00845A92"/>
        </w:tc>
        <w:tc>
          <w:tcPr>
            <w:tcW w:w="2409" w:type="dxa"/>
            <w:vMerge w:val="restart"/>
          </w:tcPr>
          <w:p w:rsidR="00845A92" w:rsidRDefault="00845A92">
            <w:pPr>
              <w:pStyle w:val="ConsPlusNormal"/>
            </w:pPr>
            <w:r>
              <w:t>Продвижение достижений и возможностей структурного подразделения</w:t>
            </w:r>
          </w:p>
        </w:tc>
        <w:tc>
          <w:tcPr>
            <w:tcW w:w="2473" w:type="dxa"/>
            <w:vMerge w:val="restart"/>
          </w:tcPr>
          <w:p w:rsidR="00845A92" w:rsidRDefault="00845A92">
            <w:pPr>
              <w:pStyle w:val="ConsPlusNormal"/>
            </w:pPr>
            <w:r>
              <w:t>количество публикаций, презентаций и т.д. в квартал</w:t>
            </w:r>
          </w:p>
        </w:tc>
        <w:tc>
          <w:tcPr>
            <w:tcW w:w="2410" w:type="dxa"/>
          </w:tcPr>
          <w:p w:rsidR="00845A92" w:rsidRDefault="00845A92">
            <w:pPr>
              <w:pStyle w:val="ConsPlusNormal"/>
            </w:pPr>
            <w:r>
              <w:t>до 2 шт.</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более 2 шт.</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vMerge w:val="restart"/>
          </w:tcPr>
          <w:p w:rsidR="00845A92" w:rsidRDefault="00845A92">
            <w:pPr>
              <w:pStyle w:val="ConsPlusNormal"/>
            </w:pPr>
            <w:r>
              <w:t>увеличение спроса на услуги структурного подразделения и учреждения</w:t>
            </w:r>
          </w:p>
        </w:tc>
        <w:tc>
          <w:tcPr>
            <w:tcW w:w="2410" w:type="dxa"/>
          </w:tcPr>
          <w:p w:rsidR="00845A92" w:rsidRDefault="00845A92">
            <w:pPr>
              <w:pStyle w:val="ConsPlusNormal"/>
            </w:pPr>
            <w:r>
              <w:t>увеличение количества участников на 10%</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на 50%</w:t>
            </w:r>
          </w:p>
        </w:tc>
        <w:tc>
          <w:tcPr>
            <w:tcW w:w="1871" w:type="dxa"/>
          </w:tcPr>
          <w:p w:rsidR="00845A92" w:rsidRDefault="00845A92">
            <w:pPr>
              <w:pStyle w:val="ConsPlusNormal"/>
              <w:jc w:val="center"/>
            </w:pPr>
            <w:r>
              <w:t>50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Выполнение плана работы структурного подразделения на уровне установленных показателей</w:t>
            </w:r>
          </w:p>
        </w:tc>
        <w:tc>
          <w:tcPr>
            <w:tcW w:w="2473" w:type="dxa"/>
            <w:vMerge w:val="restart"/>
          </w:tcPr>
          <w:p w:rsidR="00845A92" w:rsidRDefault="00845A92">
            <w:pPr>
              <w:pStyle w:val="ConsPlusNormal"/>
            </w:pPr>
            <w:r>
              <w:t>процент выполнения запланированных работ</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50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80%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val="restart"/>
          </w:tcPr>
          <w:p w:rsidR="00845A92" w:rsidRDefault="00845A92">
            <w:pPr>
              <w:pStyle w:val="ConsPlusNormal"/>
            </w:pPr>
            <w:r>
              <w:t>Результативность собственного участия в профессиональных конкурсах и мероприятиях</w:t>
            </w:r>
          </w:p>
        </w:tc>
        <w:tc>
          <w:tcPr>
            <w:tcW w:w="2473" w:type="dxa"/>
            <w:vMerge w:val="restart"/>
          </w:tcPr>
          <w:p w:rsidR="00845A92" w:rsidRDefault="00845A92">
            <w:pPr>
              <w:pStyle w:val="ConsPlusNormal"/>
            </w:pPr>
            <w:r>
              <w:t>степень участия</w:t>
            </w:r>
          </w:p>
        </w:tc>
        <w:tc>
          <w:tcPr>
            <w:tcW w:w="2410" w:type="dxa"/>
          </w:tcPr>
          <w:p w:rsidR="00845A92" w:rsidRDefault="00845A92">
            <w:pPr>
              <w:pStyle w:val="ConsPlusNormal"/>
            </w:pPr>
            <w:r>
              <w:t>призер</w:t>
            </w:r>
          </w:p>
        </w:tc>
        <w:tc>
          <w:tcPr>
            <w:tcW w:w="1871" w:type="dxa"/>
          </w:tcPr>
          <w:p w:rsidR="00845A92" w:rsidRDefault="00845A92">
            <w:pPr>
              <w:pStyle w:val="ConsPlusNormal"/>
              <w:jc w:val="center"/>
            </w:pPr>
            <w:r>
              <w:t>40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участник</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Привлечение дополнительных ресурсов для повышения качества осуществляемой деятельности</w:t>
            </w:r>
          </w:p>
        </w:tc>
        <w:tc>
          <w:tcPr>
            <w:tcW w:w="2473" w:type="dxa"/>
          </w:tcPr>
          <w:p w:rsidR="00845A92" w:rsidRDefault="00845A92">
            <w:pPr>
              <w:pStyle w:val="ConsPlusNormal"/>
            </w:pPr>
            <w:r>
              <w:t>наличие дополнительного ресурса</w:t>
            </w:r>
          </w:p>
        </w:tc>
        <w:tc>
          <w:tcPr>
            <w:tcW w:w="2410" w:type="dxa"/>
          </w:tcPr>
          <w:p w:rsidR="00845A92" w:rsidRDefault="00845A92">
            <w:pPr>
              <w:pStyle w:val="ConsPlusNormal"/>
            </w:pPr>
            <w:r>
              <w:t>за каждый привлеченный ресурс</w:t>
            </w:r>
          </w:p>
        </w:tc>
        <w:tc>
          <w:tcPr>
            <w:tcW w:w="1871" w:type="dxa"/>
          </w:tcPr>
          <w:p w:rsidR="00845A92" w:rsidRDefault="00845A92">
            <w:pPr>
              <w:pStyle w:val="ConsPlusNormal"/>
              <w:jc w:val="center"/>
            </w:pPr>
            <w:r>
              <w:t>35</w:t>
            </w:r>
          </w:p>
        </w:tc>
      </w:tr>
      <w:tr w:rsidR="00845A92">
        <w:tc>
          <w:tcPr>
            <w:tcW w:w="2268" w:type="dxa"/>
            <w:vMerge w:val="restart"/>
          </w:tcPr>
          <w:p w:rsidR="00845A92" w:rsidRDefault="00845A92">
            <w:pPr>
              <w:pStyle w:val="ConsPlusNormal"/>
              <w:outlineLvl w:val="2"/>
            </w:pPr>
            <w:r>
              <w:lastRenderedPageBreak/>
              <w:t>Методист</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vMerge w:val="restart"/>
          </w:tcPr>
          <w:p w:rsidR="00845A92" w:rsidRDefault="00845A92">
            <w:pPr>
              <w:pStyle w:val="ConsPlusNormal"/>
            </w:pPr>
            <w:r>
              <w:t>Методическое сопровождение процесса разработки, апробации и внедрения инновационных программ, технологий, методов</w:t>
            </w:r>
          </w:p>
        </w:tc>
        <w:tc>
          <w:tcPr>
            <w:tcW w:w="2473" w:type="dxa"/>
            <w:vMerge w:val="restart"/>
          </w:tcPr>
          <w:p w:rsidR="00845A92" w:rsidRDefault="00845A92">
            <w:pPr>
              <w:pStyle w:val="ConsPlusNormal"/>
            </w:pPr>
            <w:r>
              <w:t>наличие оформленных программ, технологий, методов у педагогических кадров</w:t>
            </w:r>
          </w:p>
        </w:tc>
        <w:tc>
          <w:tcPr>
            <w:tcW w:w="2410" w:type="dxa"/>
          </w:tcPr>
          <w:p w:rsidR="00845A92" w:rsidRDefault="00845A92">
            <w:pPr>
              <w:pStyle w:val="ConsPlusNormal"/>
              <w:jc w:val="center"/>
            </w:pPr>
            <w:r>
              <w:t>1</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более 1</w:t>
            </w:r>
          </w:p>
        </w:tc>
        <w:tc>
          <w:tcPr>
            <w:tcW w:w="1871" w:type="dxa"/>
          </w:tcPr>
          <w:p w:rsidR="00845A92" w:rsidRDefault="00845A92">
            <w:pPr>
              <w:pStyle w:val="ConsPlusNormal"/>
              <w:jc w:val="center"/>
            </w:pPr>
            <w:r>
              <w:t>80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Выполнение плана методической работы</w:t>
            </w:r>
          </w:p>
        </w:tc>
        <w:tc>
          <w:tcPr>
            <w:tcW w:w="2473" w:type="dxa"/>
            <w:vMerge w:val="restart"/>
          </w:tcPr>
          <w:p w:rsidR="00845A92" w:rsidRDefault="00845A92">
            <w:pPr>
              <w:pStyle w:val="ConsPlusNormal"/>
            </w:pPr>
            <w:r>
              <w:t>доля выполненных работ</w:t>
            </w:r>
          </w:p>
        </w:tc>
        <w:tc>
          <w:tcPr>
            <w:tcW w:w="2410" w:type="dxa"/>
            <w:tcBorders>
              <w:bottom w:val="nil"/>
            </w:tcBorders>
          </w:tcPr>
          <w:p w:rsidR="00845A92" w:rsidRDefault="00845A92">
            <w:pPr>
              <w:pStyle w:val="ConsPlusNormal"/>
            </w:pPr>
            <w:r>
              <w:t>80%</w:t>
            </w:r>
          </w:p>
        </w:tc>
        <w:tc>
          <w:tcPr>
            <w:tcW w:w="1871" w:type="dxa"/>
            <w:tcBorders>
              <w:bottom w:val="nil"/>
            </w:tcBorders>
          </w:tcPr>
          <w:p w:rsidR="00845A92" w:rsidRDefault="00845A92">
            <w:pPr>
              <w:pStyle w:val="ConsPlusNormal"/>
              <w:jc w:val="center"/>
            </w:pPr>
            <w:r>
              <w:t>5</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100%</w:t>
            </w:r>
          </w:p>
        </w:tc>
        <w:tc>
          <w:tcPr>
            <w:tcW w:w="1871" w:type="dxa"/>
            <w:tcBorders>
              <w:top w:val="nil"/>
            </w:tcBorders>
          </w:tcPr>
          <w:p w:rsidR="00845A92" w:rsidRDefault="00845A92">
            <w:pPr>
              <w:pStyle w:val="ConsPlusNormal"/>
              <w:jc w:val="center"/>
            </w:pPr>
            <w:r>
              <w:t>30</w:t>
            </w:r>
          </w:p>
        </w:tc>
      </w:tr>
      <w:tr w:rsidR="00845A92">
        <w:tc>
          <w:tcPr>
            <w:tcW w:w="2268" w:type="dxa"/>
            <w:vMerge/>
          </w:tcPr>
          <w:p w:rsidR="00845A92" w:rsidRDefault="00845A92"/>
        </w:tc>
        <w:tc>
          <w:tcPr>
            <w:tcW w:w="2409" w:type="dxa"/>
            <w:vMerge w:val="restart"/>
          </w:tcPr>
          <w:p w:rsidR="00845A92" w:rsidRDefault="00845A92">
            <w:pPr>
              <w:pStyle w:val="ConsPlusNormal"/>
            </w:pPr>
            <w:r>
              <w:t>Достижения педагогических кадров, участие в профессиональных конкурсах, конкурсах методических материалов, образовательных программ и т.п.</w:t>
            </w:r>
          </w:p>
        </w:tc>
        <w:tc>
          <w:tcPr>
            <w:tcW w:w="2473" w:type="dxa"/>
            <w:vMerge w:val="restart"/>
          </w:tcPr>
          <w:p w:rsidR="00845A92" w:rsidRDefault="00845A92">
            <w:pPr>
              <w:pStyle w:val="ConsPlusNormal"/>
            </w:pPr>
            <w:r>
              <w:t>степень участия</w:t>
            </w:r>
          </w:p>
        </w:tc>
        <w:tc>
          <w:tcPr>
            <w:tcW w:w="2410" w:type="dxa"/>
          </w:tcPr>
          <w:p w:rsidR="00845A92" w:rsidRDefault="00845A92">
            <w:pPr>
              <w:pStyle w:val="ConsPlusNormal"/>
            </w:pPr>
            <w:r>
              <w:t>участник</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призер</w:t>
            </w:r>
          </w:p>
        </w:tc>
        <w:tc>
          <w:tcPr>
            <w:tcW w:w="1871" w:type="dxa"/>
          </w:tcPr>
          <w:p w:rsidR="00845A92" w:rsidRDefault="00845A92">
            <w:pPr>
              <w:pStyle w:val="ConsPlusNormal"/>
              <w:jc w:val="center"/>
            </w:pPr>
            <w:r>
              <w:t>80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vMerge w:val="restart"/>
          </w:tcPr>
          <w:p w:rsidR="00845A92" w:rsidRDefault="00845A92">
            <w:pPr>
              <w:pStyle w:val="ConsPlusNormal"/>
            </w:pPr>
            <w:r>
              <w:t>Разработка проектов, методических материалов</w:t>
            </w:r>
          </w:p>
        </w:tc>
        <w:tc>
          <w:tcPr>
            <w:tcW w:w="2473" w:type="dxa"/>
            <w:vMerge w:val="restart"/>
          </w:tcPr>
          <w:p w:rsidR="00845A92" w:rsidRDefault="00845A92">
            <w:pPr>
              <w:pStyle w:val="ConsPlusNormal"/>
            </w:pPr>
            <w:r>
              <w:t>наличие собственных проектов, методических материалов</w:t>
            </w:r>
          </w:p>
        </w:tc>
        <w:tc>
          <w:tcPr>
            <w:tcW w:w="2410" w:type="dxa"/>
          </w:tcPr>
          <w:p w:rsidR="00845A92" w:rsidRDefault="00845A92">
            <w:pPr>
              <w:pStyle w:val="ConsPlusNormal"/>
              <w:jc w:val="center"/>
            </w:pPr>
            <w:r>
              <w:t>1</w:t>
            </w:r>
          </w:p>
        </w:tc>
        <w:tc>
          <w:tcPr>
            <w:tcW w:w="1871" w:type="dxa"/>
          </w:tcPr>
          <w:p w:rsidR="00845A92" w:rsidRDefault="00845A92">
            <w:pPr>
              <w:pStyle w:val="ConsPlusNormal"/>
              <w:jc w:val="center"/>
            </w:pPr>
            <w:r>
              <w:t>50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более 1</w:t>
            </w:r>
          </w:p>
        </w:tc>
        <w:tc>
          <w:tcPr>
            <w:tcW w:w="1871" w:type="dxa"/>
          </w:tcPr>
          <w:p w:rsidR="00845A92" w:rsidRDefault="00845A92">
            <w:pPr>
              <w:pStyle w:val="ConsPlusNormal"/>
              <w:jc w:val="center"/>
            </w:pPr>
            <w:r>
              <w:t>100</w:t>
            </w:r>
          </w:p>
        </w:tc>
      </w:tr>
      <w:tr w:rsidR="00845A92">
        <w:tc>
          <w:tcPr>
            <w:tcW w:w="2268" w:type="dxa"/>
            <w:vMerge/>
          </w:tcPr>
          <w:p w:rsidR="00845A92" w:rsidRDefault="00845A92"/>
        </w:tc>
        <w:tc>
          <w:tcPr>
            <w:tcW w:w="2409" w:type="dxa"/>
            <w:vMerge w:val="restart"/>
          </w:tcPr>
          <w:p w:rsidR="00845A92" w:rsidRDefault="00845A92">
            <w:pPr>
              <w:pStyle w:val="ConsPlusNormal"/>
            </w:pPr>
            <w:r>
              <w:t xml:space="preserve">Описание </w:t>
            </w:r>
            <w:r>
              <w:lastRenderedPageBreak/>
              <w:t>педагогического опыта</w:t>
            </w:r>
          </w:p>
        </w:tc>
        <w:tc>
          <w:tcPr>
            <w:tcW w:w="2473" w:type="dxa"/>
            <w:vMerge w:val="restart"/>
          </w:tcPr>
          <w:p w:rsidR="00845A92" w:rsidRDefault="00845A92">
            <w:pPr>
              <w:pStyle w:val="ConsPlusNormal"/>
            </w:pPr>
            <w:r>
              <w:lastRenderedPageBreak/>
              <w:t xml:space="preserve">количество изданных </w:t>
            </w:r>
            <w:r>
              <w:lastRenderedPageBreak/>
              <w:t>публикаций, представленных в профессиональных средствах массовой информации</w:t>
            </w:r>
          </w:p>
        </w:tc>
        <w:tc>
          <w:tcPr>
            <w:tcW w:w="2410" w:type="dxa"/>
          </w:tcPr>
          <w:p w:rsidR="00845A92" w:rsidRDefault="00845A92">
            <w:pPr>
              <w:pStyle w:val="ConsPlusNormal"/>
              <w:jc w:val="center"/>
            </w:pPr>
            <w:r>
              <w:lastRenderedPageBreak/>
              <w:t>1</w:t>
            </w:r>
          </w:p>
        </w:tc>
        <w:tc>
          <w:tcPr>
            <w:tcW w:w="1871" w:type="dxa"/>
          </w:tcPr>
          <w:p w:rsidR="00845A92" w:rsidRDefault="00845A92">
            <w:pPr>
              <w:pStyle w:val="ConsPlusNormal"/>
              <w:jc w:val="center"/>
            </w:pPr>
            <w:r>
              <w:t>50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jc w:val="center"/>
            </w:pPr>
            <w:r>
              <w:t>2</w:t>
            </w:r>
          </w:p>
        </w:tc>
        <w:tc>
          <w:tcPr>
            <w:tcW w:w="1871" w:type="dxa"/>
          </w:tcPr>
          <w:p w:rsidR="00845A92" w:rsidRDefault="00845A92">
            <w:pPr>
              <w:pStyle w:val="ConsPlusNormal"/>
              <w:jc w:val="center"/>
            </w:pPr>
            <w:r>
              <w:t>100</w:t>
            </w:r>
          </w:p>
        </w:tc>
      </w:tr>
      <w:tr w:rsidR="00845A92">
        <w:tc>
          <w:tcPr>
            <w:tcW w:w="2268" w:type="dxa"/>
            <w:vMerge/>
          </w:tcPr>
          <w:p w:rsidR="00845A92" w:rsidRDefault="00845A92"/>
        </w:tc>
        <w:tc>
          <w:tcPr>
            <w:tcW w:w="2409" w:type="dxa"/>
            <w:vMerge w:val="restart"/>
          </w:tcPr>
          <w:p w:rsidR="00845A92" w:rsidRDefault="00845A92">
            <w:pPr>
              <w:pStyle w:val="ConsPlusNormal"/>
            </w:pPr>
            <w:r>
              <w:t>Организация повышения профессионального мастерства педагогов</w:t>
            </w:r>
          </w:p>
        </w:tc>
        <w:tc>
          <w:tcPr>
            <w:tcW w:w="2473" w:type="dxa"/>
            <w:vMerge w:val="restart"/>
          </w:tcPr>
          <w:p w:rsidR="00845A92" w:rsidRDefault="00845A92">
            <w:pPr>
              <w:pStyle w:val="ConsPlusNormal"/>
            </w:pPr>
            <w:r>
              <w:t>проведение мастер-классов для педагогов по трансляции методов, форм, технологий</w:t>
            </w:r>
          </w:p>
        </w:tc>
        <w:tc>
          <w:tcPr>
            <w:tcW w:w="2410" w:type="dxa"/>
          </w:tcPr>
          <w:p w:rsidR="00845A92" w:rsidRDefault="00845A92">
            <w:pPr>
              <w:pStyle w:val="ConsPlusNormal"/>
            </w:pPr>
            <w:r>
              <w:t>1 раз в квартал</w:t>
            </w:r>
          </w:p>
        </w:tc>
        <w:tc>
          <w:tcPr>
            <w:tcW w:w="1871" w:type="dxa"/>
          </w:tcPr>
          <w:p w:rsidR="00845A92" w:rsidRDefault="00845A92">
            <w:pPr>
              <w:pStyle w:val="ConsPlusNormal"/>
              <w:jc w:val="center"/>
            </w:pPr>
            <w:r>
              <w:t>15</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2 раза в квартал</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outlineLvl w:val="2"/>
            </w:pPr>
            <w:r>
              <w:t>Преподаватель-организатор основ безопасности жизнедеятельности</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vMerge w:val="restart"/>
          </w:tcPr>
          <w:p w:rsidR="00845A92" w:rsidRDefault="00845A92">
            <w:pPr>
              <w:pStyle w:val="ConsPlusNormal"/>
            </w:pPr>
            <w:r>
              <w:t>Организация работы по соблюдению правил техники безопасности жизнедеятельности</w:t>
            </w:r>
          </w:p>
        </w:tc>
        <w:tc>
          <w:tcPr>
            <w:tcW w:w="2473" w:type="dxa"/>
          </w:tcPr>
          <w:p w:rsidR="00845A92" w:rsidRDefault="00845A92">
            <w:pPr>
              <w:pStyle w:val="ConsPlusNormal"/>
            </w:pPr>
            <w:r>
              <w:t>проведение инструктажей с учащимися и работниками школы</w:t>
            </w:r>
          </w:p>
        </w:tc>
        <w:tc>
          <w:tcPr>
            <w:tcW w:w="2410" w:type="dxa"/>
          </w:tcPr>
          <w:p w:rsidR="00845A92" w:rsidRDefault="00845A92">
            <w:pPr>
              <w:pStyle w:val="ConsPlusNormal"/>
            </w:pPr>
            <w:proofErr w:type="gramStart"/>
            <w:r>
              <w:t>контроль за</w:t>
            </w:r>
            <w:proofErr w:type="gramEnd"/>
            <w:r>
              <w:t xml:space="preserve"> ведением классной и школьной документации по проведению инструктажей</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proofErr w:type="gramStart"/>
            <w:r>
              <w:t>контроль за</w:t>
            </w:r>
            <w:proofErr w:type="gramEnd"/>
            <w:r>
              <w:t xml:space="preserve"> безопасностью в образовательном процессе оборудования, приборов, технических средств обучения</w:t>
            </w:r>
          </w:p>
        </w:tc>
        <w:tc>
          <w:tcPr>
            <w:tcW w:w="2410" w:type="dxa"/>
          </w:tcPr>
          <w:p w:rsidR="00845A92" w:rsidRDefault="00845A92">
            <w:pPr>
              <w:pStyle w:val="ConsPlusNormal"/>
            </w:pPr>
            <w:r>
              <w:t>наличие актов осмотра оборудования, приборов, технических средств обучения</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val="restart"/>
          </w:tcPr>
          <w:p w:rsidR="00845A92" w:rsidRDefault="00845A92">
            <w:pPr>
              <w:pStyle w:val="ConsPlusNormal"/>
            </w:pPr>
            <w:r>
              <w:t>Взаимодействие с учреждениями и организациями</w:t>
            </w:r>
          </w:p>
        </w:tc>
        <w:tc>
          <w:tcPr>
            <w:tcW w:w="2473" w:type="dxa"/>
          </w:tcPr>
          <w:p w:rsidR="00845A92" w:rsidRDefault="00845A92">
            <w:pPr>
              <w:pStyle w:val="ConsPlusNormal"/>
            </w:pPr>
            <w:r>
              <w:t>разработка плана гражданской обороны учреждения</w:t>
            </w:r>
          </w:p>
        </w:tc>
        <w:tc>
          <w:tcPr>
            <w:tcW w:w="2410" w:type="dxa"/>
          </w:tcPr>
          <w:p w:rsidR="00845A92" w:rsidRDefault="00845A92">
            <w:pPr>
              <w:pStyle w:val="ConsPlusNormal"/>
            </w:pPr>
            <w:r>
              <w:t>наличие плана</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организация занятий по гражданской обороне</w:t>
            </w:r>
          </w:p>
        </w:tc>
        <w:tc>
          <w:tcPr>
            <w:tcW w:w="2410" w:type="dxa"/>
          </w:tcPr>
          <w:p w:rsidR="00845A92" w:rsidRDefault="00845A92">
            <w:pPr>
              <w:pStyle w:val="ConsPlusNormal"/>
            </w:pPr>
            <w:r>
              <w:t>проведение учений 2 раза в год</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Достижения обучающихся, воспитанников</w:t>
            </w:r>
          </w:p>
        </w:tc>
        <w:tc>
          <w:tcPr>
            <w:tcW w:w="2473" w:type="dxa"/>
            <w:vMerge w:val="restart"/>
          </w:tcPr>
          <w:p w:rsidR="00845A92" w:rsidRDefault="00845A92">
            <w:pPr>
              <w:pStyle w:val="ConsPlusNormal"/>
            </w:pPr>
            <w:r>
              <w:t>участие в краевых, всероссийских, международных соревнованиях, олимпиадах, научно-практических конференциях, конкурсах</w:t>
            </w:r>
          </w:p>
        </w:tc>
        <w:tc>
          <w:tcPr>
            <w:tcW w:w="2410" w:type="dxa"/>
          </w:tcPr>
          <w:p w:rsidR="00845A92" w:rsidRDefault="00845A92">
            <w:pPr>
              <w:pStyle w:val="ConsPlusNormal"/>
            </w:pPr>
            <w:r>
              <w:t>процент участвующих от общего числа обучающихся (воспитанников) не менее 20%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 xml:space="preserve">ведение </w:t>
            </w:r>
            <w:proofErr w:type="spellStart"/>
            <w:r>
              <w:t>портфолио</w:t>
            </w:r>
            <w:proofErr w:type="spellEnd"/>
            <w:r>
              <w:t xml:space="preserve"> обучающихся, воспитанников</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призовое место</w:t>
            </w:r>
          </w:p>
        </w:tc>
        <w:tc>
          <w:tcPr>
            <w:tcW w:w="1871" w:type="dxa"/>
          </w:tcPr>
          <w:p w:rsidR="00845A92" w:rsidRDefault="00845A92">
            <w:pPr>
              <w:pStyle w:val="ConsPlusNormal"/>
              <w:jc w:val="center"/>
            </w:pPr>
            <w:r>
              <w:t>20</w:t>
            </w:r>
          </w:p>
        </w:tc>
      </w:tr>
      <w:tr w:rsidR="00845A92">
        <w:tc>
          <w:tcPr>
            <w:tcW w:w="2268" w:type="dxa"/>
            <w:vMerge w:val="restart"/>
          </w:tcPr>
          <w:p w:rsidR="00845A92" w:rsidRDefault="00845A92">
            <w:pPr>
              <w:pStyle w:val="ConsPlusNormal"/>
              <w:outlineLvl w:val="2"/>
            </w:pPr>
            <w:r>
              <w:t>Учитель-логопед, учитель-дефектолог</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 xml:space="preserve">Работа в </w:t>
            </w:r>
            <w:proofErr w:type="spellStart"/>
            <w:r>
              <w:t>психолого-медико-педагогическом</w:t>
            </w:r>
            <w:proofErr w:type="spellEnd"/>
            <w:r>
              <w:t xml:space="preserve"> консилиуме учреждения</w:t>
            </w:r>
          </w:p>
        </w:tc>
        <w:tc>
          <w:tcPr>
            <w:tcW w:w="2473" w:type="dxa"/>
          </w:tcPr>
          <w:p w:rsidR="00845A92" w:rsidRDefault="00845A92">
            <w:pPr>
              <w:pStyle w:val="ConsPlusNormal"/>
            </w:pPr>
            <w:r>
              <w:t>участие в работе</w:t>
            </w:r>
          </w:p>
        </w:tc>
        <w:tc>
          <w:tcPr>
            <w:tcW w:w="2410" w:type="dxa"/>
          </w:tcPr>
          <w:p w:rsidR="00845A92" w:rsidRDefault="00845A92">
            <w:pPr>
              <w:pStyle w:val="ConsPlusNormal"/>
            </w:pPr>
            <w:r>
              <w:t>постоянное, без пропусков, участие в одной из комиссий, подготовка отчетной документации</w:t>
            </w:r>
          </w:p>
        </w:tc>
        <w:tc>
          <w:tcPr>
            <w:tcW w:w="1871" w:type="dxa"/>
          </w:tcPr>
          <w:p w:rsidR="00845A92" w:rsidRDefault="00845A92">
            <w:pPr>
              <w:pStyle w:val="ConsPlusNormal"/>
              <w:jc w:val="center"/>
            </w:pPr>
            <w:r>
              <w:t>10</w:t>
            </w:r>
          </w:p>
        </w:tc>
      </w:tr>
      <w:tr w:rsidR="00845A92">
        <w:tc>
          <w:tcPr>
            <w:tcW w:w="2268" w:type="dxa"/>
            <w:vMerge w:val="restart"/>
          </w:tcPr>
          <w:p w:rsidR="00845A92" w:rsidRDefault="00845A92">
            <w:pPr>
              <w:pStyle w:val="ConsPlusNormal"/>
            </w:pPr>
          </w:p>
        </w:tc>
        <w:tc>
          <w:tcPr>
            <w:tcW w:w="2409" w:type="dxa"/>
            <w:vMerge w:val="restart"/>
          </w:tcPr>
          <w:p w:rsidR="00845A92" w:rsidRDefault="00845A92">
            <w:pPr>
              <w:pStyle w:val="ConsPlusNormal"/>
            </w:pPr>
            <w:r>
              <w:t>Ведение и организация общественно полезного труда, производительного труда</w:t>
            </w:r>
          </w:p>
        </w:tc>
        <w:tc>
          <w:tcPr>
            <w:tcW w:w="2473" w:type="dxa"/>
            <w:vMerge w:val="restart"/>
          </w:tcPr>
          <w:p w:rsidR="00845A92" w:rsidRDefault="00845A92">
            <w:pPr>
              <w:pStyle w:val="ConsPlusNormal"/>
            </w:pPr>
            <w:r>
              <w:t>организация общественно полезного труда</w:t>
            </w:r>
          </w:p>
        </w:tc>
        <w:tc>
          <w:tcPr>
            <w:tcW w:w="2410" w:type="dxa"/>
            <w:tcBorders>
              <w:bottom w:val="nil"/>
            </w:tcBorders>
          </w:tcPr>
          <w:p w:rsidR="00845A92" w:rsidRDefault="00845A92">
            <w:pPr>
              <w:pStyle w:val="ConsPlusNormal"/>
            </w:pPr>
            <w:r>
              <w:t>6 часов в неделю</w:t>
            </w:r>
          </w:p>
        </w:tc>
        <w:tc>
          <w:tcPr>
            <w:tcW w:w="187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9 часов в неделю</w:t>
            </w:r>
          </w:p>
        </w:tc>
        <w:tc>
          <w:tcPr>
            <w:tcW w:w="187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Работа с семьями обучающихся, воспитанников</w:t>
            </w:r>
          </w:p>
        </w:tc>
        <w:tc>
          <w:tcPr>
            <w:tcW w:w="2473" w:type="dxa"/>
          </w:tcPr>
          <w:p w:rsidR="00845A92" w:rsidRDefault="00845A92">
            <w:pPr>
              <w:pStyle w:val="ConsPlusNormal"/>
            </w:pPr>
            <w:r>
              <w:t>проведение мероприятий для родителей, семей обучающихся, воспитанников учреждения</w:t>
            </w:r>
          </w:p>
        </w:tc>
        <w:tc>
          <w:tcPr>
            <w:tcW w:w="2410" w:type="dxa"/>
          </w:tcPr>
          <w:p w:rsidR="00845A92" w:rsidRDefault="00845A92">
            <w:pPr>
              <w:pStyle w:val="ConsPlusNormal"/>
            </w:pPr>
            <w:r>
              <w:t>проведение одного мероприятия</w:t>
            </w:r>
          </w:p>
        </w:tc>
        <w:tc>
          <w:tcPr>
            <w:tcW w:w="1871" w:type="dxa"/>
          </w:tcPr>
          <w:p w:rsidR="00845A92" w:rsidRDefault="00845A92">
            <w:pPr>
              <w:pStyle w:val="ConsPlusNormal"/>
              <w:jc w:val="center"/>
            </w:pPr>
            <w:r>
              <w:t>10</w:t>
            </w:r>
          </w:p>
        </w:tc>
      </w:tr>
      <w:tr w:rsidR="00845A92">
        <w:tc>
          <w:tcPr>
            <w:tcW w:w="2268" w:type="dxa"/>
            <w:vMerge w:val="restart"/>
          </w:tcPr>
          <w:p w:rsidR="00845A92" w:rsidRDefault="00845A92">
            <w:pPr>
              <w:pStyle w:val="ConsPlusNormal"/>
            </w:pPr>
          </w:p>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 xml:space="preserve">Подготовка, участие, победы во </w:t>
            </w:r>
            <w:proofErr w:type="spellStart"/>
            <w:r>
              <w:t>внутришкольных</w:t>
            </w:r>
            <w:proofErr w:type="spellEnd"/>
            <w:r>
              <w:t>, районных, краевых мероприятиях</w:t>
            </w:r>
          </w:p>
        </w:tc>
        <w:tc>
          <w:tcPr>
            <w:tcW w:w="2473" w:type="dxa"/>
            <w:vMerge w:val="restart"/>
          </w:tcPr>
          <w:p w:rsidR="00845A92" w:rsidRDefault="00845A92">
            <w:pPr>
              <w:pStyle w:val="ConsPlusNormal"/>
            </w:pPr>
            <w:r>
              <w:t xml:space="preserve">подготовка, участие, победы во </w:t>
            </w:r>
            <w:proofErr w:type="spellStart"/>
            <w:r>
              <w:t>внутришкольных</w:t>
            </w:r>
            <w:proofErr w:type="spellEnd"/>
            <w:r>
              <w:t>, районных, краевых мероприятиях</w:t>
            </w:r>
          </w:p>
        </w:tc>
        <w:tc>
          <w:tcPr>
            <w:tcW w:w="2410" w:type="dxa"/>
          </w:tcPr>
          <w:p w:rsidR="00845A92" w:rsidRDefault="00845A92">
            <w:pPr>
              <w:pStyle w:val="ConsPlusNormal"/>
            </w:pPr>
            <w:r>
              <w:t>подготовка одного мероприятия</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подготовка детей к участию в одном мероприятии</w:t>
            </w:r>
          </w:p>
        </w:tc>
        <w:tc>
          <w:tcPr>
            <w:tcW w:w="1871" w:type="dxa"/>
          </w:tcPr>
          <w:p w:rsidR="00845A92" w:rsidRDefault="00845A92">
            <w:pPr>
              <w:pStyle w:val="ConsPlusNormal"/>
              <w:jc w:val="center"/>
            </w:pPr>
            <w:r>
              <w:t>2</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участие в одном районном, краевом мероприятии</w:t>
            </w:r>
          </w:p>
        </w:tc>
        <w:tc>
          <w:tcPr>
            <w:tcW w:w="1871" w:type="dxa"/>
          </w:tcPr>
          <w:p w:rsidR="00845A92" w:rsidRDefault="00845A92">
            <w:pPr>
              <w:pStyle w:val="ConsPlusNormal"/>
              <w:jc w:val="center"/>
            </w:pPr>
            <w:r>
              <w:t>5</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призовое место в районном, краевом мероприятии</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val="restart"/>
          </w:tcPr>
          <w:p w:rsidR="00845A92" w:rsidRDefault="00845A92">
            <w:pPr>
              <w:pStyle w:val="ConsPlusNormal"/>
            </w:pPr>
            <w:r>
              <w:t>Эффективная реализация коррекционной направленности образовательного процесса</w:t>
            </w:r>
          </w:p>
        </w:tc>
        <w:tc>
          <w:tcPr>
            <w:tcW w:w="2473" w:type="dxa"/>
            <w:vMerge w:val="restart"/>
          </w:tcPr>
          <w:p w:rsidR="00845A92" w:rsidRDefault="00845A92">
            <w:pPr>
              <w:pStyle w:val="ConsPlusNormal"/>
            </w:pPr>
            <w:r>
              <w:t xml:space="preserve">качество успеваемости </w:t>
            </w:r>
            <w:proofErr w:type="gramStart"/>
            <w:r>
              <w:t>обучающихся</w:t>
            </w:r>
            <w:proofErr w:type="gramEnd"/>
          </w:p>
        </w:tc>
        <w:tc>
          <w:tcPr>
            <w:tcW w:w="2410" w:type="dxa"/>
            <w:tcBorders>
              <w:bottom w:val="nil"/>
            </w:tcBorders>
          </w:tcPr>
          <w:p w:rsidR="00845A92" w:rsidRDefault="00845A92">
            <w:pPr>
              <w:pStyle w:val="ConsPlusNormal"/>
            </w:pPr>
            <w:r>
              <w:t>50 - 65%</w:t>
            </w:r>
          </w:p>
        </w:tc>
        <w:tc>
          <w:tcPr>
            <w:tcW w:w="187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65 - 80%</w:t>
            </w:r>
          </w:p>
        </w:tc>
        <w:tc>
          <w:tcPr>
            <w:tcW w:w="187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2409" w:type="dxa"/>
            <w:vMerge w:val="restart"/>
          </w:tcPr>
          <w:p w:rsidR="00845A92" w:rsidRDefault="00845A92">
            <w:pPr>
              <w:pStyle w:val="ConsPlusNormal"/>
            </w:pPr>
            <w:r>
              <w:t>Формирование социального опыта обучающихся, воспитанников</w:t>
            </w:r>
          </w:p>
        </w:tc>
        <w:tc>
          <w:tcPr>
            <w:tcW w:w="2473" w:type="dxa"/>
            <w:vMerge w:val="restart"/>
          </w:tcPr>
          <w:p w:rsidR="00845A92" w:rsidRDefault="00845A92">
            <w:pPr>
              <w:pStyle w:val="ConsPlusNormal"/>
            </w:pPr>
            <w:r>
              <w:t>процент обучающихся, воспитанников из числа выпускников, продолживших обучение или трудоустроившихся</w:t>
            </w:r>
          </w:p>
        </w:tc>
        <w:tc>
          <w:tcPr>
            <w:tcW w:w="2410" w:type="dxa"/>
            <w:tcBorders>
              <w:bottom w:val="nil"/>
            </w:tcBorders>
          </w:tcPr>
          <w:p w:rsidR="00845A92" w:rsidRDefault="00845A92">
            <w:pPr>
              <w:pStyle w:val="ConsPlusNormal"/>
            </w:pPr>
            <w:r>
              <w:t>50 - 65%</w:t>
            </w:r>
          </w:p>
        </w:tc>
        <w:tc>
          <w:tcPr>
            <w:tcW w:w="187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Borders>
              <w:top w:val="nil"/>
            </w:tcBorders>
          </w:tcPr>
          <w:p w:rsidR="00845A92" w:rsidRDefault="00845A92">
            <w:pPr>
              <w:pStyle w:val="ConsPlusNormal"/>
            </w:pPr>
            <w:r>
              <w:t>65 - 80%</w:t>
            </w:r>
          </w:p>
        </w:tc>
        <w:tc>
          <w:tcPr>
            <w:tcW w:w="1871" w:type="dxa"/>
            <w:tcBorders>
              <w:top w:val="nil"/>
            </w:tcBorders>
          </w:tcPr>
          <w:p w:rsidR="00845A92" w:rsidRDefault="00845A92">
            <w:pPr>
              <w:pStyle w:val="ConsPlusNormal"/>
              <w:jc w:val="center"/>
            </w:pPr>
            <w:r>
              <w:t>20</w:t>
            </w:r>
          </w:p>
        </w:tc>
      </w:tr>
      <w:tr w:rsidR="00845A92">
        <w:tc>
          <w:tcPr>
            <w:tcW w:w="2268" w:type="dxa"/>
            <w:vMerge w:val="restart"/>
          </w:tcPr>
          <w:p w:rsidR="00845A92" w:rsidRDefault="00845A92">
            <w:pPr>
              <w:pStyle w:val="ConsPlusNormal"/>
            </w:pPr>
          </w:p>
        </w:tc>
        <w:tc>
          <w:tcPr>
            <w:tcW w:w="2409" w:type="dxa"/>
          </w:tcPr>
          <w:p w:rsidR="00845A92" w:rsidRDefault="00845A92">
            <w:pPr>
              <w:pStyle w:val="ConsPlusNormal"/>
            </w:pPr>
          </w:p>
        </w:tc>
        <w:tc>
          <w:tcPr>
            <w:tcW w:w="2473" w:type="dxa"/>
          </w:tcPr>
          <w:p w:rsidR="00845A92" w:rsidRDefault="00845A92">
            <w:pPr>
              <w:pStyle w:val="ConsPlusNormal"/>
            </w:pPr>
            <w:r>
              <w:t xml:space="preserve">количество обучающихся, воспитанников, состоящих на внутреннем учете учреждения или на </w:t>
            </w:r>
            <w:r>
              <w:lastRenderedPageBreak/>
              <w:t>учете в группе по делам несовершеннолетних</w:t>
            </w:r>
          </w:p>
        </w:tc>
        <w:tc>
          <w:tcPr>
            <w:tcW w:w="2410" w:type="dxa"/>
          </w:tcPr>
          <w:p w:rsidR="00845A92" w:rsidRDefault="00845A92">
            <w:pPr>
              <w:pStyle w:val="ConsPlusNormal"/>
            </w:pPr>
            <w:r>
              <w:lastRenderedPageBreak/>
              <w:t>0 - 10%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vMerge w:val="restart"/>
          </w:tcPr>
          <w:p w:rsidR="00845A92" w:rsidRDefault="00845A92">
            <w:pPr>
              <w:pStyle w:val="ConsPlusNormal"/>
            </w:pPr>
            <w:r>
              <w:t>Участие в разработке и реализации проектов, программ, связанных с образовательной деятельностью</w:t>
            </w:r>
          </w:p>
        </w:tc>
        <w:tc>
          <w:tcPr>
            <w:tcW w:w="2473" w:type="dxa"/>
            <w:vMerge w:val="restart"/>
          </w:tcPr>
          <w:p w:rsidR="00845A92" w:rsidRDefault="00845A92">
            <w:pPr>
              <w:pStyle w:val="ConsPlusNormal"/>
            </w:pPr>
            <w:r>
              <w:t>разработка, согласование, утверждение и реализация проектов и программ</w:t>
            </w:r>
          </w:p>
        </w:tc>
        <w:tc>
          <w:tcPr>
            <w:tcW w:w="2410" w:type="dxa"/>
          </w:tcPr>
          <w:p w:rsidR="00845A92" w:rsidRDefault="00845A92">
            <w:pPr>
              <w:pStyle w:val="ConsPlusNormal"/>
            </w:pPr>
            <w:r>
              <w:t>наличие лицензированной программы</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призовое место в конкурсе проектов и программ</w:t>
            </w:r>
          </w:p>
        </w:tc>
        <w:tc>
          <w:tcPr>
            <w:tcW w:w="1871" w:type="dxa"/>
          </w:tcPr>
          <w:p w:rsidR="00845A92" w:rsidRDefault="00845A92">
            <w:pPr>
              <w:pStyle w:val="ConsPlusNormal"/>
              <w:jc w:val="center"/>
            </w:pPr>
            <w:r>
              <w:t>15</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издание печатной продукции (статей), отражающей результаты работы</w:t>
            </w:r>
          </w:p>
        </w:tc>
        <w:tc>
          <w:tcPr>
            <w:tcW w:w="1871" w:type="dxa"/>
          </w:tcPr>
          <w:p w:rsidR="00845A92" w:rsidRDefault="00845A92">
            <w:pPr>
              <w:pStyle w:val="ConsPlusNormal"/>
              <w:jc w:val="center"/>
            </w:pPr>
            <w:r>
              <w:t>20</w:t>
            </w:r>
          </w:p>
        </w:tc>
      </w:tr>
      <w:tr w:rsidR="00845A92">
        <w:tc>
          <w:tcPr>
            <w:tcW w:w="2268" w:type="dxa"/>
            <w:vMerge w:val="restart"/>
          </w:tcPr>
          <w:p w:rsidR="00845A92" w:rsidRDefault="00845A92">
            <w:pPr>
              <w:pStyle w:val="ConsPlusNormal"/>
              <w:outlineLvl w:val="2"/>
            </w:pPr>
            <w:r>
              <w:t>Заведующий хозяйством</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Соблюдение санитарно-гигиенических норм, правил техники безопасности, пожарной безопасности</w:t>
            </w:r>
          </w:p>
        </w:tc>
        <w:tc>
          <w:tcPr>
            <w:tcW w:w="2473" w:type="dxa"/>
          </w:tcPr>
          <w:p w:rsidR="00845A92" w:rsidRDefault="00845A92">
            <w:pPr>
              <w:pStyle w:val="ConsPlusNormal"/>
            </w:pPr>
            <w: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pPr>
          </w:p>
        </w:tc>
        <w:tc>
          <w:tcPr>
            <w:tcW w:w="2409" w:type="dxa"/>
          </w:tcPr>
          <w:p w:rsidR="00845A92" w:rsidRDefault="00845A92">
            <w:pPr>
              <w:pStyle w:val="ConsPlusNormal"/>
            </w:pPr>
            <w:r>
              <w:t xml:space="preserve">Обеспечение </w:t>
            </w:r>
            <w:r>
              <w:lastRenderedPageBreak/>
              <w:t>сохранности имущества и его учет</w:t>
            </w:r>
          </w:p>
        </w:tc>
        <w:tc>
          <w:tcPr>
            <w:tcW w:w="2473" w:type="dxa"/>
          </w:tcPr>
          <w:p w:rsidR="00845A92" w:rsidRDefault="00845A92">
            <w:pPr>
              <w:pStyle w:val="ConsPlusNormal"/>
            </w:pPr>
            <w:r>
              <w:lastRenderedPageBreak/>
              <w:t xml:space="preserve">замечания по утрате и </w:t>
            </w:r>
            <w:r>
              <w:lastRenderedPageBreak/>
              <w:t>порче имущества</w:t>
            </w:r>
          </w:p>
        </w:tc>
        <w:tc>
          <w:tcPr>
            <w:tcW w:w="2410" w:type="dxa"/>
          </w:tcPr>
          <w:p w:rsidR="00845A92" w:rsidRDefault="00845A92">
            <w:pPr>
              <w:pStyle w:val="ConsPlusNormal"/>
              <w:jc w:val="center"/>
            </w:pPr>
            <w:r>
              <w:lastRenderedPageBreak/>
              <w:t>0</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Оперативность работы</w:t>
            </w:r>
          </w:p>
        </w:tc>
        <w:tc>
          <w:tcPr>
            <w:tcW w:w="2473" w:type="dxa"/>
          </w:tcPr>
          <w:p w:rsidR="00845A92" w:rsidRDefault="00845A92">
            <w:pPr>
              <w:pStyle w:val="ConsPlusNormal"/>
            </w:pPr>
            <w:r>
              <w:t>своевременное обеспечение сезонной подготовки обслуживаемого здания, сооружения, оборудования и механизмов</w:t>
            </w:r>
          </w:p>
        </w:tc>
        <w:tc>
          <w:tcPr>
            <w:tcW w:w="2410" w:type="dxa"/>
          </w:tcPr>
          <w:p w:rsidR="00845A92" w:rsidRDefault="00845A92">
            <w:pPr>
              <w:pStyle w:val="ConsPlusNormal"/>
            </w:pPr>
            <w:r>
              <w:t>выполнение работ ранее установленного срока без снижения качества</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tcPr>
          <w:p w:rsidR="00845A92" w:rsidRDefault="00845A92">
            <w:pPr>
              <w:pStyle w:val="ConsPlusNormal"/>
            </w:pPr>
            <w:r>
              <w:t>Осуществление дополнительных работ</w:t>
            </w:r>
          </w:p>
        </w:tc>
        <w:tc>
          <w:tcPr>
            <w:tcW w:w="2473" w:type="dxa"/>
          </w:tcPr>
          <w:p w:rsidR="00845A92" w:rsidRDefault="00845A92">
            <w:pPr>
              <w:pStyle w:val="ConsPlusNormal"/>
            </w:pPr>
            <w:r>
              <w:t>участие в проведении ремонтных работ в учреждении</w:t>
            </w:r>
          </w:p>
        </w:tc>
        <w:tc>
          <w:tcPr>
            <w:tcW w:w="2410" w:type="dxa"/>
          </w:tcPr>
          <w:p w:rsidR="00845A92" w:rsidRDefault="00845A92">
            <w:pPr>
              <w:pStyle w:val="ConsPlusNormal"/>
            </w:pPr>
            <w:r>
              <w:t>своевременно, качественно</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vMerge w:val="restart"/>
          </w:tcPr>
          <w:p w:rsidR="00845A92" w:rsidRDefault="00845A92">
            <w:pPr>
              <w:pStyle w:val="ConsPlusNormal"/>
            </w:pPr>
            <w:r>
              <w:t>Ресурсосбережение при выполнении работ</w:t>
            </w:r>
          </w:p>
        </w:tc>
        <w:tc>
          <w:tcPr>
            <w:tcW w:w="2473" w:type="dxa"/>
          </w:tcPr>
          <w:p w:rsidR="00845A92" w:rsidRDefault="00845A92">
            <w:pPr>
              <w:pStyle w:val="ConsPlusNormal"/>
            </w:pPr>
            <w:r>
              <w:t>осуществление рационального расходования материалов</w:t>
            </w:r>
          </w:p>
        </w:tc>
        <w:tc>
          <w:tcPr>
            <w:tcW w:w="2410" w:type="dxa"/>
          </w:tcPr>
          <w:p w:rsidR="00845A92" w:rsidRDefault="00845A92">
            <w:pPr>
              <w:pStyle w:val="ConsPlusNormal"/>
            </w:pPr>
            <w:r>
              <w:t>экономия материальных средств</w:t>
            </w:r>
          </w:p>
        </w:tc>
        <w:tc>
          <w:tcPr>
            <w:tcW w:w="1871" w:type="dxa"/>
          </w:tcPr>
          <w:p w:rsidR="00845A92" w:rsidRDefault="00845A92">
            <w:pPr>
              <w:pStyle w:val="ConsPlusNormal"/>
              <w:jc w:val="center"/>
            </w:pPr>
            <w:r>
              <w:t>20</w:t>
            </w:r>
          </w:p>
        </w:tc>
      </w:tr>
      <w:tr w:rsidR="00845A92">
        <w:tc>
          <w:tcPr>
            <w:tcW w:w="2268" w:type="dxa"/>
            <w:vMerge w:val="restart"/>
          </w:tcPr>
          <w:p w:rsidR="00845A92" w:rsidRDefault="00845A92">
            <w:pPr>
              <w:pStyle w:val="ConsPlusNormal"/>
            </w:pPr>
          </w:p>
        </w:tc>
        <w:tc>
          <w:tcPr>
            <w:tcW w:w="2409" w:type="dxa"/>
            <w:vMerge/>
          </w:tcPr>
          <w:p w:rsidR="00845A92" w:rsidRDefault="00845A92"/>
        </w:tc>
        <w:tc>
          <w:tcPr>
            <w:tcW w:w="2473" w:type="dxa"/>
          </w:tcPr>
          <w:p w:rsidR="00845A92" w:rsidRDefault="00845A92">
            <w:pPr>
              <w:pStyle w:val="ConsPlusNormal"/>
            </w:pPr>
            <w:r>
              <w:t>осуществление рационального расходования электроэнергии</w:t>
            </w:r>
          </w:p>
        </w:tc>
        <w:tc>
          <w:tcPr>
            <w:tcW w:w="2410" w:type="dxa"/>
          </w:tcPr>
          <w:p w:rsidR="00845A92" w:rsidRDefault="00845A92">
            <w:pPr>
              <w:pStyle w:val="ConsPlusNormal"/>
            </w:pPr>
            <w:r>
              <w:t>отсутствие превышения лимитов</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бесперебойная и безаварийная работа систем жизнеобеспечения</w:t>
            </w:r>
          </w:p>
        </w:tc>
        <w:tc>
          <w:tcPr>
            <w:tcW w:w="2410" w:type="dxa"/>
          </w:tcPr>
          <w:p w:rsidR="00845A92" w:rsidRDefault="00845A92">
            <w:pPr>
              <w:pStyle w:val="ConsPlusNormal"/>
            </w:pPr>
            <w:r>
              <w:t>отсутствие замечаний по бесперебойной и безаварийной работе систем жизнеобеспечения</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качественное и своевременное проведение инвентаризации школьного имущества</w:t>
            </w:r>
          </w:p>
        </w:tc>
        <w:tc>
          <w:tcPr>
            <w:tcW w:w="2410" w:type="dxa"/>
          </w:tcPr>
          <w:p w:rsidR="00845A92" w:rsidRDefault="00845A92">
            <w:pPr>
              <w:pStyle w:val="ConsPlusNormal"/>
            </w:pPr>
            <w:r>
              <w:t>отсутствие недостачи и неустановленного оборудования</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10</w:t>
            </w:r>
          </w:p>
        </w:tc>
      </w:tr>
      <w:tr w:rsidR="00845A92">
        <w:tc>
          <w:tcPr>
            <w:tcW w:w="2268" w:type="dxa"/>
            <w:vMerge w:val="restart"/>
          </w:tcPr>
          <w:p w:rsidR="00845A92" w:rsidRDefault="00845A92">
            <w:pPr>
              <w:pStyle w:val="ConsPlusNormal"/>
              <w:outlineLvl w:val="2"/>
            </w:pPr>
            <w:r>
              <w:t>Инженер, оператор электронно-вычислительных машин, техник, программист, электроник</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Ведение документации учреждения</w:t>
            </w:r>
          </w:p>
        </w:tc>
        <w:tc>
          <w:tcPr>
            <w:tcW w:w="2473" w:type="dxa"/>
          </w:tcPr>
          <w:p w:rsidR="00845A92" w:rsidRDefault="00845A92">
            <w:pPr>
              <w:pStyle w:val="ConsPlusNormal"/>
            </w:pPr>
            <w:r>
              <w:t>полнота и соответствие нормативной, регламентирующей документации</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tcPr>
          <w:p w:rsidR="00845A92" w:rsidRDefault="00845A92">
            <w:pPr>
              <w:pStyle w:val="ConsPlusNormal"/>
            </w:pPr>
            <w:r>
              <w:t>Обработка и предоставление информации</w:t>
            </w:r>
          </w:p>
        </w:tc>
        <w:tc>
          <w:tcPr>
            <w:tcW w:w="2473" w:type="dxa"/>
          </w:tcPr>
          <w:p w:rsidR="00845A92" w:rsidRDefault="00845A92">
            <w:pPr>
              <w:pStyle w:val="ConsPlusNormal"/>
            </w:pPr>
            <w:r>
              <w:t>наличие замечаний</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tcPr>
          <w:p w:rsidR="00845A92" w:rsidRDefault="00845A92">
            <w:pPr>
              <w:pStyle w:val="ConsPlusNormal"/>
            </w:pPr>
            <w:r>
              <w:t xml:space="preserve">Внедрение современных средств автоматизации сбора, учета и хранения </w:t>
            </w:r>
            <w:r>
              <w:lastRenderedPageBreak/>
              <w:t>информации с помощью информационных компьютерных технологий (КИАСУО)</w:t>
            </w:r>
          </w:p>
        </w:tc>
        <w:tc>
          <w:tcPr>
            <w:tcW w:w="2473" w:type="dxa"/>
          </w:tcPr>
          <w:p w:rsidR="00845A92" w:rsidRDefault="00845A92">
            <w:pPr>
              <w:pStyle w:val="ConsPlusNormal"/>
            </w:pPr>
            <w:r>
              <w:lastRenderedPageBreak/>
              <w:t>ведение баз автоматизированного сбора информации</w:t>
            </w:r>
          </w:p>
        </w:tc>
        <w:tc>
          <w:tcPr>
            <w:tcW w:w="2410" w:type="dxa"/>
          </w:tcPr>
          <w:p w:rsidR="00845A92" w:rsidRDefault="00845A92">
            <w:pPr>
              <w:pStyle w:val="ConsPlusNormal"/>
            </w:pPr>
            <w:r>
              <w:t xml:space="preserve">отсутствие замечаний по ведению баз автоматизированного сбора информации (1 </w:t>
            </w:r>
            <w:r>
              <w:lastRenderedPageBreak/>
              <w:t>база)</w:t>
            </w:r>
          </w:p>
        </w:tc>
        <w:tc>
          <w:tcPr>
            <w:tcW w:w="1871" w:type="dxa"/>
          </w:tcPr>
          <w:p w:rsidR="00845A92" w:rsidRDefault="00845A92">
            <w:pPr>
              <w:pStyle w:val="ConsPlusNormal"/>
              <w:jc w:val="center"/>
            </w:pPr>
            <w:r>
              <w:lastRenderedPageBreak/>
              <w:t>50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Техническое и программное обеспечение и использование его в работе учреждения</w:t>
            </w:r>
          </w:p>
        </w:tc>
        <w:tc>
          <w:tcPr>
            <w:tcW w:w="2473" w:type="dxa"/>
          </w:tcPr>
          <w:p w:rsidR="00845A92" w:rsidRDefault="00845A92">
            <w:pPr>
              <w:pStyle w:val="ConsPlusNormal"/>
            </w:pPr>
            <w:r>
              <w:t>функционирование локальной сети, электронной почты учреждения, использование программного обеспечения</w:t>
            </w:r>
          </w:p>
        </w:tc>
        <w:tc>
          <w:tcPr>
            <w:tcW w:w="2410" w:type="dxa"/>
          </w:tcPr>
          <w:p w:rsidR="00845A92" w:rsidRDefault="00845A92">
            <w:pPr>
              <w:pStyle w:val="ConsPlusNormal"/>
            </w:pPr>
            <w:r>
              <w:t>стабильно</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outlineLvl w:val="2"/>
            </w:pPr>
            <w:r>
              <w:t>Костюмер</w:t>
            </w:r>
          </w:p>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Участие в мероприятиях учреждения</w:t>
            </w:r>
          </w:p>
        </w:tc>
        <w:tc>
          <w:tcPr>
            <w:tcW w:w="2473" w:type="dxa"/>
          </w:tcPr>
          <w:p w:rsidR="00845A92" w:rsidRDefault="00845A92">
            <w:pPr>
              <w:pStyle w:val="ConsPlusNormal"/>
            </w:pPr>
            <w:r>
              <w:t>качественная подготовка костюмов к празднику, концерту</w:t>
            </w:r>
          </w:p>
        </w:tc>
        <w:tc>
          <w:tcPr>
            <w:tcW w:w="2410" w:type="dxa"/>
          </w:tcPr>
          <w:p w:rsidR="00845A92" w:rsidRDefault="00845A92">
            <w:pPr>
              <w:pStyle w:val="ConsPlusNormal"/>
            </w:pPr>
            <w:r>
              <w:t>1 мероприятие</w:t>
            </w:r>
          </w:p>
        </w:tc>
        <w:tc>
          <w:tcPr>
            <w:tcW w:w="1871" w:type="dxa"/>
          </w:tcPr>
          <w:p w:rsidR="00845A92" w:rsidRDefault="00845A92">
            <w:pPr>
              <w:pStyle w:val="ConsPlusNormal"/>
              <w:jc w:val="center"/>
            </w:pPr>
            <w:r>
              <w:t>100</w:t>
            </w:r>
          </w:p>
        </w:tc>
      </w:tr>
      <w:tr w:rsidR="00845A92">
        <w:tc>
          <w:tcPr>
            <w:tcW w:w="2268" w:type="dxa"/>
            <w:vMerge w:val="restart"/>
          </w:tcPr>
          <w:p w:rsidR="00845A92" w:rsidRDefault="00845A92">
            <w:pPr>
              <w:pStyle w:val="ConsPlusNormal"/>
              <w:outlineLvl w:val="2"/>
            </w:pPr>
            <w:r>
              <w:t>Специалист по кадрам, бухгалтер</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Ведение документации учреждения</w:t>
            </w:r>
          </w:p>
        </w:tc>
        <w:tc>
          <w:tcPr>
            <w:tcW w:w="2473" w:type="dxa"/>
          </w:tcPr>
          <w:p w:rsidR="00845A92" w:rsidRDefault="00845A92">
            <w:pPr>
              <w:pStyle w:val="ConsPlusNormal"/>
            </w:pPr>
            <w:r>
              <w:t>полнота и соответствие документации</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Соблюдение законодательства</w:t>
            </w:r>
          </w:p>
        </w:tc>
        <w:tc>
          <w:tcPr>
            <w:tcW w:w="2473" w:type="dxa"/>
          </w:tcPr>
          <w:p w:rsidR="00845A92" w:rsidRDefault="00845A92">
            <w:pPr>
              <w:pStyle w:val="ConsPlusNormal"/>
            </w:pPr>
            <w:r>
              <w:t>штрафы, взыскания, замечания</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60</w:t>
            </w:r>
          </w:p>
        </w:tc>
      </w:tr>
      <w:tr w:rsidR="00845A92">
        <w:tc>
          <w:tcPr>
            <w:tcW w:w="2268" w:type="dxa"/>
            <w:vMerge/>
          </w:tcPr>
          <w:p w:rsidR="00845A92" w:rsidRDefault="00845A92"/>
        </w:tc>
        <w:tc>
          <w:tcPr>
            <w:tcW w:w="2409" w:type="dxa"/>
          </w:tcPr>
          <w:p w:rsidR="00845A92" w:rsidRDefault="00845A92">
            <w:pPr>
              <w:pStyle w:val="ConsPlusNormal"/>
            </w:pPr>
            <w:r>
              <w:t>Обработка и предоставление информации</w:t>
            </w:r>
          </w:p>
        </w:tc>
        <w:tc>
          <w:tcPr>
            <w:tcW w:w="2473" w:type="dxa"/>
          </w:tcPr>
          <w:p w:rsidR="00845A92" w:rsidRDefault="00845A92">
            <w:pPr>
              <w:pStyle w:val="ConsPlusNormal"/>
            </w:pPr>
            <w:r>
              <w:t>наличие замечаний</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Техническое и программное обеспечение и использование его в работе учреждения</w:t>
            </w:r>
          </w:p>
        </w:tc>
        <w:tc>
          <w:tcPr>
            <w:tcW w:w="2473" w:type="dxa"/>
          </w:tcPr>
          <w:p w:rsidR="00845A92" w:rsidRDefault="00845A92">
            <w:pPr>
              <w:pStyle w:val="ConsPlusNormal"/>
            </w:pPr>
            <w:r>
              <w:t>функционирование локальной сети, электронной почты учреждения, использование программного обеспечения</w:t>
            </w:r>
          </w:p>
        </w:tc>
        <w:tc>
          <w:tcPr>
            <w:tcW w:w="2410" w:type="dxa"/>
          </w:tcPr>
          <w:p w:rsidR="00845A92" w:rsidRDefault="00845A92">
            <w:pPr>
              <w:pStyle w:val="ConsPlusNormal"/>
            </w:pPr>
            <w:r>
              <w:t>стабильно</w:t>
            </w:r>
          </w:p>
        </w:tc>
        <w:tc>
          <w:tcPr>
            <w:tcW w:w="1871" w:type="dxa"/>
          </w:tcPr>
          <w:p w:rsidR="00845A92" w:rsidRDefault="00845A92">
            <w:pPr>
              <w:pStyle w:val="ConsPlusNormal"/>
              <w:jc w:val="center"/>
            </w:pPr>
            <w:r>
              <w:t>30</w:t>
            </w:r>
          </w:p>
        </w:tc>
      </w:tr>
      <w:tr w:rsidR="00845A92">
        <w:tc>
          <w:tcPr>
            <w:tcW w:w="2268" w:type="dxa"/>
          </w:tcPr>
          <w:p w:rsidR="00845A92" w:rsidRDefault="00845A92">
            <w:pPr>
              <w:pStyle w:val="ConsPlusNormal"/>
            </w:pPr>
          </w:p>
        </w:tc>
        <w:tc>
          <w:tcPr>
            <w:tcW w:w="2409" w:type="dxa"/>
          </w:tcPr>
          <w:p w:rsidR="00845A92" w:rsidRDefault="00845A92">
            <w:pPr>
              <w:pStyle w:val="ConsPlusNormal"/>
            </w:pPr>
            <w:r>
              <w:t>Оперативность</w:t>
            </w:r>
          </w:p>
        </w:tc>
        <w:tc>
          <w:tcPr>
            <w:tcW w:w="2473" w:type="dxa"/>
          </w:tcPr>
          <w:p w:rsidR="00845A92" w:rsidRDefault="00845A92">
            <w:pPr>
              <w:pStyle w:val="ConsPlusNormal"/>
            </w:pPr>
            <w:r>
              <w:t>выполнение заданий, отчетов, поручений ранее установленного срока без снижения качества</w:t>
            </w:r>
          </w:p>
        </w:tc>
        <w:tc>
          <w:tcPr>
            <w:tcW w:w="2410" w:type="dxa"/>
          </w:tcPr>
          <w:p w:rsidR="00845A92" w:rsidRDefault="00845A92">
            <w:pPr>
              <w:pStyle w:val="ConsPlusNormal"/>
            </w:pPr>
            <w:r>
              <w:t>постоянно</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pPr>
          </w:p>
        </w:tc>
        <w:tc>
          <w:tcPr>
            <w:tcW w:w="2409" w:type="dxa"/>
          </w:tcPr>
          <w:p w:rsidR="00845A92" w:rsidRDefault="00845A92">
            <w:pPr>
              <w:pStyle w:val="ConsPlusNormal"/>
            </w:pPr>
            <w:r>
              <w:t>Осуществление дополнительных работ</w:t>
            </w:r>
          </w:p>
        </w:tc>
        <w:tc>
          <w:tcPr>
            <w:tcW w:w="2473" w:type="dxa"/>
          </w:tcPr>
          <w:p w:rsidR="00845A92" w:rsidRDefault="00845A92">
            <w:pPr>
              <w:pStyle w:val="ConsPlusNormal"/>
            </w:pPr>
            <w:r>
              <w:t>наличие дополнительных работ</w:t>
            </w:r>
          </w:p>
        </w:tc>
        <w:tc>
          <w:tcPr>
            <w:tcW w:w="2410" w:type="dxa"/>
          </w:tcPr>
          <w:p w:rsidR="00845A92" w:rsidRDefault="00845A92">
            <w:pPr>
              <w:pStyle w:val="ConsPlusNormal"/>
            </w:pPr>
            <w:r>
              <w:t>постоянно</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Работа с входящей корреспонденцией</w:t>
            </w:r>
          </w:p>
        </w:tc>
        <w:tc>
          <w:tcPr>
            <w:tcW w:w="2473" w:type="dxa"/>
          </w:tcPr>
          <w:p w:rsidR="00845A92" w:rsidRDefault="00845A92">
            <w:pPr>
              <w:pStyle w:val="ConsPlusNormal"/>
            </w:pPr>
            <w:r>
              <w:t>подготовка ответов</w:t>
            </w:r>
          </w:p>
        </w:tc>
        <w:tc>
          <w:tcPr>
            <w:tcW w:w="2410" w:type="dxa"/>
          </w:tcPr>
          <w:p w:rsidR="00845A92" w:rsidRDefault="00845A92">
            <w:pPr>
              <w:pStyle w:val="ConsPlusNormal"/>
            </w:pPr>
            <w:r>
              <w:t>своевременно</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tcPr>
          <w:p w:rsidR="00845A92" w:rsidRDefault="00845A92">
            <w:pPr>
              <w:pStyle w:val="ConsPlusNormal"/>
            </w:pPr>
            <w:r>
              <w:t>Качество выполняемых работ</w:t>
            </w:r>
          </w:p>
        </w:tc>
        <w:tc>
          <w:tcPr>
            <w:tcW w:w="2473" w:type="dxa"/>
          </w:tcPr>
          <w:p w:rsidR="00845A92" w:rsidRDefault="00845A92">
            <w:pPr>
              <w:pStyle w:val="ConsPlusNormal"/>
            </w:pPr>
            <w:r>
              <w:t>отсутствие возврата документов на доработку</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val="restart"/>
          </w:tcPr>
          <w:p w:rsidR="00845A92" w:rsidRDefault="00845A92">
            <w:pPr>
              <w:pStyle w:val="ConsPlusNormal"/>
            </w:pPr>
            <w:r>
              <w:t>Инициатива и творческий подход к работе</w:t>
            </w:r>
          </w:p>
        </w:tc>
        <w:tc>
          <w:tcPr>
            <w:tcW w:w="2473" w:type="dxa"/>
          </w:tcPr>
          <w:p w:rsidR="00845A92" w:rsidRDefault="00845A92">
            <w:pPr>
              <w:pStyle w:val="ConsPlusNormal"/>
            </w:pPr>
            <w:r>
              <w:t xml:space="preserve">предложения администрации по эффективной организации работы и рациональному использованию финансовых и </w:t>
            </w:r>
            <w:r>
              <w:lastRenderedPageBreak/>
              <w:t>материальных ресурсов</w:t>
            </w:r>
          </w:p>
        </w:tc>
        <w:tc>
          <w:tcPr>
            <w:tcW w:w="2410" w:type="dxa"/>
          </w:tcPr>
          <w:p w:rsidR="00845A92" w:rsidRDefault="00845A92">
            <w:pPr>
              <w:pStyle w:val="ConsPlusNormal"/>
            </w:pPr>
            <w:r>
              <w:lastRenderedPageBreak/>
              <w:t>1 предложение</w:t>
            </w:r>
          </w:p>
        </w:tc>
        <w:tc>
          <w:tcPr>
            <w:tcW w:w="1871" w:type="dxa"/>
          </w:tcPr>
          <w:p w:rsidR="00845A92" w:rsidRDefault="00845A92">
            <w:pPr>
              <w:pStyle w:val="ConsPlusNormal"/>
              <w:jc w:val="center"/>
            </w:pPr>
            <w:r>
              <w:t>10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участие в реализации образовательных проектов</w:t>
            </w:r>
          </w:p>
        </w:tc>
        <w:tc>
          <w:tcPr>
            <w:tcW w:w="2410" w:type="dxa"/>
          </w:tcPr>
          <w:p w:rsidR="00845A92" w:rsidRDefault="00845A92">
            <w:pPr>
              <w:pStyle w:val="ConsPlusNormal"/>
            </w:pPr>
            <w:r>
              <w:t>1 проект</w:t>
            </w:r>
          </w:p>
        </w:tc>
        <w:tc>
          <w:tcPr>
            <w:tcW w:w="1871" w:type="dxa"/>
          </w:tcPr>
          <w:p w:rsidR="00845A92" w:rsidRDefault="00845A92">
            <w:pPr>
              <w:pStyle w:val="ConsPlusNormal"/>
              <w:jc w:val="center"/>
            </w:pPr>
            <w:r>
              <w:t>50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участие в мероприятиях разного уровня, в том числе обмен опытом</w:t>
            </w:r>
          </w:p>
        </w:tc>
        <w:tc>
          <w:tcPr>
            <w:tcW w:w="2410" w:type="dxa"/>
          </w:tcPr>
          <w:p w:rsidR="00845A92" w:rsidRDefault="00845A92">
            <w:pPr>
              <w:pStyle w:val="ConsPlusNormal"/>
            </w:pPr>
            <w:r>
              <w:t>1 мероприятие</w:t>
            </w:r>
          </w:p>
        </w:tc>
        <w:tc>
          <w:tcPr>
            <w:tcW w:w="1871" w:type="dxa"/>
          </w:tcPr>
          <w:p w:rsidR="00845A92" w:rsidRDefault="00845A92">
            <w:pPr>
              <w:pStyle w:val="ConsPlusNormal"/>
              <w:jc w:val="center"/>
            </w:pPr>
            <w:r>
              <w:t>10</w:t>
            </w:r>
          </w:p>
        </w:tc>
      </w:tr>
      <w:tr w:rsidR="00845A92">
        <w:tc>
          <w:tcPr>
            <w:tcW w:w="2268" w:type="dxa"/>
            <w:vMerge w:val="restart"/>
          </w:tcPr>
          <w:p w:rsidR="00845A92" w:rsidRDefault="00845A92">
            <w:pPr>
              <w:pStyle w:val="ConsPlusNormal"/>
              <w:outlineLvl w:val="2"/>
            </w:pPr>
            <w:r>
              <w:t>Педагогические работники: воспитатель</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Отсутствие самовольных уходов воспитанников</w:t>
            </w:r>
          </w:p>
        </w:tc>
        <w:tc>
          <w:tcPr>
            <w:tcW w:w="2473" w:type="dxa"/>
          </w:tcPr>
          <w:p w:rsidR="00845A92" w:rsidRDefault="00845A92">
            <w:pPr>
              <w:pStyle w:val="ConsPlusNormal"/>
            </w:pPr>
            <w:r>
              <w:t>отсутствие поданных заявлений в органы внутренних дел по розыску воспитанников</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Отсутствие правонарушений, совершенных воспитанниками</w:t>
            </w:r>
          </w:p>
        </w:tc>
        <w:tc>
          <w:tcPr>
            <w:tcW w:w="2473" w:type="dxa"/>
          </w:tcPr>
          <w:p w:rsidR="00845A92" w:rsidRDefault="00845A92">
            <w:pPr>
              <w:pStyle w:val="ConsPlusNormal"/>
            </w:pPr>
            <w:r>
              <w:t>отсутствие воспитанников, состоящих на учете в органах внутренних дел, комиссии по делам несовершеннолетних и защите их прав</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Привитие норм и правил совместного проживания воспитанников (поведения и общения)</w:t>
            </w:r>
          </w:p>
        </w:tc>
        <w:tc>
          <w:tcPr>
            <w:tcW w:w="2473" w:type="dxa"/>
          </w:tcPr>
          <w:p w:rsidR="00845A92" w:rsidRDefault="00845A92">
            <w:pPr>
              <w:pStyle w:val="ConsPlusNormal"/>
            </w:pPr>
            <w:r>
              <w:t>отсутствие случаев нарушения дисциплины</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 xml:space="preserve">Достижения </w:t>
            </w:r>
            <w:r>
              <w:lastRenderedPageBreak/>
              <w:t>воспитанников</w:t>
            </w:r>
          </w:p>
        </w:tc>
        <w:tc>
          <w:tcPr>
            <w:tcW w:w="2473" w:type="dxa"/>
            <w:vMerge w:val="restart"/>
          </w:tcPr>
          <w:p w:rsidR="00845A92" w:rsidRDefault="00845A92">
            <w:pPr>
              <w:pStyle w:val="ConsPlusNormal"/>
            </w:pPr>
            <w:r>
              <w:lastRenderedPageBreak/>
              <w:t xml:space="preserve">участие в краевых, </w:t>
            </w:r>
            <w:r>
              <w:lastRenderedPageBreak/>
              <w:t>всероссийских, международных соревнованиях, олимпиадах, научно-практических конференциях, конкурсах</w:t>
            </w:r>
          </w:p>
        </w:tc>
        <w:tc>
          <w:tcPr>
            <w:tcW w:w="2410" w:type="dxa"/>
          </w:tcPr>
          <w:p w:rsidR="00845A92" w:rsidRDefault="00845A92">
            <w:pPr>
              <w:pStyle w:val="ConsPlusNormal"/>
            </w:pPr>
            <w:r>
              <w:lastRenderedPageBreak/>
              <w:t xml:space="preserve">процент участвующих </w:t>
            </w:r>
            <w:r>
              <w:lastRenderedPageBreak/>
              <w:t>от общего числа обучающихся</w:t>
            </w:r>
          </w:p>
        </w:tc>
        <w:tc>
          <w:tcPr>
            <w:tcW w:w="1871" w:type="dxa"/>
          </w:tcPr>
          <w:p w:rsidR="00845A92" w:rsidRDefault="00845A92">
            <w:pPr>
              <w:pStyle w:val="ConsPlusNormal"/>
              <w:jc w:val="center"/>
            </w:pPr>
            <w:r>
              <w:lastRenderedPageBreak/>
              <w:t>30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 xml:space="preserve">ведение </w:t>
            </w:r>
            <w:proofErr w:type="spellStart"/>
            <w:r>
              <w:t>портфолио</w:t>
            </w:r>
            <w:proofErr w:type="spellEnd"/>
            <w:r>
              <w:t xml:space="preserve"> воспитанников</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призовое место</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 xml:space="preserve">Организация </w:t>
            </w:r>
            <w:proofErr w:type="spellStart"/>
            <w:r>
              <w:t>здоровьесберегающей</w:t>
            </w:r>
            <w:proofErr w:type="spellEnd"/>
            <w:r>
              <w:t xml:space="preserve"> воспитывающей среды</w:t>
            </w:r>
          </w:p>
        </w:tc>
        <w:tc>
          <w:tcPr>
            <w:tcW w:w="2473" w:type="dxa"/>
          </w:tcPr>
          <w:p w:rsidR="00845A92" w:rsidRDefault="00845A92">
            <w:pPr>
              <w:pStyle w:val="ConsPlusNormal"/>
            </w:pPr>
            <w:r>
              <w:t>отсутствие травм, несчастных случаев, вредных привычек у воспитанников</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20</w:t>
            </w:r>
          </w:p>
        </w:tc>
      </w:tr>
      <w:tr w:rsidR="00845A92">
        <w:tc>
          <w:tcPr>
            <w:tcW w:w="2268" w:type="dxa"/>
            <w:vMerge/>
          </w:tcPr>
          <w:p w:rsidR="00845A92" w:rsidRDefault="00845A92"/>
        </w:tc>
        <w:tc>
          <w:tcPr>
            <w:tcW w:w="2409" w:type="dxa"/>
          </w:tcPr>
          <w:p w:rsidR="00845A92" w:rsidRDefault="00845A92">
            <w:pPr>
              <w:pStyle w:val="ConsPlusNormal"/>
            </w:pPr>
            <w:r>
              <w:t>Эффективность работы по созданию коллектива</w:t>
            </w:r>
          </w:p>
        </w:tc>
        <w:tc>
          <w:tcPr>
            <w:tcW w:w="2473" w:type="dxa"/>
          </w:tcPr>
          <w:p w:rsidR="00845A92" w:rsidRDefault="00845A92">
            <w:pPr>
              <w:pStyle w:val="ConsPlusNormal"/>
            </w:pPr>
            <w:r>
              <w:t>социально-психологический климат в коллективе, способствующий мотивации к обучению, эффективному разрешению конфликтов, адекватной самооценке</w:t>
            </w:r>
          </w:p>
        </w:tc>
        <w:tc>
          <w:tcPr>
            <w:tcW w:w="2410" w:type="dxa"/>
          </w:tcPr>
          <w:p w:rsidR="00845A92" w:rsidRDefault="00845A92">
            <w:pPr>
              <w:pStyle w:val="ConsPlusNormal"/>
            </w:pPr>
            <w:r>
              <w:t>высокие показатели обучения воспитанников, отсутствие конфликтов</w:t>
            </w:r>
          </w:p>
        </w:tc>
        <w:tc>
          <w:tcPr>
            <w:tcW w:w="1871" w:type="dxa"/>
          </w:tcPr>
          <w:p w:rsidR="00845A92" w:rsidRDefault="00845A92">
            <w:pPr>
              <w:pStyle w:val="ConsPlusNormal"/>
              <w:jc w:val="center"/>
            </w:pPr>
            <w:r>
              <w:t>20</w:t>
            </w:r>
          </w:p>
        </w:tc>
      </w:tr>
      <w:tr w:rsidR="00845A92">
        <w:tc>
          <w:tcPr>
            <w:tcW w:w="2268" w:type="dxa"/>
            <w:vMerge w:val="restart"/>
          </w:tcPr>
          <w:p w:rsidR="00845A92" w:rsidRDefault="00845A92">
            <w:pPr>
              <w:pStyle w:val="ConsPlusNormal"/>
            </w:pPr>
          </w:p>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vMerge w:val="restart"/>
          </w:tcPr>
          <w:p w:rsidR="00845A92" w:rsidRDefault="00845A92">
            <w:pPr>
              <w:pStyle w:val="ConsPlusNormal"/>
            </w:pPr>
            <w:r>
              <w:t>Высокий уровень педагогического мастерства при организации воспитательного процесса</w:t>
            </w:r>
          </w:p>
        </w:tc>
        <w:tc>
          <w:tcPr>
            <w:tcW w:w="2473" w:type="dxa"/>
          </w:tcPr>
          <w:p w:rsidR="00845A92" w:rsidRDefault="00845A92">
            <w:pPr>
              <w:pStyle w:val="ConsPlusNormal"/>
            </w:pPr>
            <w:r>
              <w:t>выстраивание воспитательного процесса в соответствии с программой воспитания коллектива воспитанников</w:t>
            </w:r>
          </w:p>
        </w:tc>
        <w:tc>
          <w:tcPr>
            <w:tcW w:w="2410" w:type="dxa"/>
          </w:tcPr>
          <w:p w:rsidR="00845A92" w:rsidRDefault="00845A92">
            <w:pPr>
              <w:pStyle w:val="ConsPlusNormal"/>
            </w:pPr>
            <w:r>
              <w:t>наличие программы воспитания</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tcPr>
          <w:p w:rsidR="00845A92" w:rsidRDefault="00845A92">
            <w:pPr>
              <w:pStyle w:val="ConsPlusNormal"/>
            </w:pPr>
            <w:r>
              <w:t xml:space="preserve">участие в конкурсах профессионального мастерства, </w:t>
            </w:r>
            <w:r>
              <w:lastRenderedPageBreak/>
              <w:t>использование полученного опыта в своей повседневной деятельности</w:t>
            </w:r>
          </w:p>
        </w:tc>
        <w:tc>
          <w:tcPr>
            <w:tcW w:w="2410" w:type="dxa"/>
          </w:tcPr>
          <w:p w:rsidR="00845A92" w:rsidRDefault="00845A92">
            <w:pPr>
              <w:pStyle w:val="ConsPlusNormal"/>
            </w:pPr>
            <w:r>
              <w:lastRenderedPageBreak/>
              <w:t xml:space="preserve">внедрение новых технологий, форм, методов, приемов, </w:t>
            </w:r>
            <w:r>
              <w:lastRenderedPageBreak/>
              <w:t>демонстрация их при проведении мастер-классов, творческих отчетов</w:t>
            </w:r>
          </w:p>
        </w:tc>
        <w:tc>
          <w:tcPr>
            <w:tcW w:w="1871" w:type="dxa"/>
          </w:tcPr>
          <w:p w:rsidR="00845A92" w:rsidRDefault="00845A92">
            <w:pPr>
              <w:pStyle w:val="ConsPlusNormal"/>
              <w:jc w:val="center"/>
            </w:pPr>
            <w:r>
              <w:lastRenderedPageBreak/>
              <w:t>20</w:t>
            </w:r>
          </w:p>
        </w:tc>
      </w:tr>
      <w:tr w:rsidR="00845A92">
        <w:tc>
          <w:tcPr>
            <w:tcW w:w="2268" w:type="dxa"/>
            <w:vMerge w:val="restart"/>
          </w:tcPr>
          <w:p w:rsidR="00845A92" w:rsidRDefault="00845A92">
            <w:pPr>
              <w:pStyle w:val="ConsPlusNormal"/>
              <w:outlineLvl w:val="2"/>
            </w:pPr>
            <w:r>
              <w:lastRenderedPageBreak/>
              <w:t>Младший воспитатель</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Отсутствие самовольных уходов воспитанников</w:t>
            </w:r>
          </w:p>
        </w:tc>
        <w:tc>
          <w:tcPr>
            <w:tcW w:w="2473" w:type="dxa"/>
          </w:tcPr>
          <w:p w:rsidR="00845A92" w:rsidRDefault="00845A92">
            <w:pPr>
              <w:pStyle w:val="ConsPlusNormal"/>
            </w:pPr>
            <w:r>
              <w:t>отсутствие поданных заявлений в органы внутренних дел по розыску воспитанников</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Осуществление дополнительных работ</w:t>
            </w:r>
          </w:p>
        </w:tc>
        <w:tc>
          <w:tcPr>
            <w:tcW w:w="2473" w:type="dxa"/>
          </w:tcPr>
          <w:p w:rsidR="00845A92" w:rsidRDefault="00845A92">
            <w:pPr>
              <w:pStyle w:val="ConsPlusNormal"/>
            </w:pPr>
            <w:r>
              <w:t>участие в проведении ремонтных работ в учреждении</w:t>
            </w:r>
          </w:p>
        </w:tc>
        <w:tc>
          <w:tcPr>
            <w:tcW w:w="2410" w:type="dxa"/>
          </w:tcPr>
          <w:p w:rsidR="00845A92" w:rsidRDefault="00845A92">
            <w:pPr>
              <w:pStyle w:val="ConsPlusNormal"/>
            </w:pPr>
            <w:r>
              <w:t>постоянно</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Соблюдение санитарно-гигиенических норм</w:t>
            </w:r>
          </w:p>
        </w:tc>
        <w:tc>
          <w:tcPr>
            <w:tcW w:w="2473" w:type="dxa"/>
          </w:tcPr>
          <w:p w:rsidR="00845A92" w:rsidRDefault="00845A92">
            <w:pPr>
              <w:pStyle w:val="ConsPlusNormal"/>
            </w:pPr>
            <w:r>
              <w:t>отсутствие замечаний Роспотребнадзора</w:t>
            </w:r>
          </w:p>
        </w:tc>
        <w:tc>
          <w:tcPr>
            <w:tcW w:w="2410" w:type="dxa"/>
          </w:tcPr>
          <w:p w:rsidR="00845A92" w:rsidRDefault="00845A92">
            <w:pPr>
              <w:pStyle w:val="ConsPlusNormal"/>
              <w:jc w:val="center"/>
            </w:pPr>
            <w:r>
              <w:t>0</w:t>
            </w:r>
          </w:p>
        </w:tc>
        <w:tc>
          <w:tcPr>
            <w:tcW w:w="187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outlineLvl w:val="2"/>
            </w:pPr>
            <w:r>
              <w:t>Врач-педиатр, медицинская сестра, младшая медицинская сестра, медицинская сестра диетическая</w:t>
            </w:r>
          </w:p>
        </w:tc>
        <w:tc>
          <w:tcPr>
            <w:tcW w:w="9163"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tcPr>
          <w:p w:rsidR="00845A92" w:rsidRDefault="00845A92">
            <w:pPr>
              <w:pStyle w:val="ConsPlusNormal"/>
            </w:pPr>
            <w:r>
              <w:t>Выстраивание взаимодействия с учреждениями здравоохранения</w:t>
            </w:r>
          </w:p>
        </w:tc>
        <w:tc>
          <w:tcPr>
            <w:tcW w:w="2473" w:type="dxa"/>
          </w:tcPr>
          <w:p w:rsidR="00845A92" w:rsidRDefault="00845A92">
            <w:pPr>
              <w:pStyle w:val="ConsPlusNormal"/>
            </w:pPr>
            <w:r>
              <w:t>проведение плановой диспансеризации и медицинских осмотров воспитанников</w:t>
            </w:r>
          </w:p>
        </w:tc>
        <w:tc>
          <w:tcPr>
            <w:tcW w:w="2410" w:type="dxa"/>
          </w:tcPr>
          <w:p w:rsidR="00845A92" w:rsidRDefault="00845A92">
            <w:pPr>
              <w:pStyle w:val="ConsPlusNormal"/>
            </w:pPr>
            <w:r>
              <w:t>100%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val="restart"/>
          </w:tcPr>
          <w:p w:rsidR="00845A92" w:rsidRDefault="00845A92">
            <w:pPr>
              <w:pStyle w:val="ConsPlusNormal"/>
            </w:pPr>
            <w:r>
              <w:t xml:space="preserve">Отсутствие или оперативное </w:t>
            </w:r>
            <w:r>
              <w:lastRenderedPageBreak/>
              <w:t>устранение предписаний контролирующих или надзорных органов</w:t>
            </w:r>
          </w:p>
        </w:tc>
        <w:tc>
          <w:tcPr>
            <w:tcW w:w="2473" w:type="dxa"/>
            <w:vMerge w:val="restart"/>
          </w:tcPr>
          <w:p w:rsidR="00845A92" w:rsidRDefault="00845A92">
            <w:pPr>
              <w:pStyle w:val="ConsPlusNormal"/>
            </w:pPr>
            <w:r>
              <w:lastRenderedPageBreak/>
              <w:t xml:space="preserve">отсутствие предписаний контролирующих </w:t>
            </w:r>
            <w:r>
              <w:lastRenderedPageBreak/>
              <w:t>органов</w:t>
            </w:r>
          </w:p>
        </w:tc>
        <w:tc>
          <w:tcPr>
            <w:tcW w:w="2410" w:type="dxa"/>
          </w:tcPr>
          <w:p w:rsidR="00845A92" w:rsidRDefault="00845A92">
            <w:pPr>
              <w:pStyle w:val="ConsPlusNormal"/>
              <w:jc w:val="center"/>
            </w:pPr>
            <w:r>
              <w:lastRenderedPageBreak/>
              <w:t>0</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2409" w:type="dxa"/>
            <w:vMerge/>
          </w:tcPr>
          <w:p w:rsidR="00845A92" w:rsidRDefault="00845A92"/>
        </w:tc>
        <w:tc>
          <w:tcPr>
            <w:tcW w:w="2473" w:type="dxa"/>
            <w:vMerge/>
          </w:tcPr>
          <w:p w:rsidR="00845A92" w:rsidRDefault="00845A92"/>
        </w:tc>
        <w:tc>
          <w:tcPr>
            <w:tcW w:w="2410" w:type="dxa"/>
          </w:tcPr>
          <w:p w:rsidR="00845A92" w:rsidRDefault="00845A92">
            <w:pPr>
              <w:pStyle w:val="ConsPlusNormal"/>
            </w:pPr>
            <w:r>
              <w:t xml:space="preserve">устранение </w:t>
            </w:r>
            <w:r>
              <w:lastRenderedPageBreak/>
              <w:t>предписаний в установленные сроки</w:t>
            </w:r>
          </w:p>
        </w:tc>
        <w:tc>
          <w:tcPr>
            <w:tcW w:w="1871" w:type="dxa"/>
          </w:tcPr>
          <w:p w:rsidR="00845A92" w:rsidRDefault="00845A92">
            <w:pPr>
              <w:pStyle w:val="ConsPlusNormal"/>
              <w:jc w:val="center"/>
            </w:pPr>
            <w:r>
              <w:lastRenderedPageBreak/>
              <w:t>20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tcPr>
          <w:p w:rsidR="00845A92" w:rsidRDefault="00845A92">
            <w:pPr>
              <w:pStyle w:val="ConsPlusNormal"/>
            </w:pPr>
            <w:r>
              <w:t>Снижение уровня заболеваемости обучающихся, воспитанников</w:t>
            </w:r>
          </w:p>
        </w:tc>
        <w:tc>
          <w:tcPr>
            <w:tcW w:w="2473" w:type="dxa"/>
          </w:tcPr>
          <w:p w:rsidR="00845A92" w:rsidRDefault="00845A92">
            <w:pPr>
              <w:pStyle w:val="ConsPlusNormal"/>
            </w:pPr>
            <w:r>
              <w:t>снижение количества заболевших воспитанников</w:t>
            </w:r>
          </w:p>
        </w:tc>
        <w:tc>
          <w:tcPr>
            <w:tcW w:w="2410" w:type="dxa"/>
          </w:tcPr>
          <w:p w:rsidR="00845A92" w:rsidRDefault="00845A92">
            <w:pPr>
              <w:pStyle w:val="ConsPlusNormal"/>
            </w:pPr>
            <w:r>
              <w:t>отсутствие динамики увеличения числа хронических и сезонных заболеваний воспитанников</w:t>
            </w:r>
          </w:p>
        </w:tc>
        <w:tc>
          <w:tcPr>
            <w:tcW w:w="1871" w:type="dxa"/>
          </w:tcPr>
          <w:p w:rsidR="00845A92" w:rsidRDefault="00845A92">
            <w:pPr>
              <w:pStyle w:val="ConsPlusNormal"/>
              <w:jc w:val="center"/>
            </w:pPr>
            <w:r>
              <w:t>30</w:t>
            </w:r>
          </w:p>
        </w:tc>
      </w:tr>
      <w:tr w:rsidR="00845A92">
        <w:tc>
          <w:tcPr>
            <w:tcW w:w="2268" w:type="dxa"/>
            <w:vMerge/>
          </w:tcPr>
          <w:p w:rsidR="00845A92" w:rsidRDefault="00845A92"/>
        </w:tc>
        <w:tc>
          <w:tcPr>
            <w:tcW w:w="9163"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tcPr>
          <w:p w:rsidR="00845A92" w:rsidRDefault="00845A92">
            <w:pPr>
              <w:pStyle w:val="ConsPlusNormal"/>
            </w:pPr>
            <w:r>
              <w:t>Создание здоровье сохраняющей среды в учреждении</w:t>
            </w:r>
          </w:p>
        </w:tc>
        <w:tc>
          <w:tcPr>
            <w:tcW w:w="2473" w:type="dxa"/>
          </w:tcPr>
          <w:p w:rsidR="00845A92" w:rsidRDefault="00845A92">
            <w:pPr>
              <w:pStyle w:val="ConsPlusNormal"/>
            </w:pPr>
            <w:r>
              <w:t>создание и реализация программы "Здоровье"</w:t>
            </w:r>
          </w:p>
        </w:tc>
        <w:tc>
          <w:tcPr>
            <w:tcW w:w="2410" w:type="dxa"/>
          </w:tcPr>
          <w:p w:rsidR="00845A92" w:rsidRDefault="00845A92">
            <w:pPr>
              <w:pStyle w:val="ConsPlusNormal"/>
            </w:pPr>
            <w:r>
              <w:t>проведение Дней здоровья раз в четверть</w:t>
            </w:r>
          </w:p>
        </w:tc>
        <w:tc>
          <w:tcPr>
            <w:tcW w:w="1871" w:type="dxa"/>
          </w:tcPr>
          <w:p w:rsidR="00845A92" w:rsidRDefault="00845A92">
            <w:pPr>
              <w:pStyle w:val="ConsPlusNormal"/>
              <w:jc w:val="center"/>
            </w:pPr>
            <w:r>
              <w:t>20</w:t>
            </w:r>
          </w:p>
        </w:tc>
      </w:tr>
    </w:tbl>
    <w:p w:rsidR="00845A92" w:rsidRDefault="00845A92">
      <w:pPr>
        <w:sectPr w:rsidR="00845A92">
          <w:pgSz w:w="16838" w:h="11905" w:orient="landscape"/>
          <w:pgMar w:top="1701" w:right="1134" w:bottom="850" w:left="1134" w:header="0" w:footer="0" w:gutter="0"/>
          <w:cols w:space="720"/>
        </w:sectPr>
      </w:pPr>
    </w:p>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19" w:name="P1312"/>
      <w:bookmarkEnd w:id="19"/>
      <w:r>
        <w:t>&lt;*&gt; Исходя из 100-балльной системы.</w:t>
      </w: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jc w:val="right"/>
        <w:outlineLvl w:val="1"/>
      </w:pPr>
      <w:r>
        <w:t>Приложение 2</w:t>
      </w:r>
    </w:p>
    <w:p w:rsidR="00845A92" w:rsidRDefault="00845A92">
      <w:pPr>
        <w:pStyle w:val="ConsPlusNormal"/>
        <w:jc w:val="right"/>
      </w:pPr>
      <w:r>
        <w:t>к Примерному положению</w:t>
      </w:r>
    </w:p>
    <w:p w:rsidR="00845A92" w:rsidRDefault="00845A92">
      <w:pPr>
        <w:pStyle w:val="ConsPlusNormal"/>
        <w:jc w:val="right"/>
      </w:pPr>
      <w:r>
        <w:t>об оплате труда работников</w:t>
      </w:r>
    </w:p>
    <w:p w:rsidR="00845A92" w:rsidRDefault="00845A92">
      <w:pPr>
        <w:pStyle w:val="ConsPlusNormal"/>
        <w:jc w:val="right"/>
      </w:pPr>
      <w:r>
        <w:t>муниципальных образовательных</w:t>
      </w:r>
    </w:p>
    <w:p w:rsidR="00845A92" w:rsidRDefault="00845A92">
      <w:pPr>
        <w:pStyle w:val="ConsPlusNormal"/>
        <w:jc w:val="right"/>
      </w:pPr>
      <w:r>
        <w:t>учреждений города Лесосибирска</w:t>
      </w:r>
    </w:p>
    <w:p w:rsidR="00845A92" w:rsidRDefault="00845A92">
      <w:pPr>
        <w:pStyle w:val="ConsPlusNormal"/>
        <w:jc w:val="right"/>
      </w:pPr>
    </w:p>
    <w:p w:rsidR="00845A92" w:rsidRDefault="00845A92">
      <w:pPr>
        <w:pStyle w:val="ConsPlusNormal"/>
        <w:jc w:val="center"/>
      </w:pPr>
      <w:bookmarkStart w:id="20" w:name="P1324"/>
      <w:bookmarkEnd w:id="20"/>
      <w:r>
        <w:t>ВЫПЛАТЫ ЗА ВАЖНОСТЬ ВЫПОЛНЯЕМОЙ РАБОТЫ, СТЕПЕНЬ</w:t>
      </w:r>
    </w:p>
    <w:p w:rsidR="00845A92" w:rsidRDefault="00845A92">
      <w:pPr>
        <w:pStyle w:val="ConsPlusNormal"/>
        <w:jc w:val="center"/>
      </w:pPr>
      <w:r>
        <w:t>САМОСТОЯТЕЛЬНОСТИ И ОТВЕТСТВЕННОСТИ ПРИ ВЫПОЛНЕНИИ</w:t>
      </w:r>
    </w:p>
    <w:p w:rsidR="00845A92" w:rsidRDefault="00845A92">
      <w:pPr>
        <w:pStyle w:val="ConsPlusNormal"/>
        <w:jc w:val="center"/>
      </w:pPr>
      <w:r>
        <w:t>ПОСТАВЛЕННЫХ ЗАДАЧ; ЗА ИНТЕНСИВНОСТЬ И ВЫСОКИЕ РЕЗУЛЬТАТЫ</w:t>
      </w:r>
    </w:p>
    <w:p w:rsidR="00845A92" w:rsidRDefault="00845A92">
      <w:pPr>
        <w:pStyle w:val="ConsPlusNormal"/>
        <w:jc w:val="center"/>
      </w:pPr>
      <w:r>
        <w:t>РАБОТЫ; ВЫПЛАТЫ ЗА КАЧЕСТВО ВЫПОЛНЯЕМЫХ РАБОТ</w:t>
      </w:r>
    </w:p>
    <w:p w:rsidR="00845A92" w:rsidRDefault="00845A92">
      <w:pPr>
        <w:pStyle w:val="ConsPlusNormal"/>
        <w:jc w:val="center"/>
      </w:pPr>
      <w:r>
        <w:t>ДЛЯ РАБОТНИКОВ ДОШКОЛЬНЫХ ОБРАЗОВАТЕЛЬНЫХ УЧРЕЖДЕНИЙ</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2438"/>
        <w:gridCol w:w="2381"/>
        <w:gridCol w:w="1870"/>
      </w:tblGrid>
      <w:tr w:rsidR="00845A92">
        <w:tc>
          <w:tcPr>
            <w:tcW w:w="2381" w:type="dxa"/>
            <w:vMerge w:val="restart"/>
          </w:tcPr>
          <w:p w:rsidR="00845A92" w:rsidRDefault="00845A92">
            <w:pPr>
              <w:pStyle w:val="ConsPlusNormal"/>
              <w:jc w:val="center"/>
            </w:pPr>
            <w:r>
              <w:t>Должности</w:t>
            </w:r>
          </w:p>
        </w:tc>
        <w:tc>
          <w:tcPr>
            <w:tcW w:w="2721" w:type="dxa"/>
            <w:vMerge w:val="restart"/>
          </w:tcPr>
          <w:p w:rsidR="00845A92" w:rsidRDefault="00845A92">
            <w:pPr>
              <w:pStyle w:val="ConsPlusNormal"/>
              <w:jc w:val="center"/>
            </w:pPr>
            <w:r>
              <w:t>Критерии оценки результативности и качества труда работников учреждения</w:t>
            </w:r>
          </w:p>
        </w:tc>
        <w:tc>
          <w:tcPr>
            <w:tcW w:w="4819" w:type="dxa"/>
            <w:gridSpan w:val="2"/>
          </w:tcPr>
          <w:p w:rsidR="00845A92" w:rsidRDefault="00845A92">
            <w:pPr>
              <w:pStyle w:val="ConsPlusNormal"/>
              <w:jc w:val="center"/>
            </w:pPr>
            <w:r>
              <w:t>Условия</w:t>
            </w:r>
          </w:p>
        </w:tc>
        <w:tc>
          <w:tcPr>
            <w:tcW w:w="1870" w:type="dxa"/>
            <w:vMerge w:val="restart"/>
          </w:tcPr>
          <w:p w:rsidR="00845A92" w:rsidRDefault="00845A92">
            <w:pPr>
              <w:pStyle w:val="ConsPlusNormal"/>
              <w:jc w:val="center"/>
            </w:pPr>
            <w:r>
              <w:t xml:space="preserve">Предельное количество баллов </w:t>
            </w:r>
            <w:hyperlink w:anchor="P1598" w:history="1">
              <w:r>
                <w:rPr>
                  <w:color w:val="0000FF"/>
                </w:rPr>
                <w:t>&lt;*&gt;</w:t>
              </w:r>
            </w:hyperlink>
          </w:p>
        </w:tc>
      </w:tr>
      <w:tr w:rsidR="00845A92">
        <w:tc>
          <w:tcPr>
            <w:tcW w:w="2381" w:type="dxa"/>
            <w:vMerge/>
          </w:tcPr>
          <w:p w:rsidR="00845A92" w:rsidRDefault="00845A92"/>
        </w:tc>
        <w:tc>
          <w:tcPr>
            <w:tcW w:w="2721" w:type="dxa"/>
            <w:vMerge/>
          </w:tcPr>
          <w:p w:rsidR="00845A92" w:rsidRDefault="00845A92"/>
        </w:tc>
        <w:tc>
          <w:tcPr>
            <w:tcW w:w="2438" w:type="dxa"/>
          </w:tcPr>
          <w:p w:rsidR="00845A92" w:rsidRDefault="00845A92">
            <w:pPr>
              <w:pStyle w:val="ConsPlusNormal"/>
              <w:jc w:val="center"/>
            </w:pPr>
            <w:r>
              <w:t>наименование</w:t>
            </w:r>
          </w:p>
        </w:tc>
        <w:tc>
          <w:tcPr>
            <w:tcW w:w="2381" w:type="dxa"/>
          </w:tcPr>
          <w:p w:rsidR="00845A92" w:rsidRDefault="00845A92">
            <w:pPr>
              <w:pStyle w:val="ConsPlusNormal"/>
              <w:jc w:val="center"/>
            </w:pPr>
            <w:r>
              <w:t>индикатор</w:t>
            </w:r>
          </w:p>
        </w:tc>
        <w:tc>
          <w:tcPr>
            <w:tcW w:w="1870" w:type="dxa"/>
            <w:vMerge/>
          </w:tcPr>
          <w:p w:rsidR="00845A92" w:rsidRDefault="00845A92"/>
        </w:tc>
      </w:tr>
      <w:tr w:rsidR="00845A92">
        <w:tc>
          <w:tcPr>
            <w:tcW w:w="2381" w:type="dxa"/>
          </w:tcPr>
          <w:p w:rsidR="00845A92" w:rsidRDefault="00845A92">
            <w:pPr>
              <w:pStyle w:val="ConsPlusNormal"/>
              <w:jc w:val="center"/>
            </w:pPr>
            <w:r>
              <w:t>1</w:t>
            </w:r>
          </w:p>
        </w:tc>
        <w:tc>
          <w:tcPr>
            <w:tcW w:w="2721" w:type="dxa"/>
          </w:tcPr>
          <w:p w:rsidR="00845A92" w:rsidRDefault="00845A92">
            <w:pPr>
              <w:pStyle w:val="ConsPlusNormal"/>
              <w:jc w:val="center"/>
            </w:pPr>
            <w:r>
              <w:t>2</w:t>
            </w:r>
          </w:p>
        </w:tc>
        <w:tc>
          <w:tcPr>
            <w:tcW w:w="2438" w:type="dxa"/>
          </w:tcPr>
          <w:p w:rsidR="00845A92" w:rsidRDefault="00845A92">
            <w:pPr>
              <w:pStyle w:val="ConsPlusNormal"/>
              <w:jc w:val="center"/>
            </w:pPr>
            <w:r>
              <w:t>3</w:t>
            </w:r>
          </w:p>
        </w:tc>
        <w:tc>
          <w:tcPr>
            <w:tcW w:w="2381" w:type="dxa"/>
          </w:tcPr>
          <w:p w:rsidR="00845A92" w:rsidRDefault="00845A92">
            <w:pPr>
              <w:pStyle w:val="ConsPlusNormal"/>
              <w:jc w:val="center"/>
            </w:pPr>
            <w:r>
              <w:t>4</w:t>
            </w:r>
          </w:p>
        </w:tc>
        <w:tc>
          <w:tcPr>
            <w:tcW w:w="1870" w:type="dxa"/>
          </w:tcPr>
          <w:p w:rsidR="00845A92" w:rsidRDefault="00845A92">
            <w:pPr>
              <w:pStyle w:val="ConsPlusNormal"/>
              <w:jc w:val="center"/>
            </w:pPr>
            <w:r>
              <w:t>5</w:t>
            </w:r>
          </w:p>
        </w:tc>
      </w:tr>
      <w:tr w:rsidR="00845A92">
        <w:tc>
          <w:tcPr>
            <w:tcW w:w="2381" w:type="dxa"/>
            <w:vMerge w:val="restart"/>
          </w:tcPr>
          <w:p w:rsidR="00845A92" w:rsidRDefault="00845A92">
            <w:pPr>
              <w:pStyle w:val="ConsPlusNormal"/>
              <w:outlineLvl w:val="2"/>
            </w:pPr>
            <w:r>
              <w:t>Педагогические работники: педагог-психолог</w:t>
            </w:r>
          </w:p>
        </w:tc>
        <w:tc>
          <w:tcPr>
            <w:tcW w:w="9410"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tcPr>
          <w:p w:rsidR="00845A92" w:rsidRDefault="00845A92">
            <w:pPr>
              <w:pStyle w:val="ConsPlusNormal"/>
            </w:pPr>
            <w:r>
              <w:t xml:space="preserve">Ведение профессиональной документации (тематическое </w:t>
            </w:r>
            <w:r>
              <w:lastRenderedPageBreak/>
              <w:t>планирование, рабочие программы)</w:t>
            </w:r>
          </w:p>
        </w:tc>
        <w:tc>
          <w:tcPr>
            <w:tcW w:w="2438" w:type="dxa"/>
          </w:tcPr>
          <w:p w:rsidR="00845A92" w:rsidRDefault="00845A92">
            <w:pPr>
              <w:pStyle w:val="ConsPlusNormal"/>
            </w:pPr>
            <w:r>
              <w:lastRenderedPageBreak/>
              <w:t>полнота и соответствие нормативным регламентирующим документам</w:t>
            </w:r>
          </w:p>
        </w:tc>
        <w:tc>
          <w:tcPr>
            <w:tcW w:w="2381" w:type="dxa"/>
          </w:tcPr>
          <w:p w:rsidR="00845A92" w:rsidRDefault="00845A92">
            <w:pPr>
              <w:pStyle w:val="ConsPlusNormal"/>
            </w:pPr>
            <w:r>
              <w:t>100%</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tcPr>
          <w:p w:rsidR="00845A92" w:rsidRDefault="00845A92">
            <w:pPr>
              <w:pStyle w:val="ConsPlusNormal"/>
            </w:pPr>
            <w:r>
              <w:t>Эффективность методов и способов работы по педагогическому сопровождению детей</w:t>
            </w:r>
          </w:p>
        </w:tc>
        <w:tc>
          <w:tcPr>
            <w:tcW w:w="2438" w:type="dxa"/>
          </w:tcPr>
          <w:p w:rsidR="00845A92" w:rsidRDefault="00845A92">
            <w:pPr>
              <w:pStyle w:val="ConsPlusNormal"/>
            </w:pPr>
            <w:r>
              <w:t>участие в разработке и реализации развивающих и коррекционных проектов, программ, связанных с образовательной деятельностью</w:t>
            </w:r>
          </w:p>
        </w:tc>
        <w:tc>
          <w:tcPr>
            <w:tcW w:w="2381" w:type="dxa"/>
          </w:tcPr>
          <w:p w:rsidR="00845A92" w:rsidRDefault="00845A92">
            <w:pPr>
              <w:pStyle w:val="ConsPlusNormal"/>
            </w:pPr>
            <w:r>
              <w:t>за участие в разработке и реализации проектов, программ, связанных с педагогической деятельностью</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p>
        </w:tc>
        <w:tc>
          <w:tcPr>
            <w:tcW w:w="2438" w:type="dxa"/>
          </w:tcPr>
          <w:p w:rsidR="00845A92" w:rsidRDefault="00845A92">
            <w:pPr>
              <w:pStyle w:val="ConsPlusNormal"/>
            </w:pPr>
          </w:p>
        </w:tc>
        <w:tc>
          <w:tcPr>
            <w:tcW w:w="2381" w:type="dxa"/>
          </w:tcPr>
          <w:p w:rsidR="00845A92" w:rsidRDefault="00845A92">
            <w:pPr>
              <w:pStyle w:val="ConsPlusNormal"/>
            </w:pPr>
            <w:r>
              <w:t>призовое место в конкурсе проектов и программ, получение гранта</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tcPr>
          <w:p w:rsidR="00845A92" w:rsidRDefault="00845A92">
            <w:pPr>
              <w:pStyle w:val="ConsPlusNormal"/>
            </w:pPr>
          </w:p>
        </w:tc>
        <w:tc>
          <w:tcPr>
            <w:tcW w:w="2438" w:type="dxa"/>
          </w:tcPr>
          <w:p w:rsidR="00845A92" w:rsidRDefault="00845A92">
            <w:pPr>
              <w:pStyle w:val="ConsPlusNormal"/>
            </w:pPr>
          </w:p>
        </w:tc>
        <w:tc>
          <w:tcPr>
            <w:tcW w:w="2381" w:type="dxa"/>
          </w:tcPr>
          <w:p w:rsidR="00845A92" w:rsidRDefault="00845A92">
            <w:pPr>
              <w:pStyle w:val="ConsPlusNormal"/>
            </w:pPr>
            <w:r>
              <w:t>презентация результатов работы в форме статьи, выступления на форумах педагогов</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tcPr>
          <w:p w:rsidR="00845A92" w:rsidRDefault="00845A92">
            <w:pPr>
              <w:pStyle w:val="ConsPlusNormal"/>
            </w:pPr>
          </w:p>
        </w:tc>
        <w:tc>
          <w:tcPr>
            <w:tcW w:w="2438" w:type="dxa"/>
          </w:tcPr>
          <w:p w:rsidR="00845A92" w:rsidRDefault="00845A92">
            <w:pPr>
              <w:pStyle w:val="ConsPlusNormal"/>
            </w:pPr>
            <w:r>
              <w:t>адаптация вновь поступивших детей, благоприятный психологический климат</w:t>
            </w:r>
          </w:p>
        </w:tc>
        <w:tc>
          <w:tcPr>
            <w:tcW w:w="2381" w:type="dxa"/>
          </w:tcPr>
          <w:p w:rsidR="00845A92" w:rsidRDefault="00845A92">
            <w:pPr>
              <w:pStyle w:val="ConsPlusNormal"/>
            </w:pPr>
            <w:r>
              <w:t>оказание психологической помощи воспитанникам, родителям, педагогическому коллективу в решении конкретных проблем</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tcPr>
          <w:p w:rsidR="00845A92" w:rsidRDefault="00845A92">
            <w:pPr>
              <w:pStyle w:val="ConsPlusNormal"/>
            </w:pPr>
            <w:r>
              <w:t>Высокий уровень педагогического мастерства при организации процесса психолого-педагогического сопровождения воспитанников</w:t>
            </w:r>
          </w:p>
        </w:tc>
        <w:tc>
          <w:tcPr>
            <w:tcW w:w="2438" w:type="dxa"/>
          </w:tcPr>
          <w:p w:rsidR="00845A92" w:rsidRDefault="00845A92">
            <w:pPr>
              <w:pStyle w:val="ConsPlusNormal"/>
            </w:pPr>
            <w:r>
              <w:t>организация работы психолого-педагогического сопровождения, психолого-педагогическая коррекция детей, работа с родителями, педагогическим коллективом</w:t>
            </w:r>
          </w:p>
        </w:tc>
        <w:tc>
          <w:tcPr>
            <w:tcW w:w="2381" w:type="dxa"/>
          </w:tcPr>
          <w:p w:rsidR="00845A92" w:rsidRDefault="00845A92">
            <w:pPr>
              <w:pStyle w:val="ConsPlusNormal"/>
            </w:pPr>
            <w:r>
              <w:t>наличие психолого-педагогических заключений по проблемам личностного и социального развития детей</w:t>
            </w:r>
          </w:p>
        </w:tc>
        <w:tc>
          <w:tcPr>
            <w:tcW w:w="1870" w:type="dxa"/>
          </w:tcPr>
          <w:p w:rsidR="00845A92" w:rsidRDefault="00845A92">
            <w:pPr>
              <w:pStyle w:val="ConsPlusNormal"/>
              <w:jc w:val="center"/>
            </w:pPr>
            <w:r>
              <w:t>30</w:t>
            </w:r>
          </w:p>
        </w:tc>
      </w:tr>
      <w:tr w:rsidR="00845A92">
        <w:tc>
          <w:tcPr>
            <w:tcW w:w="2381" w:type="dxa"/>
            <w:vMerge w:val="restart"/>
          </w:tcPr>
          <w:p w:rsidR="00845A92" w:rsidRDefault="00845A92">
            <w:pPr>
              <w:pStyle w:val="ConsPlusNormal"/>
              <w:outlineLvl w:val="2"/>
            </w:pPr>
            <w:r>
              <w:t>Воспитатель</w:t>
            </w:r>
          </w:p>
        </w:tc>
        <w:tc>
          <w:tcPr>
            <w:tcW w:w="9410"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tcPr>
          <w:p w:rsidR="00845A92" w:rsidRDefault="00845A92">
            <w:pPr>
              <w:pStyle w:val="ConsPlusNormal"/>
            </w:pPr>
            <w:r>
              <w:t>Ведение профессиональной документации (тематическое планирование, рабочие программы)</w:t>
            </w:r>
          </w:p>
        </w:tc>
        <w:tc>
          <w:tcPr>
            <w:tcW w:w="2438" w:type="dxa"/>
          </w:tcPr>
          <w:p w:rsidR="00845A92" w:rsidRDefault="00845A92">
            <w:pPr>
              <w:pStyle w:val="ConsPlusNormal"/>
            </w:pPr>
            <w:r>
              <w:t>полнота и соответствие нормативным регламентирующим документам</w:t>
            </w:r>
          </w:p>
        </w:tc>
        <w:tc>
          <w:tcPr>
            <w:tcW w:w="2381" w:type="dxa"/>
          </w:tcPr>
          <w:p w:rsidR="00845A92" w:rsidRDefault="00845A92">
            <w:pPr>
              <w:pStyle w:val="ConsPlusNormal"/>
            </w:pPr>
            <w:r>
              <w:t>100%</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Обеспечение занятости детей</w:t>
            </w:r>
          </w:p>
        </w:tc>
        <w:tc>
          <w:tcPr>
            <w:tcW w:w="2438" w:type="dxa"/>
          </w:tcPr>
          <w:p w:rsidR="00845A92" w:rsidRDefault="00845A92">
            <w:pPr>
              <w:pStyle w:val="ConsPlusNormal"/>
            </w:pPr>
            <w:r>
              <w:t>проведение с детьми занятий, приобщение к труду, привитие им санитарно-гигиенических навыков</w:t>
            </w:r>
          </w:p>
        </w:tc>
        <w:tc>
          <w:tcPr>
            <w:tcW w:w="2381" w:type="dxa"/>
          </w:tcPr>
          <w:p w:rsidR="00845A92" w:rsidRDefault="00845A92">
            <w:pPr>
              <w:pStyle w:val="ConsPlusNormal"/>
            </w:pPr>
            <w:r>
              <w:t>постоянно</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tcPr>
          <w:p w:rsidR="00845A92" w:rsidRDefault="00845A92">
            <w:pPr>
              <w:pStyle w:val="ConsPlusNormal"/>
            </w:pPr>
            <w:r>
              <w:t>Организация работы по укреплению здоровья воспитанников</w:t>
            </w:r>
          </w:p>
        </w:tc>
        <w:tc>
          <w:tcPr>
            <w:tcW w:w="2438" w:type="dxa"/>
          </w:tcPr>
          <w:p w:rsidR="00845A92" w:rsidRDefault="00845A92">
            <w:pPr>
              <w:pStyle w:val="ConsPlusNormal"/>
            </w:pPr>
            <w:r>
              <w:t>ежедневное проведение закаливающих процедур, соблюдение температурного, светового режима и т.д.</w:t>
            </w:r>
          </w:p>
        </w:tc>
        <w:tc>
          <w:tcPr>
            <w:tcW w:w="2381" w:type="dxa"/>
          </w:tcPr>
          <w:p w:rsidR="00845A92" w:rsidRDefault="00845A92">
            <w:pPr>
              <w:pStyle w:val="ConsPlusNormal"/>
            </w:pPr>
            <w:r>
              <w:t>отсутствие замечаний медперсонала, администрации учреждения, надзорных органов</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tcPr>
          <w:p w:rsidR="00845A92" w:rsidRDefault="00845A92">
            <w:pPr>
              <w:pStyle w:val="ConsPlusNormal"/>
            </w:pPr>
            <w:r>
              <w:t>Участие в инновационной деятельности</w:t>
            </w:r>
          </w:p>
        </w:tc>
        <w:tc>
          <w:tcPr>
            <w:tcW w:w="2438" w:type="dxa"/>
          </w:tcPr>
          <w:p w:rsidR="00845A92" w:rsidRDefault="00845A92">
            <w:pPr>
              <w:pStyle w:val="ConsPlusNormal"/>
            </w:pPr>
            <w:r>
              <w:t>разработка и внедрение авторских программ воспитания</w:t>
            </w:r>
          </w:p>
        </w:tc>
        <w:tc>
          <w:tcPr>
            <w:tcW w:w="2381" w:type="dxa"/>
          </w:tcPr>
          <w:p w:rsidR="00845A92" w:rsidRDefault="00845A92">
            <w:pPr>
              <w:pStyle w:val="ConsPlusNormal"/>
            </w:pPr>
            <w:r>
              <w:t>наличие авторской программы воспитания</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Организация здоровье сберегающей воспитывающей среды</w:t>
            </w:r>
          </w:p>
        </w:tc>
        <w:tc>
          <w:tcPr>
            <w:tcW w:w="2438" w:type="dxa"/>
          </w:tcPr>
          <w:p w:rsidR="00845A92" w:rsidRDefault="00845A92">
            <w:pPr>
              <w:pStyle w:val="ConsPlusNormal"/>
            </w:pPr>
            <w:r>
              <w:t>отсутствие травм, несчастных случаев</w:t>
            </w:r>
          </w:p>
        </w:tc>
        <w:tc>
          <w:tcPr>
            <w:tcW w:w="2381" w:type="dxa"/>
          </w:tcPr>
          <w:p w:rsidR="00845A92" w:rsidRDefault="00845A92">
            <w:pPr>
              <w:pStyle w:val="ConsPlusNormal"/>
              <w:jc w:val="center"/>
            </w:pPr>
            <w:r>
              <w:t>0</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vMerge w:val="restart"/>
          </w:tcPr>
          <w:p w:rsidR="00845A92" w:rsidRDefault="00845A92">
            <w:pPr>
              <w:pStyle w:val="ConsPlusNormal"/>
            </w:pPr>
            <w:r>
              <w:t>Эффективность работы с родителями</w:t>
            </w:r>
          </w:p>
        </w:tc>
        <w:tc>
          <w:tcPr>
            <w:tcW w:w="2438" w:type="dxa"/>
            <w:vMerge w:val="restart"/>
          </w:tcPr>
          <w:p w:rsidR="00845A92" w:rsidRDefault="00845A92">
            <w:pPr>
              <w:pStyle w:val="ConsPlusNormal"/>
            </w:pPr>
            <w:r>
              <w:t>наличие обоснованных обращений родителей по поводу конфликтных ситуаций</w:t>
            </w:r>
          </w:p>
        </w:tc>
        <w:tc>
          <w:tcPr>
            <w:tcW w:w="2381" w:type="dxa"/>
          </w:tcPr>
          <w:p w:rsidR="00845A92" w:rsidRDefault="00845A92">
            <w:pPr>
              <w:pStyle w:val="ConsPlusNormal"/>
            </w:pPr>
            <w:r>
              <w:t>отсутствие обоснованных обращений родителей по поводу конфликтных ситуаций</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высокий уровень решения конфликтных ситуаций</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vMerge/>
          </w:tcPr>
          <w:p w:rsidR="00845A92" w:rsidRDefault="00845A92"/>
        </w:tc>
        <w:tc>
          <w:tcPr>
            <w:tcW w:w="2438" w:type="dxa"/>
          </w:tcPr>
          <w:p w:rsidR="00845A92" w:rsidRDefault="00845A92">
            <w:pPr>
              <w:pStyle w:val="ConsPlusNormal"/>
            </w:pPr>
            <w:r>
              <w:t>посещаемость детей</w:t>
            </w:r>
          </w:p>
        </w:tc>
        <w:tc>
          <w:tcPr>
            <w:tcW w:w="2381" w:type="dxa"/>
          </w:tcPr>
          <w:p w:rsidR="00845A92" w:rsidRDefault="00845A92">
            <w:pPr>
              <w:pStyle w:val="ConsPlusNormal"/>
            </w:pPr>
            <w:r>
              <w:t>не менее 80%</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tcPr>
          <w:p w:rsidR="00845A92" w:rsidRDefault="00845A92">
            <w:pPr>
              <w:pStyle w:val="ConsPlusNormal"/>
            </w:pPr>
            <w:r>
              <w:t>Осуществление дополнительных работ</w:t>
            </w:r>
          </w:p>
        </w:tc>
        <w:tc>
          <w:tcPr>
            <w:tcW w:w="2438" w:type="dxa"/>
          </w:tcPr>
          <w:p w:rsidR="00845A92" w:rsidRDefault="00845A92">
            <w:pPr>
              <w:pStyle w:val="ConsPlusNormal"/>
            </w:pPr>
            <w:r>
              <w:t>участие в проведении ремонтных работ в учреждении</w:t>
            </w:r>
          </w:p>
        </w:tc>
        <w:tc>
          <w:tcPr>
            <w:tcW w:w="2381" w:type="dxa"/>
          </w:tcPr>
          <w:p w:rsidR="00845A92" w:rsidRDefault="00845A92">
            <w:pPr>
              <w:pStyle w:val="ConsPlusNormal"/>
            </w:pPr>
            <w:r>
              <w:t>постоянно</w:t>
            </w:r>
          </w:p>
        </w:tc>
        <w:tc>
          <w:tcPr>
            <w:tcW w:w="1870" w:type="dxa"/>
          </w:tcPr>
          <w:p w:rsidR="00845A92" w:rsidRDefault="00845A92">
            <w:pPr>
              <w:pStyle w:val="ConsPlusNormal"/>
              <w:jc w:val="center"/>
            </w:pPr>
            <w:r>
              <w:t>10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vMerge w:val="restart"/>
          </w:tcPr>
          <w:p w:rsidR="00845A92" w:rsidRDefault="00845A92">
            <w:pPr>
              <w:pStyle w:val="ConsPlusNormal"/>
            </w:pPr>
            <w:r>
              <w:t>Высокий уровень педагогического мастерства при организации воспитательного процесса</w:t>
            </w:r>
          </w:p>
        </w:tc>
        <w:tc>
          <w:tcPr>
            <w:tcW w:w="2438" w:type="dxa"/>
          </w:tcPr>
          <w:p w:rsidR="00845A92" w:rsidRDefault="00845A92">
            <w:pPr>
              <w:pStyle w:val="ConsPlusNormal"/>
            </w:pPr>
            <w:r>
              <w:t>выстраивание воспитательного процесса в соответствии с программой воспитания коллектива детей, проведение уроков высокого качества</w:t>
            </w:r>
          </w:p>
        </w:tc>
        <w:tc>
          <w:tcPr>
            <w:tcW w:w="2381" w:type="dxa"/>
          </w:tcPr>
          <w:p w:rsidR="00845A92" w:rsidRDefault="00845A92">
            <w:pPr>
              <w:pStyle w:val="ConsPlusNormal"/>
            </w:pPr>
            <w:r>
              <w:t>отсутствие замечаний старшего воспитателя, методиста, администрации учреждения</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vMerge/>
          </w:tcPr>
          <w:p w:rsidR="00845A92" w:rsidRDefault="00845A92"/>
        </w:tc>
        <w:tc>
          <w:tcPr>
            <w:tcW w:w="2438" w:type="dxa"/>
          </w:tcPr>
          <w:p w:rsidR="00845A92" w:rsidRDefault="00845A92">
            <w:pPr>
              <w:pStyle w:val="ConsPlusNormal"/>
            </w:pPr>
            <w:r>
              <w:t>участие в конкурсах профессионального мастерства, использование полученного опыта в своей повседневной деятельности</w:t>
            </w:r>
          </w:p>
        </w:tc>
        <w:tc>
          <w:tcPr>
            <w:tcW w:w="2381" w:type="dxa"/>
          </w:tcPr>
          <w:p w:rsidR="00845A92" w:rsidRDefault="00845A92">
            <w:pPr>
              <w:pStyle w:val="ConsPlusNormal"/>
            </w:pPr>
            <w:r>
              <w:t>внедрение новых технологий, форм, методов, приемов, демонстрация их при проведении открытых занятий, творческих отчетов</w:t>
            </w:r>
          </w:p>
        </w:tc>
        <w:tc>
          <w:tcPr>
            <w:tcW w:w="1870" w:type="dxa"/>
          </w:tcPr>
          <w:p w:rsidR="00845A92" w:rsidRDefault="00845A92">
            <w:pPr>
              <w:pStyle w:val="ConsPlusNormal"/>
              <w:jc w:val="center"/>
            </w:pPr>
            <w:r>
              <w:t>20</w:t>
            </w:r>
          </w:p>
        </w:tc>
      </w:tr>
      <w:tr w:rsidR="00845A92">
        <w:tc>
          <w:tcPr>
            <w:tcW w:w="2381" w:type="dxa"/>
            <w:vMerge w:val="restart"/>
          </w:tcPr>
          <w:p w:rsidR="00845A92" w:rsidRDefault="00845A92">
            <w:pPr>
              <w:pStyle w:val="ConsPlusNormal"/>
              <w:outlineLvl w:val="2"/>
            </w:pPr>
            <w:proofErr w:type="gramStart"/>
            <w:r>
              <w:t>Педагогические работники: педагог дополнительного образования, музыкальный руководитель, педагог-организатор, учитель-логопед, учитель-дефектолог, методист, инструктор по физической культуре, тренер-преподаватель</w:t>
            </w:r>
            <w:proofErr w:type="gramEnd"/>
          </w:p>
        </w:tc>
        <w:tc>
          <w:tcPr>
            <w:tcW w:w="9410"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tcPr>
          <w:p w:rsidR="00845A92" w:rsidRDefault="00845A92">
            <w:pPr>
              <w:pStyle w:val="ConsPlusNormal"/>
            </w:pPr>
            <w:r>
              <w:t>Ведение профессиональной документации (тематическое планирование, рабочие программы)</w:t>
            </w:r>
          </w:p>
        </w:tc>
        <w:tc>
          <w:tcPr>
            <w:tcW w:w="2438" w:type="dxa"/>
          </w:tcPr>
          <w:p w:rsidR="00845A92" w:rsidRDefault="00845A92">
            <w:pPr>
              <w:pStyle w:val="ConsPlusNormal"/>
            </w:pPr>
            <w:r>
              <w:t>полнота и соответствие нормативным регламентирующим документам</w:t>
            </w:r>
          </w:p>
        </w:tc>
        <w:tc>
          <w:tcPr>
            <w:tcW w:w="2381" w:type="dxa"/>
          </w:tcPr>
          <w:p w:rsidR="00845A92" w:rsidRDefault="00845A92">
            <w:pPr>
              <w:pStyle w:val="ConsPlusNormal"/>
            </w:pPr>
            <w:r>
              <w:t>100%</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Организация и проведение мероприятий, способствующих сохранению и восстановлению психического и физического здоровья детей</w:t>
            </w:r>
          </w:p>
        </w:tc>
        <w:tc>
          <w:tcPr>
            <w:tcW w:w="2438" w:type="dxa"/>
          </w:tcPr>
          <w:p w:rsidR="00845A92" w:rsidRDefault="00845A92">
            <w:pPr>
              <w:pStyle w:val="ConsPlusNormal"/>
            </w:pPr>
            <w:r>
              <w:t>праздники здоровья, спартакиады, Дни здоровья и т.п.</w:t>
            </w:r>
          </w:p>
        </w:tc>
        <w:tc>
          <w:tcPr>
            <w:tcW w:w="2381" w:type="dxa"/>
          </w:tcPr>
          <w:p w:rsidR="00845A92" w:rsidRDefault="00845A92">
            <w:pPr>
              <w:pStyle w:val="ConsPlusNormal"/>
            </w:pPr>
            <w:r>
              <w:t>наличие мероприятий</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vMerge w:val="restart"/>
          </w:tcPr>
          <w:p w:rsidR="00845A92" w:rsidRDefault="00845A92">
            <w:pPr>
              <w:pStyle w:val="ConsPlusNormal"/>
            </w:pPr>
            <w:r>
              <w:t>Достижения детей</w:t>
            </w:r>
          </w:p>
        </w:tc>
        <w:tc>
          <w:tcPr>
            <w:tcW w:w="2438" w:type="dxa"/>
            <w:vMerge w:val="restart"/>
          </w:tcPr>
          <w:p w:rsidR="00845A92" w:rsidRDefault="00845A92">
            <w:pPr>
              <w:pStyle w:val="ConsPlusNormal"/>
            </w:pPr>
            <w:r>
              <w:t>участие в муниципальных и региональных смотрах-конкурсах, соревнованиях</w:t>
            </w:r>
          </w:p>
        </w:tc>
        <w:tc>
          <w:tcPr>
            <w:tcW w:w="2381" w:type="dxa"/>
          </w:tcPr>
          <w:p w:rsidR="00845A92" w:rsidRDefault="00845A92">
            <w:pPr>
              <w:pStyle w:val="ConsPlusNormal"/>
            </w:pPr>
            <w:r>
              <w:t>% участвующих от общего числа детей</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призовое место</w:t>
            </w:r>
          </w:p>
        </w:tc>
        <w:tc>
          <w:tcPr>
            <w:tcW w:w="1870" w:type="dxa"/>
          </w:tcPr>
          <w:p w:rsidR="00845A92" w:rsidRDefault="00845A92">
            <w:pPr>
              <w:pStyle w:val="ConsPlusNormal"/>
              <w:jc w:val="center"/>
            </w:pPr>
            <w:r>
              <w:t>50</w:t>
            </w:r>
          </w:p>
        </w:tc>
      </w:tr>
      <w:tr w:rsidR="00845A92">
        <w:tc>
          <w:tcPr>
            <w:tcW w:w="2381" w:type="dxa"/>
            <w:vMerge/>
          </w:tcPr>
          <w:p w:rsidR="00845A92" w:rsidRDefault="00845A92"/>
        </w:tc>
        <w:tc>
          <w:tcPr>
            <w:tcW w:w="2721" w:type="dxa"/>
          </w:tcPr>
          <w:p w:rsidR="00845A92" w:rsidRDefault="00845A92">
            <w:pPr>
              <w:pStyle w:val="ConsPlusNormal"/>
            </w:pPr>
            <w:r>
              <w:t>Организация и проведение отчетных мероприятий, показывающих родителям результаты образовательного процесса, достижения детей</w:t>
            </w:r>
          </w:p>
        </w:tc>
        <w:tc>
          <w:tcPr>
            <w:tcW w:w="2438" w:type="dxa"/>
          </w:tcPr>
          <w:p w:rsidR="00845A92" w:rsidRDefault="00845A92">
            <w:pPr>
              <w:pStyle w:val="ConsPlusNormal"/>
            </w:pPr>
            <w:r>
              <w:t>открытые утренники, праздники, посвященные Дню матери, временам года, и т.п.</w:t>
            </w:r>
          </w:p>
        </w:tc>
        <w:tc>
          <w:tcPr>
            <w:tcW w:w="2381" w:type="dxa"/>
          </w:tcPr>
          <w:p w:rsidR="00845A92" w:rsidRDefault="00845A92">
            <w:pPr>
              <w:pStyle w:val="ConsPlusNormal"/>
            </w:pPr>
            <w:r>
              <w:t>наличие мероприятий</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Эффективная реализация коррекционной направленности образовательного процесса</w:t>
            </w:r>
          </w:p>
        </w:tc>
        <w:tc>
          <w:tcPr>
            <w:tcW w:w="2438" w:type="dxa"/>
          </w:tcPr>
          <w:p w:rsidR="00845A92" w:rsidRDefault="00845A92">
            <w:pPr>
              <w:pStyle w:val="ConsPlusNormal"/>
            </w:pPr>
            <w:r>
              <w:t>достижение детьми более высоких показателей развития в сравнении с предыдущим периодом</w:t>
            </w:r>
          </w:p>
        </w:tc>
        <w:tc>
          <w:tcPr>
            <w:tcW w:w="2381" w:type="dxa"/>
          </w:tcPr>
          <w:p w:rsidR="00845A92" w:rsidRDefault="00845A92">
            <w:pPr>
              <w:pStyle w:val="ConsPlusNormal"/>
            </w:pPr>
            <w:r>
              <w:t>положительная динамика</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Организация здоровье сберегающей воспитывающей среды</w:t>
            </w:r>
          </w:p>
        </w:tc>
        <w:tc>
          <w:tcPr>
            <w:tcW w:w="2438" w:type="dxa"/>
          </w:tcPr>
          <w:p w:rsidR="00845A92" w:rsidRDefault="00845A92">
            <w:pPr>
              <w:pStyle w:val="ConsPlusNormal"/>
            </w:pPr>
            <w:r>
              <w:t>отсутствие травм, несчастных случаев</w:t>
            </w:r>
          </w:p>
        </w:tc>
        <w:tc>
          <w:tcPr>
            <w:tcW w:w="2381" w:type="dxa"/>
          </w:tcPr>
          <w:p w:rsidR="00845A92" w:rsidRDefault="00845A92">
            <w:pPr>
              <w:pStyle w:val="ConsPlusNormal"/>
              <w:jc w:val="center"/>
            </w:pPr>
            <w:r>
              <w:t>0</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Осуществление дополнительных работ</w:t>
            </w:r>
          </w:p>
        </w:tc>
        <w:tc>
          <w:tcPr>
            <w:tcW w:w="2438" w:type="dxa"/>
          </w:tcPr>
          <w:p w:rsidR="00845A92" w:rsidRDefault="00845A92">
            <w:pPr>
              <w:pStyle w:val="ConsPlusNormal"/>
            </w:pPr>
            <w:r>
              <w:t>участие в проведении ремонтных работ в учреждении</w:t>
            </w:r>
          </w:p>
        </w:tc>
        <w:tc>
          <w:tcPr>
            <w:tcW w:w="2381" w:type="dxa"/>
          </w:tcPr>
          <w:p w:rsidR="00845A92" w:rsidRDefault="00845A92">
            <w:pPr>
              <w:pStyle w:val="ConsPlusNormal"/>
            </w:pPr>
            <w:r>
              <w:t>постоянно</w:t>
            </w:r>
          </w:p>
        </w:tc>
        <w:tc>
          <w:tcPr>
            <w:tcW w:w="1870" w:type="dxa"/>
          </w:tcPr>
          <w:p w:rsidR="00845A92" w:rsidRDefault="00845A92">
            <w:pPr>
              <w:pStyle w:val="ConsPlusNormal"/>
              <w:jc w:val="center"/>
            </w:pPr>
            <w:r>
              <w:t>10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vMerge w:val="restart"/>
          </w:tcPr>
          <w:p w:rsidR="00845A92" w:rsidRDefault="00845A92">
            <w:pPr>
              <w:pStyle w:val="ConsPlusNormal"/>
            </w:pPr>
            <w:r>
              <w:t>Высокий уровень педагогического мастерства при организации образовательного процесса</w:t>
            </w:r>
          </w:p>
        </w:tc>
        <w:tc>
          <w:tcPr>
            <w:tcW w:w="2438" w:type="dxa"/>
          </w:tcPr>
          <w:p w:rsidR="00845A92" w:rsidRDefault="00845A92">
            <w:pPr>
              <w:pStyle w:val="ConsPlusNormal"/>
            </w:pPr>
            <w:r>
              <w:t>участие в конкурсах профессионального мастерства, конференциях, использование полученного опыта в своей повседневной деятельности</w:t>
            </w:r>
          </w:p>
        </w:tc>
        <w:tc>
          <w:tcPr>
            <w:tcW w:w="2381" w:type="dxa"/>
          </w:tcPr>
          <w:p w:rsidR="00845A92" w:rsidRDefault="00845A92">
            <w:pPr>
              <w:pStyle w:val="ConsPlusNormal"/>
            </w:pPr>
            <w:r>
              <w:t>внедрение новых технологий, форм, методов, приемов, демонстрация их при проведении открытых занятий, творческих отчетов</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vMerge/>
          </w:tcPr>
          <w:p w:rsidR="00845A92" w:rsidRDefault="00845A92"/>
        </w:tc>
        <w:tc>
          <w:tcPr>
            <w:tcW w:w="2438" w:type="dxa"/>
          </w:tcPr>
          <w:p w:rsidR="00845A92" w:rsidRDefault="00845A92">
            <w:pPr>
              <w:pStyle w:val="ConsPlusNormal"/>
            </w:pPr>
            <w:r>
              <w:t xml:space="preserve">выстраивание воспитательного </w:t>
            </w:r>
            <w:r>
              <w:lastRenderedPageBreak/>
              <w:t>процесса в соответствии с учетом возраста, подготовленности, состояния здоровья, индивидуальных и психофизических особенностей детей, проведение уроков высокого качества</w:t>
            </w:r>
          </w:p>
        </w:tc>
        <w:tc>
          <w:tcPr>
            <w:tcW w:w="2381" w:type="dxa"/>
          </w:tcPr>
          <w:p w:rsidR="00845A92" w:rsidRDefault="00845A92">
            <w:pPr>
              <w:pStyle w:val="ConsPlusNormal"/>
            </w:pPr>
            <w:r>
              <w:lastRenderedPageBreak/>
              <w:t xml:space="preserve">отсутствие замечаний медперсонала, </w:t>
            </w:r>
            <w:r>
              <w:lastRenderedPageBreak/>
              <w:t>администрации учреждения, надзорных органов</w:t>
            </w:r>
          </w:p>
        </w:tc>
        <w:tc>
          <w:tcPr>
            <w:tcW w:w="1870" w:type="dxa"/>
          </w:tcPr>
          <w:p w:rsidR="00845A92" w:rsidRDefault="00845A92">
            <w:pPr>
              <w:pStyle w:val="ConsPlusNormal"/>
              <w:jc w:val="center"/>
            </w:pPr>
            <w:r>
              <w:lastRenderedPageBreak/>
              <w:t>30</w:t>
            </w:r>
          </w:p>
        </w:tc>
      </w:tr>
      <w:tr w:rsidR="00845A92">
        <w:tc>
          <w:tcPr>
            <w:tcW w:w="2381" w:type="dxa"/>
            <w:vMerge/>
          </w:tcPr>
          <w:p w:rsidR="00845A92" w:rsidRDefault="00845A92"/>
        </w:tc>
        <w:tc>
          <w:tcPr>
            <w:tcW w:w="2721" w:type="dxa"/>
            <w:vMerge w:val="restart"/>
          </w:tcPr>
          <w:p w:rsidR="00845A92" w:rsidRDefault="00845A92">
            <w:pPr>
              <w:pStyle w:val="ConsPlusNormal"/>
            </w:pPr>
            <w:r>
              <w:t>Участие в разработке и реализации проектов, программ, связанных с образовательной деятельностью</w:t>
            </w:r>
          </w:p>
        </w:tc>
        <w:tc>
          <w:tcPr>
            <w:tcW w:w="2438" w:type="dxa"/>
            <w:vMerge w:val="restart"/>
          </w:tcPr>
          <w:p w:rsidR="00845A92" w:rsidRDefault="00845A92">
            <w:pPr>
              <w:pStyle w:val="ConsPlusNormal"/>
            </w:pPr>
            <w:r>
              <w:t>разработка, согласование, утверждение и реализация проектов и программ</w:t>
            </w:r>
          </w:p>
        </w:tc>
        <w:tc>
          <w:tcPr>
            <w:tcW w:w="2381" w:type="dxa"/>
          </w:tcPr>
          <w:p w:rsidR="00845A92" w:rsidRDefault="00845A92">
            <w:pPr>
              <w:pStyle w:val="ConsPlusNormal"/>
            </w:pPr>
            <w:r>
              <w:t>наличие лицензированной программы</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призовое место в конкурсе проектов и программ</w:t>
            </w:r>
          </w:p>
        </w:tc>
        <w:tc>
          <w:tcPr>
            <w:tcW w:w="1870" w:type="dxa"/>
          </w:tcPr>
          <w:p w:rsidR="00845A92" w:rsidRDefault="00845A92">
            <w:pPr>
              <w:pStyle w:val="ConsPlusNormal"/>
              <w:jc w:val="center"/>
            </w:pPr>
            <w:r>
              <w:t>15</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издание печатной продукции (статей), отражающей результаты работы</w:t>
            </w:r>
          </w:p>
        </w:tc>
        <w:tc>
          <w:tcPr>
            <w:tcW w:w="1870" w:type="dxa"/>
          </w:tcPr>
          <w:p w:rsidR="00845A92" w:rsidRDefault="00845A92">
            <w:pPr>
              <w:pStyle w:val="ConsPlusNormal"/>
              <w:jc w:val="center"/>
            </w:pPr>
            <w:r>
              <w:t>20</w:t>
            </w:r>
          </w:p>
        </w:tc>
      </w:tr>
      <w:tr w:rsidR="00845A92">
        <w:tc>
          <w:tcPr>
            <w:tcW w:w="2381" w:type="dxa"/>
            <w:vMerge w:val="restart"/>
          </w:tcPr>
          <w:p w:rsidR="00845A92" w:rsidRDefault="00845A92">
            <w:pPr>
              <w:pStyle w:val="ConsPlusNormal"/>
              <w:outlineLvl w:val="2"/>
            </w:pPr>
            <w:r>
              <w:t>Младший воспитатель, помощник воспитателя</w:t>
            </w:r>
          </w:p>
        </w:tc>
        <w:tc>
          <w:tcPr>
            <w:tcW w:w="9410"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tcPr>
          <w:p w:rsidR="00845A92" w:rsidRDefault="00845A92">
            <w:pPr>
              <w:pStyle w:val="ConsPlusNormal"/>
            </w:pPr>
            <w:r>
              <w:t>Проведение работы по укреплению здоровья детей</w:t>
            </w:r>
          </w:p>
        </w:tc>
        <w:tc>
          <w:tcPr>
            <w:tcW w:w="2438" w:type="dxa"/>
          </w:tcPr>
          <w:p w:rsidR="00845A92" w:rsidRDefault="00845A92">
            <w:pPr>
              <w:pStyle w:val="ConsPlusNormal"/>
            </w:pPr>
            <w:r>
              <w:t>ежедневное проведение совместно с воспитателем и под его руководством закаливающих процедур</w:t>
            </w:r>
          </w:p>
        </w:tc>
        <w:tc>
          <w:tcPr>
            <w:tcW w:w="2381" w:type="dxa"/>
          </w:tcPr>
          <w:p w:rsidR="00845A92" w:rsidRDefault="00845A92">
            <w:pPr>
              <w:pStyle w:val="ConsPlusNormal"/>
            </w:pPr>
            <w:r>
              <w:t>отсутствие замечаний медперсонала, администрации учреждения, надзорных органов</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tcPr>
          <w:p w:rsidR="00845A92" w:rsidRDefault="00845A92">
            <w:pPr>
              <w:pStyle w:val="ConsPlusNormal"/>
            </w:pPr>
            <w:r>
              <w:t xml:space="preserve">Организация работы по самообслуживанию, </w:t>
            </w:r>
            <w:r>
              <w:lastRenderedPageBreak/>
              <w:t>соблюдению детьми распорядка дня</w:t>
            </w:r>
          </w:p>
        </w:tc>
        <w:tc>
          <w:tcPr>
            <w:tcW w:w="2438" w:type="dxa"/>
          </w:tcPr>
          <w:p w:rsidR="00845A92" w:rsidRDefault="00845A92">
            <w:pPr>
              <w:pStyle w:val="ConsPlusNormal"/>
            </w:pPr>
            <w:r>
              <w:lastRenderedPageBreak/>
              <w:t xml:space="preserve">соблюдение распорядка дня, </w:t>
            </w:r>
            <w:r>
              <w:lastRenderedPageBreak/>
              <w:t>режима подачи питьевой воды, оказание необходимой помощи воспитанникам по самообслуживанию</w:t>
            </w:r>
          </w:p>
        </w:tc>
        <w:tc>
          <w:tcPr>
            <w:tcW w:w="2381" w:type="dxa"/>
          </w:tcPr>
          <w:p w:rsidR="00845A92" w:rsidRDefault="00845A92">
            <w:pPr>
              <w:pStyle w:val="ConsPlusNormal"/>
            </w:pPr>
            <w:r>
              <w:lastRenderedPageBreak/>
              <w:t xml:space="preserve">отсутствие замечаний медперсонала, </w:t>
            </w:r>
            <w:r>
              <w:lastRenderedPageBreak/>
              <w:t>администрации учреждения, надзорных органов</w:t>
            </w:r>
          </w:p>
        </w:tc>
        <w:tc>
          <w:tcPr>
            <w:tcW w:w="1870" w:type="dxa"/>
          </w:tcPr>
          <w:p w:rsidR="00845A92" w:rsidRDefault="00845A92">
            <w:pPr>
              <w:pStyle w:val="ConsPlusNormal"/>
              <w:jc w:val="center"/>
            </w:pPr>
            <w:r>
              <w:lastRenderedPageBreak/>
              <w:t>20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tcPr>
          <w:p w:rsidR="00845A92" w:rsidRDefault="00845A92">
            <w:pPr>
              <w:pStyle w:val="ConsPlusNormal"/>
            </w:pPr>
            <w:r>
              <w:t>Осуществление дополнительных работ</w:t>
            </w:r>
          </w:p>
        </w:tc>
        <w:tc>
          <w:tcPr>
            <w:tcW w:w="2438" w:type="dxa"/>
          </w:tcPr>
          <w:p w:rsidR="00845A92" w:rsidRDefault="00845A92">
            <w:pPr>
              <w:pStyle w:val="ConsPlusNormal"/>
            </w:pPr>
            <w:r>
              <w:t>участие в проведении ремонтных работ в учреждении</w:t>
            </w:r>
          </w:p>
        </w:tc>
        <w:tc>
          <w:tcPr>
            <w:tcW w:w="2381" w:type="dxa"/>
          </w:tcPr>
          <w:p w:rsidR="00845A92" w:rsidRDefault="00845A92">
            <w:pPr>
              <w:pStyle w:val="ConsPlusNormal"/>
            </w:pPr>
            <w:r>
              <w:t>постоянно</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Участие в мероприятиях учреждения</w:t>
            </w:r>
          </w:p>
        </w:tc>
        <w:tc>
          <w:tcPr>
            <w:tcW w:w="2438" w:type="dxa"/>
          </w:tcPr>
          <w:p w:rsidR="00845A92" w:rsidRDefault="00845A92">
            <w:pPr>
              <w:pStyle w:val="ConsPlusNormal"/>
            </w:pPr>
            <w:r>
              <w:t>проведение Дня именинника, праздников для детей</w:t>
            </w:r>
          </w:p>
        </w:tc>
        <w:tc>
          <w:tcPr>
            <w:tcW w:w="2381" w:type="dxa"/>
          </w:tcPr>
          <w:p w:rsidR="00845A92" w:rsidRDefault="00845A92">
            <w:pPr>
              <w:pStyle w:val="ConsPlusNormal"/>
            </w:pPr>
            <w:r>
              <w:t>постоянно</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tcPr>
          <w:p w:rsidR="00845A92" w:rsidRDefault="00845A92">
            <w:pPr>
              <w:pStyle w:val="ConsPlusNormal"/>
            </w:pPr>
            <w:r>
              <w:t>Соблюдение санитарно-гигиенических норм</w:t>
            </w:r>
          </w:p>
        </w:tc>
        <w:tc>
          <w:tcPr>
            <w:tcW w:w="2438" w:type="dxa"/>
          </w:tcPr>
          <w:p w:rsidR="00845A92" w:rsidRDefault="00845A92">
            <w:pPr>
              <w:pStyle w:val="ConsPlusNormal"/>
            </w:pPr>
            <w:r>
              <w:t>отсутствие замечаний надзорных органов</w:t>
            </w:r>
          </w:p>
        </w:tc>
        <w:tc>
          <w:tcPr>
            <w:tcW w:w="2381" w:type="dxa"/>
          </w:tcPr>
          <w:p w:rsidR="00845A92" w:rsidRDefault="00845A92">
            <w:pPr>
              <w:pStyle w:val="ConsPlusNormal"/>
              <w:jc w:val="center"/>
            </w:pPr>
            <w:r>
              <w:t>0</w:t>
            </w:r>
          </w:p>
        </w:tc>
        <w:tc>
          <w:tcPr>
            <w:tcW w:w="1870" w:type="dxa"/>
          </w:tcPr>
          <w:p w:rsidR="00845A92" w:rsidRDefault="00845A92">
            <w:pPr>
              <w:pStyle w:val="ConsPlusNormal"/>
              <w:jc w:val="center"/>
            </w:pPr>
            <w:r>
              <w:t>30</w:t>
            </w:r>
          </w:p>
        </w:tc>
      </w:tr>
      <w:tr w:rsidR="00845A92">
        <w:tc>
          <w:tcPr>
            <w:tcW w:w="2381" w:type="dxa"/>
            <w:vMerge w:val="restart"/>
          </w:tcPr>
          <w:p w:rsidR="00845A92" w:rsidRDefault="00845A92">
            <w:pPr>
              <w:pStyle w:val="ConsPlusNormal"/>
              <w:outlineLvl w:val="2"/>
            </w:pPr>
            <w:r>
              <w:t>Шеф-повар, повар</w:t>
            </w:r>
          </w:p>
        </w:tc>
        <w:tc>
          <w:tcPr>
            <w:tcW w:w="9410"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vMerge w:val="restart"/>
          </w:tcPr>
          <w:p w:rsidR="00845A92" w:rsidRDefault="00845A92">
            <w:pPr>
              <w:pStyle w:val="ConsPlusNormal"/>
            </w:pPr>
            <w:r>
              <w:t>Отсутствие или оперативное устранение предписаний контролирующих или надзорных органов</w:t>
            </w:r>
          </w:p>
        </w:tc>
        <w:tc>
          <w:tcPr>
            <w:tcW w:w="2438" w:type="dxa"/>
            <w:vMerge w:val="restart"/>
          </w:tcPr>
          <w:p w:rsidR="00845A92" w:rsidRDefault="00845A92">
            <w:pPr>
              <w:pStyle w:val="ConsPlusNormal"/>
            </w:pPr>
            <w:r>
              <w:t>наличие предписаний контролирующих органов</w:t>
            </w:r>
          </w:p>
        </w:tc>
        <w:tc>
          <w:tcPr>
            <w:tcW w:w="2381" w:type="dxa"/>
          </w:tcPr>
          <w:p w:rsidR="00845A92" w:rsidRDefault="00845A92">
            <w:pPr>
              <w:pStyle w:val="ConsPlusNormal"/>
            </w:pPr>
            <w:r>
              <w:t>отсутствие предписаний</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устранение предписаний в установленные сроки</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tcPr>
          <w:p w:rsidR="00845A92" w:rsidRDefault="00845A92">
            <w:pPr>
              <w:pStyle w:val="ConsPlusNormal"/>
            </w:pPr>
            <w:r>
              <w:t>Снижение уровня заболеваемости детей</w:t>
            </w:r>
          </w:p>
        </w:tc>
        <w:tc>
          <w:tcPr>
            <w:tcW w:w="2438" w:type="dxa"/>
          </w:tcPr>
          <w:p w:rsidR="00845A92" w:rsidRDefault="00845A92">
            <w:pPr>
              <w:pStyle w:val="ConsPlusNormal"/>
            </w:pPr>
            <w:r>
              <w:t>уровень заболеваемости детей</w:t>
            </w:r>
          </w:p>
        </w:tc>
        <w:tc>
          <w:tcPr>
            <w:tcW w:w="2381" w:type="dxa"/>
          </w:tcPr>
          <w:p w:rsidR="00845A92" w:rsidRDefault="00845A92">
            <w:pPr>
              <w:pStyle w:val="ConsPlusNormal"/>
            </w:pPr>
            <w:r>
              <w:t>отсутствие вспышек заболеваний</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Соблюдение норм в приготовлении пищи согласно цикличному меню</w:t>
            </w:r>
          </w:p>
        </w:tc>
        <w:tc>
          <w:tcPr>
            <w:tcW w:w="2438" w:type="dxa"/>
          </w:tcPr>
          <w:p w:rsidR="00845A92" w:rsidRDefault="00845A92">
            <w:pPr>
              <w:pStyle w:val="ConsPlusNormal"/>
            </w:pPr>
            <w:r>
              <w:t>отсутствие замечаний надзорных органов</w:t>
            </w:r>
          </w:p>
        </w:tc>
        <w:tc>
          <w:tcPr>
            <w:tcW w:w="2381" w:type="dxa"/>
          </w:tcPr>
          <w:p w:rsidR="00845A92" w:rsidRDefault="00845A92">
            <w:pPr>
              <w:pStyle w:val="ConsPlusNormal"/>
              <w:jc w:val="center"/>
            </w:pPr>
            <w:r>
              <w:t>0</w:t>
            </w:r>
          </w:p>
        </w:tc>
        <w:tc>
          <w:tcPr>
            <w:tcW w:w="1870" w:type="dxa"/>
          </w:tcPr>
          <w:p w:rsidR="00845A92" w:rsidRDefault="00845A92">
            <w:pPr>
              <w:pStyle w:val="ConsPlusNormal"/>
              <w:jc w:val="center"/>
            </w:pPr>
            <w:r>
              <w:t>40</w:t>
            </w:r>
          </w:p>
        </w:tc>
      </w:tr>
      <w:tr w:rsidR="00845A92">
        <w:tc>
          <w:tcPr>
            <w:tcW w:w="2381" w:type="dxa"/>
            <w:vMerge/>
          </w:tcPr>
          <w:p w:rsidR="00845A92" w:rsidRDefault="00845A92"/>
        </w:tc>
        <w:tc>
          <w:tcPr>
            <w:tcW w:w="2721" w:type="dxa"/>
          </w:tcPr>
          <w:p w:rsidR="00845A92" w:rsidRDefault="00845A92">
            <w:pPr>
              <w:pStyle w:val="ConsPlusNormal"/>
            </w:pPr>
            <w:r>
              <w:t>Соблюдение технологического процесса приготовления пищи</w:t>
            </w:r>
          </w:p>
        </w:tc>
        <w:tc>
          <w:tcPr>
            <w:tcW w:w="2438" w:type="dxa"/>
          </w:tcPr>
          <w:p w:rsidR="00845A92" w:rsidRDefault="00845A92">
            <w:pPr>
              <w:pStyle w:val="ConsPlusNormal"/>
            </w:pPr>
            <w:r>
              <w:t>отсутствие замечаний надзорных органов</w:t>
            </w:r>
          </w:p>
        </w:tc>
        <w:tc>
          <w:tcPr>
            <w:tcW w:w="2381" w:type="dxa"/>
          </w:tcPr>
          <w:p w:rsidR="00845A92" w:rsidRDefault="00845A92">
            <w:pPr>
              <w:pStyle w:val="ConsPlusNormal"/>
              <w:jc w:val="center"/>
            </w:pPr>
            <w:r>
              <w:t>0</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tcPr>
          <w:p w:rsidR="00845A92" w:rsidRDefault="00845A92">
            <w:pPr>
              <w:pStyle w:val="ConsPlusNormal"/>
            </w:pPr>
            <w:r>
              <w:t>Содержание помещений в строгом соответствии с санитарно-гигиеническими требованиями</w:t>
            </w:r>
          </w:p>
        </w:tc>
        <w:tc>
          <w:tcPr>
            <w:tcW w:w="2438" w:type="dxa"/>
          </w:tcPr>
          <w:p w:rsidR="00845A92" w:rsidRDefault="00845A92">
            <w:pPr>
              <w:pStyle w:val="ConsPlusNormal"/>
            </w:pPr>
            <w:r>
              <w:t>состояние помещений и территории учреждения</w:t>
            </w:r>
          </w:p>
        </w:tc>
        <w:tc>
          <w:tcPr>
            <w:tcW w:w="2381" w:type="dxa"/>
          </w:tcPr>
          <w:p w:rsidR="00845A92" w:rsidRDefault="00845A92">
            <w:pPr>
              <w:pStyle w:val="ConsPlusNormal"/>
            </w:pPr>
            <w:r>
              <w:t>отсутствие замечаний администрации учреждения</w:t>
            </w:r>
          </w:p>
        </w:tc>
        <w:tc>
          <w:tcPr>
            <w:tcW w:w="1870" w:type="dxa"/>
          </w:tcPr>
          <w:p w:rsidR="00845A92" w:rsidRDefault="00845A92">
            <w:pPr>
              <w:pStyle w:val="ConsPlusNormal"/>
              <w:jc w:val="center"/>
            </w:pPr>
            <w:r>
              <w:t>10</w:t>
            </w:r>
          </w:p>
        </w:tc>
      </w:tr>
      <w:tr w:rsidR="00845A92">
        <w:tc>
          <w:tcPr>
            <w:tcW w:w="2381" w:type="dxa"/>
            <w:vMerge/>
          </w:tcPr>
          <w:p w:rsidR="00845A92" w:rsidRDefault="00845A92"/>
        </w:tc>
        <w:tc>
          <w:tcPr>
            <w:tcW w:w="2721" w:type="dxa"/>
          </w:tcPr>
          <w:p w:rsidR="00845A92" w:rsidRDefault="00845A92">
            <w:pPr>
              <w:pStyle w:val="ConsPlusNormal"/>
            </w:pPr>
            <w:r>
              <w:t>Качество приготовления пищи</w:t>
            </w:r>
          </w:p>
        </w:tc>
        <w:tc>
          <w:tcPr>
            <w:tcW w:w="2438" w:type="dxa"/>
          </w:tcPr>
          <w:p w:rsidR="00845A92" w:rsidRDefault="00845A92">
            <w:pPr>
              <w:pStyle w:val="ConsPlusNormal"/>
            </w:pPr>
            <w:r>
              <w:t>отсутствие замечаний медицинского работника при проведении органолептической оценки приготовляемой пищи</w:t>
            </w:r>
          </w:p>
        </w:tc>
        <w:tc>
          <w:tcPr>
            <w:tcW w:w="2381" w:type="dxa"/>
          </w:tcPr>
          <w:p w:rsidR="00845A92" w:rsidRDefault="00845A92">
            <w:pPr>
              <w:pStyle w:val="ConsPlusNormal"/>
            </w:pPr>
            <w:r>
              <w:t>отсутствие замечаний медицинского работника</w:t>
            </w:r>
          </w:p>
        </w:tc>
        <w:tc>
          <w:tcPr>
            <w:tcW w:w="1870" w:type="dxa"/>
          </w:tcPr>
          <w:p w:rsidR="00845A92" w:rsidRDefault="00845A92">
            <w:pPr>
              <w:pStyle w:val="ConsPlusNormal"/>
              <w:jc w:val="center"/>
            </w:pPr>
            <w:r>
              <w:t>20</w:t>
            </w:r>
          </w:p>
        </w:tc>
      </w:tr>
      <w:tr w:rsidR="00845A92">
        <w:tc>
          <w:tcPr>
            <w:tcW w:w="2381" w:type="dxa"/>
            <w:vMerge w:val="restart"/>
          </w:tcPr>
          <w:p w:rsidR="00845A92" w:rsidRDefault="00845A92">
            <w:pPr>
              <w:pStyle w:val="ConsPlusNormal"/>
              <w:outlineLvl w:val="2"/>
            </w:pPr>
            <w:proofErr w:type="gramStart"/>
            <w:r>
              <w:t xml:space="preserve">Заведующий хозяйством, кладовщик, кастелянша, рабочий по комплексному обслуживанию и ремонту зданий, дворник, рабочий по стирке и ремонту одежды, машинист по </w:t>
            </w:r>
            <w:r>
              <w:lastRenderedPageBreak/>
              <w:t>стирке белья, сторож, уборщик служебных помещений, подсобный рабочий, мойщик посуды, гардеробщик</w:t>
            </w:r>
            <w:proofErr w:type="gramEnd"/>
          </w:p>
        </w:tc>
        <w:tc>
          <w:tcPr>
            <w:tcW w:w="9410" w:type="dxa"/>
            <w:gridSpan w:val="4"/>
          </w:tcPr>
          <w:p w:rsidR="00845A92" w:rsidRDefault="00845A92">
            <w:pPr>
              <w:pStyle w:val="ConsPlusNormal"/>
            </w:pPr>
            <w:r>
              <w:lastRenderedPageBreak/>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vMerge w:val="restart"/>
          </w:tcPr>
          <w:p w:rsidR="00845A92" w:rsidRDefault="00845A92">
            <w:pPr>
              <w:pStyle w:val="ConsPlusNormal"/>
            </w:pPr>
            <w:r>
              <w:t>Выполнение дополнительных видов работ</w:t>
            </w:r>
          </w:p>
        </w:tc>
        <w:tc>
          <w:tcPr>
            <w:tcW w:w="2438" w:type="dxa"/>
            <w:vMerge w:val="restart"/>
          </w:tcPr>
          <w:p w:rsidR="00845A92" w:rsidRDefault="00845A92">
            <w:pPr>
              <w:pStyle w:val="ConsPlusNormal"/>
            </w:pPr>
            <w:r>
              <w:t xml:space="preserve">погрузочно-разгрузочные работы; проведение ремонтных работ и работ, связанных с ликвидацией аварий; выполнение работ по благоустройству и </w:t>
            </w:r>
            <w:r>
              <w:lastRenderedPageBreak/>
              <w:t>озеленению территории учреждения; проведение генеральных уборок</w:t>
            </w:r>
          </w:p>
        </w:tc>
        <w:tc>
          <w:tcPr>
            <w:tcW w:w="2381" w:type="dxa"/>
          </w:tcPr>
          <w:p w:rsidR="00845A92" w:rsidRDefault="00845A92">
            <w:pPr>
              <w:pStyle w:val="ConsPlusNormal"/>
            </w:pPr>
            <w:r>
              <w:lastRenderedPageBreak/>
              <w:t>5 часов в месяц</w:t>
            </w:r>
          </w:p>
        </w:tc>
        <w:tc>
          <w:tcPr>
            <w:tcW w:w="1870" w:type="dxa"/>
          </w:tcPr>
          <w:p w:rsidR="00845A92" w:rsidRDefault="00845A92">
            <w:pPr>
              <w:pStyle w:val="ConsPlusNormal"/>
              <w:jc w:val="center"/>
            </w:pPr>
            <w:r>
              <w:t>10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10 часов в месяц</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15 часов в месяц</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vMerge w:val="restart"/>
          </w:tcPr>
          <w:p w:rsidR="00845A92" w:rsidRDefault="00845A92">
            <w:pPr>
              <w:pStyle w:val="ConsPlusNormal"/>
            </w:pPr>
            <w:r>
              <w:t>Отсутствие или оперативное устранение предписаний контролирующих или надзорных органов</w:t>
            </w:r>
          </w:p>
        </w:tc>
        <w:tc>
          <w:tcPr>
            <w:tcW w:w="2438" w:type="dxa"/>
            <w:vMerge w:val="restart"/>
          </w:tcPr>
          <w:p w:rsidR="00845A92" w:rsidRDefault="00845A92">
            <w:pPr>
              <w:pStyle w:val="ConsPlusNormal"/>
            </w:pPr>
            <w:r>
              <w:t>наличие предписаний контролирующих органов</w:t>
            </w:r>
          </w:p>
        </w:tc>
        <w:tc>
          <w:tcPr>
            <w:tcW w:w="2381" w:type="dxa"/>
            <w:tcBorders>
              <w:bottom w:val="nil"/>
            </w:tcBorders>
          </w:tcPr>
          <w:p w:rsidR="00845A92" w:rsidRDefault="00845A92">
            <w:pPr>
              <w:pStyle w:val="ConsPlusNormal"/>
            </w:pPr>
            <w:r>
              <w:t>отсутствие предписаний</w:t>
            </w:r>
          </w:p>
        </w:tc>
        <w:tc>
          <w:tcPr>
            <w:tcW w:w="1870" w:type="dxa"/>
            <w:tcBorders>
              <w:bottom w:val="nil"/>
            </w:tcBorders>
          </w:tcPr>
          <w:p w:rsidR="00845A92" w:rsidRDefault="00845A92">
            <w:pPr>
              <w:pStyle w:val="ConsPlusNormal"/>
              <w:jc w:val="center"/>
            </w:pPr>
            <w:r>
              <w:t>50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Borders>
              <w:top w:val="nil"/>
            </w:tcBorders>
          </w:tcPr>
          <w:p w:rsidR="00845A92" w:rsidRDefault="00845A92">
            <w:pPr>
              <w:pStyle w:val="ConsPlusNormal"/>
            </w:pPr>
            <w:r>
              <w:t>устранение предписаний в установленные сроки</w:t>
            </w:r>
          </w:p>
        </w:tc>
        <w:tc>
          <w:tcPr>
            <w:tcW w:w="1870" w:type="dxa"/>
            <w:tcBorders>
              <w:top w:val="nil"/>
            </w:tcBorders>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Проведение праздников для детей</w:t>
            </w:r>
          </w:p>
        </w:tc>
        <w:tc>
          <w:tcPr>
            <w:tcW w:w="2438" w:type="dxa"/>
          </w:tcPr>
          <w:p w:rsidR="00845A92" w:rsidRDefault="00845A92">
            <w:pPr>
              <w:pStyle w:val="ConsPlusNormal"/>
            </w:pPr>
            <w:r>
              <w:t>участие в мероприятиях учреждения</w:t>
            </w:r>
          </w:p>
        </w:tc>
        <w:tc>
          <w:tcPr>
            <w:tcW w:w="2381" w:type="dxa"/>
          </w:tcPr>
          <w:p w:rsidR="00845A92" w:rsidRDefault="00845A92">
            <w:pPr>
              <w:pStyle w:val="ConsPlusNormal"/>
            </w:pP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vMerge w:val="restart"/>
          </w:tcPr>
          <w:p w:rsidR="00845A92" w:rsidRDefault="00845A92">
            <w:pPr>
              <w:pStyle w:val="ConsPlusNormal"/>
            </w:pPr>
            <w:r>
              <w:t>Содержание помещений, участков в строгом соответствии с санитарно-гигиеническими требованиями, качественная уборка помещений</w:t>
            </w:r>
          </w:p>
        </w:tc>
        <w:tc>
          <w:tcPr>
            <w:tcW w:w="2438" w:type="dxa"/>
            <w:vMerge w:val="restart"/>
          </w:tcPr>
          <w:p w:rsidR="00845A92" w:rsidRDefault="00845A92">
            <w:pPr>
              <w:pStyle w:val="ConsPlusNormal"/>
            </w:pPr>
            <w:r>
              <w:t>состояние помещений и территории учреждения</w:t>
            </w:r>
          </w:p>
        </w:tc>
        <w:tc>
          <w:tcPr>
            <w:tcW w:w="2381" w:type="dxa"/>
          </w:tcPr>
          <w:p w:rsidR="00845A92" w:rsidRDefault="00845A92">
            <w:pPr>
              <w:pStyle w:val="ConsPlusNormal"/>
            </w:pPr>
            <w:r>
              <w:t>отсутствие предписаний контролирующих или надзорных органов</w:t>
            </w:r>
          </w:p>
        </w:tc>
        <w:tc>
          <w:tcPr>
            <w:tcW w:w="1870" w:type="dxa"/>
          </w:tcPr>
          <w:p w:rsidR="00845A92" w:rsidRDefault="00845A92">
            <w:pPr>
              <w:pStyle w:val="ConsPlusNormal"/>
              <w:jc w:val="center"/>
            </w:pPr>
            <w:r>
              <w:t>50</w:t>
            </w:r>
          </w:p>
        </w:tc>
      </w:tr>
      <w:tr w:rsidR="00845A92">
        <w:tc>
          <w:tcPr>
            <w:tcW w:w="2381" w:type="dxa"/>
            <w:vMerge/>
          </w:tcPr>
          <w:p w:rsidR="00845A92" w:rsidRDefault="00845A92"/>
        </w:tc>
        <w:tc>
          <w:tcPr>
            <w:tcW w:w="2721" w:type="dxa"/>
            <w:vMerge/>
          </w:tcPr>
          <w:p w:rsidR="00845A92" w:rsidRDefault="00845A92"/>
        </w:tc>
        <w:tc>
          <w:tcPr>
            <w:tcW w:w="2438" w:type="dxa"/>
            <w:vMerge/>
          </w:tcPr>
          <w:p w:rsidR="00845A92" w:rsidRDefault="00845A92"/>
        </w:tc>
        <w:tc>
          <w:tcPr>
            <w:tcW w:w="2381" w:type="dxa"/>
          </w:tcPr>
          <w:p w:rsidR="00845A92" w:rsidRDefault="00845A92">
            <w:pPr>
              <w:pStyle w:val="ConsPlusNormal"/>
            </w:pPr>
            <w:r>
              <w:t>отсутствие замечаний администрации учреждения, надзорных органов</w:t>
            </w:r>
          </w:p>
        </w:tc>
        <w:tc>
          <w:tcPr>
            <w:tcW w:w="1870" w:type="dxa"/>
          </w:tcPr>
          <w:p w:rsidR="00845A92" w:rsidRDefault="00845A92">
            <w:pPr>
              <w:pStyle w:val="ConsPlusNormal"/>
              <w:jc w:val="center"/>
            </w:pPr>
            <w:r>
              <w:t>20</w:t>
            </w:r>
          </w:p>
        </w:tc>
      </w:tr>
      <w:tr w:rsidR="00845A92">
        <w:tc>
          <w:tcPr>
            <w:tcW w:w="2381" w:type="dxa"/>
            <w:vMerge w:val="restart"/>
          </w:tcPr>
          <w:p w:rsidR="00845A92" w:rsidRDefault="00845A92">
            <w:pPr>
              <w:pStyle w:val="ConsPlusNormal"/>
              <w:outlineLvl w:val="2"/>
            </w:pPr>
            <w:r>
              <w:t>Секретарь, делопроизводитель</w:t>
            </w:r>
          </w:p>
        </w:tc>
        <w:tc>
          <w:tcPr>
            <w:tcW w:w="9410"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tcPr>
          <w:p w:rsidR="00845A92" w:rsidRDefault="00845A92">
            <w:pPr>
              <w:pStyle w:val="ConsPlusNormal"/>
            </w:pPr>
            <w:r>
              <w:t>Образцовое состояние документооборота</w:t>
            </w:r>
          </w:p>
        </w:tc>
        <w:tc>
          <w:tcPr>
            <w:tcW w:w="2438" w:type="dxa"/>
          </w:tcPr>
          <w:p w:rsidR="00845A92" w:rsidRDefault="00845A92">
            <w:pPr>
              <w:pStyle w:val="ConsPlusNormal"/>
            </w:pPr>
            <w:r>
              <w:t xml:space="preserve">отсутствие замечаний по </w:t>
            </w:r>
            <w:proofErr w:type="spellStart"/>
            <w:r>
              <w:t>документообеспечению</w:t>
            </w:r>
            <w:proofErr w:type="spellEnd"/>
          </w:p>
        </w:tc>
        <w:tc>
          <w:tcPr>
            <w:tcW w:w="2381" w:type="dxa"/>
          </w:tcPr>
          <w:p w:rsidR="00845A92" w:rsidRDefault="00845A92">
            <w:pPr>
              <w:pStyle w:val="ConsPlusNormal"/>
            </w:pPr>
            <w:r>
              <w:t>0 замечаний</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tcPr>
          <w:p w:rsidR="00845A92" w:rsidRDefault="00845A92">
            <w:pPr>
              <w:pStyle w:val="ConsPlusNormal"/>
            </w:pPr>
            <w:r>
              <w:t>Оперативность выполняемой работы</w:t>
            </w:r>
          </w:p>
        </w:tc>
        <w:tc>
          <w:tcPr>
            <w:tcW w:w="2438" w:type="dxa"/>
          </w:tcPr>
          <w:p w:rsidR="00845A92" w:rsidRDefault="00845A92">
            <w:pPr>
              <w:pStyle w:val="ConsPlusNormal"/>
            </w:pPr>
            <w:r>
              <w:t>оформление документов в срок</w:t>
            </w:r>
          </w:p>
        </w:tc>
        <w:tc>
          <w:tcPr>
            <w:tcW w:w="2381" w:type="dxa"/>
          </w:tcPr>
          <w:p w:rsidR="00845A92" w:rsidRDefault="00845A92">
            <w:pPr>
              <w:pStyle w:val="ConsPlusNormal"/>
            </w:pPr>
            <w:r>
              <w:t>0 замечаний</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tcPr>
          <w:p w:rsidR="00845A92" w:rsidRDefault="00845A92">
            <w:pPr>
              <w:pStyle w:val="ConsPlusNormal"/>
            </w:pPr>
            <w:r>
              <w:t xml:space="preserve">Взаимодействие по </w:t>
            </w:r>
            <w:proofErr w:type="spellStart"/>
            <w:r>
              <w:t>документообеспечению</w:t>
            </w:r>
            <w:proofErr w:type="spellEnd"/>
            <w:r>
              <w:t xml:space="preserve"> с другими ведомствами</w:t>
            </w:r>
          </w:p>
        </w:tc>
        <w:tc>
          <w:tcPr>
            <w:tcW w:w="2438" w:type="dxa"/>
          </w:tcPr>
          <w:p w:rsidR="00845A92" w:rsidRDefault="00845A92">
            <w:pPr>
              <w:pStyle w:val="ConsPlusNormal"/>
            </w:pPr>
            <w:r>
              <w:t>отсутствие замечаний от других ведомств</w:t>
            </w:r>
          </w:p>
        </w:tc>
        <w:tc>
          <w:tcPr>
            <w:tcW w:w="2381" w:type="dxa"/>
          </w:tcPr>
          <w:p w:rsidR="00845A92" w:rsidRDefault="00845A92">
            <w:pPr>
              <w:pStyle w:val="ConsPlusNormal"/>
            </w:pPr>
            <w:r>
              <w:t>0 замечаний</w:t>
            </w:r>
          </w:p>
        </w:tc>
        <w:tc>
          <w:tcPr>
            <w:tcW w:w="1870" w:type="dxa"/>
          </w:tcPr>
          <w:p w:rsidR="00845A92" w:rsidRDefault="00845A92">
            <w:pPr>
              <w:pStyle w:val="ConsPlusNormal"/>
              <w:jc w:val="center"/>
            </w:pPr>
            <w:r>
              <w:t>20</w:t>
            </w:r>
          </w:p>
        </w:tc>
      </w:tr>
      <w:tr w:rsidR="00845A92">
        <w:tc>
          <w:tcPr>
            <w:tcW w:w="2381" w:type="dxa"/>
            <w:vMerge w:val="restart"/>
          </w:tcPr>
          <w:p w:rsidR="00845A92" w:rsidRDefault="00845A92">
            <w:pPr>
              <w:pStyle w:val="ConsPlusNormal"/>
              <w:outlineLvl w:val="2"/>
            </w:pPr>
            <w:r>
              <w:t>Старший воспитатель</w:t>
            </w:r>
          </w:p>
        </w:tc>
        <w:tc>
          <w:tcPr>
            <w:tcW w:w="9410"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381" w:type="dxa"/>
            <w:vMerge/>
          </w:tcPr>
          <w:p w:rsidR="00845A92" w:rsidRDefault="00845A92"/>
        </w:tc>
        <w:tc>
          <w:tcPr>
            <w:tcW w:w="2721" w:type="dxa"/>
          </w:tcPr>
          <w:p w:rsidR="00845A92" w:rsidRDefault="00845A92">
            <w:pPr>
              <w:pStyle w:val="ConsPlusNormal"/>
            </w:pPr>
            <w:r>
              <w:t>Ведение профессиональной документации (тематическое планирование, рабочие программы)</w:t>
            </w:r>
          </w:p>
        </w:tc>
        <w:tc>
          <w:tcPr>
            <w:tcW w:w="2438" w:type="dxa"/>
          </w:tcPr>
          <w:p w:rsidR="00845A92" w:rsidRDefault="00845A92">
            <w:pPr>
              <w:pStyle w:val="ConsPlusNormal"/>
            </w:pPr>
            <w:r>
              <w:t>полнота и соответствие нормативным регламентирующим документам</w:t>
            </w:r>
          </w:p>
        </w:tc>
        <w:tc>
          <w:tcPr>
            <w:tcW w:w="2381" w:type="dxa"/>
          </w:tcPr>
          <w:p w:rsidR="00845A92" w:rsidRDefault="00845A92">
            <w:pPr>
              <w:pStyle w:val="ConsPlusNormal"/>
            </w:pPr>
            <w:r>
              <w:t>100%</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Участие в разработке и реализации проектов, программ, связанных с образовательной деятельностью</w:t>
            </w:r>
          </w:p>
        </w:tc>
        <w:tc>
          <w:tcPr>
            <w:tcW w:w="2438" w:type="dxa"/>
          </w:tcPr>
          <w:p w:rsidR="00845A92" w:rsidRDefault="00845A92">
            <w:pPr>
              <w:pStyle w:val="ConsPlusNormal"/>
            </w:pPr>
            <w:r>
              <w:t>разработка, согласование, утверждение и реализация проектов и программ</w:t>
            </w:r>
          </w:p>
        </w:tc>
        <w:tc>
          <w:tcPr>
            <w:tcW w:w="2381" w:type="dxa"/>
          </w:tcPr>
          <w:p w:rsidR="00845A92" w:rsidRDefault="00845A92">
            <w:pPr>
              <w:pStyle w:val="ConsPlusNormal"/>
            </w:pPr>
            <w:r>
              <w:t>издание печатной продукции (статей), отражающей результаты работы</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tcPr>
          <w:p w:rsidR="00845A92" w:rsidRDefault="00845A92">
            <w:pPr>
              <w:pStyle w:val="ConsPlusNormal"/>
            </w:pPr>
            <w:r>
              <w:t>Создание условий для осуществления образовательного процесса</w:t>
            </w:r>
          </w:p>
        </w:tc>
        <w:tc>
          <w:tcPr>
            <w:tcW w:w="2438" w:type="dxa"/>
          </w:tcPr>
          <w:p w:rsidR="00845A92" w:rsidRDefault="00845A92">
            <w:pPr>
              <w:pStyle w:val="ConsPlusNormal"/>
            </w:pPr>
            <w:r>
              <w:t xml:space="preserve">обеспечение санитарно-гигиенических условий процесса обучения; обеспечение санитарно-бытовых условий, выполнение требований пожарной и </w:t>
            </w:r>
            <w:proofErr w:type="spellStart"/>
            <w:r>
              <w:t>электробезопасности</w:t>
            </w:r>
            <w:proofErr w:type="spellEnd"/>
            <w:r>
              <w:t xml:space="preserve">, </w:t>
            </w:r>
            <w:r>
              <w:lastRenderedPageBreak/>
              <w:t>охраны труда</w:t>
            </w:r>
          </w:p>
        </w:tc>
        <w:tc>
          <w:tcPr>
            <w:tcW w:w="2381" w:type="dxa"/>
          </w:tcPr>
          <w:p w:rsidR="00845A92" w:rsidRDefault="00845A92">
            <w:pPr>
              <w:pStyle w:val="ConsPlusNormal"/>
            </w:pPr>
            <w:r>
              <w:lastRenderedPageBreak/>
              <w:t>отсутствие предписаний надзорных органов или устранение предписаний в установленные сроки</w:t>
            </w:r>
          </w:p>
        </w:tc>
        <w:tc>
          <w:tcPr>
            <w:tcW w:w="1870" w:type="dxa"/>
          </w:tcPr>
          <w:p w:rsidR="00845A92" w:rsidRDefault="00845A92">
            <w:pPr>
              <w:pStyle w:val="ConsPlusNormal"/>
              <w:jc w:val="center"/>
            </w:pPr>
            <w:r>
              <w:t>20</w:t>
            </w:r>
          </w:p>
        </w:tc>
      </w:tr>
      <w:tr w:rsidR="00845A92">
        <w:tc>
          <w:tcPr>
            <w:tcW w:w="2381" w:type="dxa"/>
            <w:vMerge/>
          </w:tcPr>
          <w:p w:rsidR="00845A92" w:rsidRDefault="00845A92"/>
        </w:tc>
        <w:tc>
          <w:tcPr>
            <w:tcW w:w="2721" w:type="dxa"/>
          </w:tcPr>
          <w:p w:rsidR="00845A92" w:rsidRDefault="00845A92">
            <w:pPr>
              <w:pStyle w:val="ConsPlusNormal"/>
            </w:pPr>
            <w:r>
              <w:t>Сохранение здоровья детей в учреждении</w:t>
            </w:r>
          </w:p>
        </w:tc>
        <w:tc>
          <w:tcPr>
            <w:tcW w:w="2438" w:type="dxa"/>
          </w:tcPr>
          <w:p w:rsidR="00845A92" w:rsidRDefault="00845A92">
            <w:pPr>
              <w:pStyle w:val="ConsPlusNormal"/>
            </w:pPr>
            <w:r>
              <w:t>создание и реализация программ и проектов, направленных на сохранение здоровья детей</w:t>
            </w:r>
          </w:p>
        </w:tc>
        <w:tc>
          <w:tcPr>
            <w:tcW w:w="2381" w:type="dxa"/>
          </w:tcPr>
          <w:p w:rsidR="00845A92" w:rsidRDefault="00845A92">
            <w:pPr>
              <w:pStyle w:val="ConsPlusNormal"/>
            </w:pPr>
            <w:r>
              <w:t>отсутствие динамики увеличения числа хронических и сезонных заболеваний у детей</w:t>
            </w:r>
          </w:p>
        </w:tc>
        <w:tc>
          <w:tcPr>
            <w:tcW w:w="1870" w:type="dxa"/>
          </w:tcPr>
          <w:p w:rsidR="00845A92" w:rsidRDefault="00845A92">
            <w:pPr>
              <w:pStyle w:val="ConsPlusNormal"/>
              <w:jc w:val="center"/>
            </w:pPr>
            <w:r>
              <w:t>10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интенсивность и высокие результаты работы</w:t>
            </w:r>
          </w:p>
        </w:tc>
      </w:tr>
      <w:tr w:rsidR="00845A92">
        <w:tc>
          <w:tcPr>
            <w:tcW w:w="2381" w:type="dxa"/>
            <w:vMerge/>
          </w:tcPr>
          <w:p w:rsidR="00845A92" w:rsidRDefault="00845A92"/>
        </w:tc>
        <w:tc>
          <w:tcPr>
            <w:tcW w:w="2721" w:type="dxa"/>
          </w:tcPr>
          <w:p w:rsidR="00845A92" w:rsidRDefault="00845A92">
            <w:pPr>
              <w:pStyle w:val="ConsPlusNormal"/>
            </w:pPr>
            <w:r>
              <w:t>Участие в инновационной деятельности</w:t>
            </w:r>
          </w:p>
        </w:tc>
        <w:tc>
          <w:tcPr>
            <w:tcW w:w="2438" w:type="dxa"/>
          </w:tcPr>
          <w:p w:rsidR="00845A92" w:rsidRDefault="00845A92">
            <w:pPr>
              <w:pStyle w:val="ConsPlusNormal"/>
            </w:pPr>
            <w:r>
              <w:t>разработка и внедрение авторских программ воспитания</w:t>
            </w:r>
          </w:p>
        </w:tc>
        <w:tc>
          <w:tcPr>
            <w:tcW w:w="2381" w:type="dxa"/>
          </w:tcPr>
          <w:p w:rsidR="00845A92" w:rsidRDefault="00845A92">
            <w:pPr>
              <w:pStyle w:val="ConsPlusNormal"/>
            </w:pPr>
            <w:r>
              <w:t>наличие авторской программы воспитания</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Организация и проведение отчетных мероприятий, показывающих родителям результаты образовательного процесса, достижения детей</w:t>
            </w:r>
          </w:p>
        </w:tc>
        <w:tc>
          <w:tcPr>
            <w:tcW w:w="2438" w:type="dxa"/>
          </w:tcPr>
          <w:p w:rsidR="00845A92" w:rsidRDefault="00845A92">
            <w:pPr>
              <w:pStyle w:val="ConsPlusNormal"/>
            </w:pPr>
            <w:r>
              <w:t>открытые утренники, праздники, посвященные Дню матери, временам года, и т.п.</w:t>
            </w:r>
          </w:p>
        </w:tc>
        <w:tc>
          <w:tcPr>
            <w:tcW w:w="2381" w:type="dxa"/>
          </w:tcPr>
          <w:p w:rsidR="00845A92" w:rsidRDefault="00845A92">
            <w:pPr>
              <w:pStyle w:val="ConsPlusNormal"/>
            </w:pPr>
            <w:r>
              <w:t>наличие мероприятий</w:t>
            </w:r>
          </w:p>
        </w:tc>
        <w:tc>
          <w:tcPr>
            <w:tcW w:w="1870" w:type="dxa"/>
          </w:tcPr>
          <w:p w:rsidR="00845A92" w:rsidRDefault="00845A92">
            <w:pPr>
              <w:pStyle w:val="ConsPlusNormal"/>
              <w:jc w:val="center"/>
            </w:pPr>
            <w:r>
              <w:t>30</w:t>
            </w:r>
          </w:p>
        </w:tc>
      </w:tr>
      <w:tr w:rsidR="00845A92">
        <w:tc>
          <w:tcPr>
            <w:tcW w:w="2381" w:type="dxa"/>
            <w:vMerge/>
          </w:tcPr>
          <w:p w:rsidR="00845A92" w:rsidRDefault="00845A92"/>
        </w:tc>
        <w:tc>
          <w:tcPr>
            <w:tcW w:w="2721" w:type="dxa"/>
          </w:tcPr>
          <w:p w:rsidR="00845A92" w:rsidRDefault="00845A92">
            <w:pPr>
              <w:pStyle w:val="ConsPlusNormal"/>
            </w:pPr>
            <w:r>
              <w:t>Осуществление дополнительных работ</w:t>
            </w:r>
          </w:p>
        </w:tc>
        <w:tc>
          <w:tcPr>
            <w:tcW w:w="2438" w:type="dxa"/>
          </w:tcPr>
          <w:p w:rsidR="00845A92" w:rsidRDefault="00845A92">
            <w:pPr>
              <w:pStyle w:val="ConsPlusNormal"/>
            </w:pPr>
            <w:r>
              <w:t>участие в проведении ремонтных работ в учреждении</w:t>
            </w:r>
          </w:p>
        </w:tc>
        <w:tc>
          <w:tcPr>
            <w:tcW w:w="2381" w:type="dxa"/>
          </w:tcPr>
          <w:p w:rsidR="00845A92" w:rsidRDefault="00845A92">
            <w:pPr>
              <w:pStyle w:val="ConsPlusNormal"/>
            </w:pPr>
            <w:r>
              <w:t>постоянно</w:t>
            </w:r>
          </w:p>
        </w:tc>
        <w:tc>
          <w:tcPr>
            <w:tcW w:w="1870" w:type="dxa"/>
          </w:tcPr>
          <w:p w:rsidR="00845A92" w:rsidRDefault="00845A92">
            <w:pPr>
              <w:pStyle w:val="ConsPlusNormal"/>
              <w:jc w:val="center"/>
            </w:pPr>
            <w:r>
              <w:t>10</w:t>
            </w:r>
          </w:p>
        </w:tc>
      </w:tr>
      <w:tr w:rsidR="00845A92">
        <w:tc>
          <w:tcPr>
            <w:tcW w:w="2381" w:type="dxa"/>
            <w:vMerge/>
          </w:tcPr>
          <w:p w:rsidR="00845A92" w:rsidRDefault="00845A92"/>
        </w:tc>
        <w:tc>
          <w:tcPr>
            <w:tcW w:w="9410" w:type="dxa"/>
            <w:gridSpan w:val="4"/>
          </w:tcPr>
          <w:p w:rsidR="00845A92" w:rsidRDefault="00845A92">
            <w:pPr>
              <w:pStyle w:val="ConsPlusNormal"/>
            </w:pPr>
            <w:r>
              <w:t>Выплаты за качество выполняемых работ</w:t>
            </w:r>
          </w:p>
        </w:tc>
      </w:tr>
      <w:tr w:rsidR="00845A92">
        <w:tc>
          <w:tcPr>
            <w:tcW w:w="2381" w:type="dxa"/>
            <w:vMerge/>
          </w:tcPr>
          <w:p w:rsidR="00845A92" w:rsidRDefault="00845A92"/>
        </w:tc>
        <w:tc>
          <w:tcPr>
            <w:tcW w:w="2721" w:type="dxa"/>
          </w:tcPr>
          <w:p w:rsidR="00845A92" w:rsidRDefault="00845A92">
            <w:pPr>
              <w:pStyle w:val="ConsPlusNormal"/>
            </w:pPr>
            <w:r>
              <w:t>Высокий уровень педагогического мастерства при организации воспитательного процесса</w:t>
            </w:r>
          </w:p>
        </w:tc>
        <w:tc>
          <w:tcPr>
            <w:tcW w:w="2438" w:type="dxa"/>
          </w:tcPr>
          <w:p w:rsidR="00845A92" w:rsidRDefault="00845A92">
            <w:pPr>
              <w:pStyle w:val="ConsPlusNormal"/>
            </w:pPr>
            <w:r>
              <w:t>участие в конкурсах профессионального мастерства, использование полученного опыта в своей повседневной деятельности</w:t>
            </w:r>
          </w:p>
        </w:tc>
        <w:tc>
          <w:tcPr>
            <w:tcW w:w="2381" w:type="dxa"/>
          </w:tcPr>
          <w:p w:rsidR="00845A92" w:rsidRDefault="00845A92">
            <w:pPr>
              <w:pStyle w:val="ConsPlusNormal"/>
            </w:pPr>
            <w:r>
              <w:t>внедрение новых технологий, форм, методов, приемов в работе</w:t>
            </w:r>
          </w:p>
        </w:tc>
        <w:tc>
          <w:tcPr>
            <w:tcW w:w="1870" w:type="dxa"/>
          </w:tcPr>
          <w:p w:rsidR="00845A92" w:rsidRDefault="00845A92">
            <w:pPr>
              <w:pStyle w:val="ConsPlusNormal"/>
              <w:jc w:val="center"/>
            </w:pPr>
            <w:r>
              <w:t>20</w:t>
            </w:r>
          </w:p>
        </w:tc>
      </w:tr>
    </w:tbl>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21" w:name="P1598"/>
      <w:bookmarkEnd w:id="21"/>
      <w:r>
        <w:t>&lt;*&gt; Исходя из 100-балльной системы.</w:t>
      </w: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jc w:val="right"/>
        <w:outlineLvl w:val="1"/>
      </w:pPr>
      <w:r>
        <w:t>Приложение 3</w:t>
      </w:r>
    </w:p>
    <w:p w:rsidR="00845A92" w:rsidRDefault="00845A92">
      <w:pPr>
        <w:pStyle w:val="ConsPlusNormal"/>
        <w:jc w:val="right"/>
      </w:pPr>
      <w:r>
        <w:t>к Примерному положению</w:t>
      </w:r>
    </w:p>
    <w:p w:rsidR="00845A92" w:rsidRDefault="00845A92">
      <w:pPr>
        <w:pStyle w:val="ConsPlusNormal"/>
        <w:jc w:val="right"/>
      </w:pPr>
      <w:r>
        <w:t>об оплате труда работников</w:t>
      </w:r>
    </w:p>
    <w:p w:rsidR="00845A92" w:rsidRDefault="00845A92">
      <w:pPr>
        <w:pStyle w:val="ConsPlusNormal"/>
        <w:jc w:val="right"/>
      </w:pPr>
      <w:r>
        <w:t>муниципальных образовательных</w:t>
      </w:r>
    </w:p>
    <w:p w:rsidR="00845A92" w:rsidRDefault="00845A92">
      <w:pPr>
        <w:pStyle w:val="ConsPlusNormal"/>
        <w:jc w:val="right"/>
      </w:pPr>
      <w:r>
        <w:t>учреждений города Лесосибирска</w:t>
      </w:r>
    </w:p>
    <w:p w:rsidR="00845A92" w:rsidRDefault="00845A92">
      <w:pPr>
        <w:pStyle w:val="ConsPlusNormal"/>
        <w:ind w:firstLine="540"/>
        <w:jc w:val="both"/>
      </w:pPr>
    </w:p>
    <w:p w:rsidR="00845A92" w:rsidRDefault="00845A92">
      <w:pPr>
        <w:pStyle w:val="ConsPlusNormal"/>
        <w:jc w:val="center"/>
      </w:pPr>
      <w:bookmarkStart w:id="22" w:name="P1610"/>
      <w:bookmarkEnd w:id="22"/>
      <w:r>
        <w:t>ВИДЫ И РАЗМЕРЫ</w:t>
      </w:r>
    </w:p>
    <w:p w:rsidR="00845A92" w:rsidRDefault="00845A92">
      <w:pPr>
        <w:pStyle w:val="ConsPlusNormal"/>
        <w:jc w:val="center"/>
      </w:pPr>
      <w:r>
        <w:t>ПЕРСОНАЛЬНЫХ ВЫПЛАТ РАБОТНИКАМ УЧРЕЖДЕНИЙ</w:t>
      </w:r>
    </w:p>
    <w:p w:rsidR="00845A92" w:rsidRDefault="00845A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60"/>
        <w:gridCol w:w="2154"/>
      </w:tblGrid>
      <w:tr w:rsidR="00845A92">
        <w:tc>
          <w:tcPr>
            <w:tcW w:w="567" w:type="dxa"/>
          </w:tcPr>
          <w:p w:rsidR="00845A92" w:rsidRDefault="00845A9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60" w:type="dxa"/>
          </w:tcPr>
          <w:p w:rsidR="00845A92" w:rsidRDefault="00845A92">
            <w:pPr>
              <w:pStyle w:val="ConsPlusNormal"/>
              <w:jc w:val="center"/>
            </w:pPr>
            <w:r>
              <w:t>Виды и условия персональных выплат</w:t>
            </w:r>
          </w:p>
        </w:tc>
        <w:tc>
          <w:tcPr>
            <w:tcW w:w="2154" w:type="dxa"/>
          </w:tcPr>
          <w:p w:rsidR="00845A92" w:rsidRDefault="00845A92">
            <w:pPr>
              <w:pStyle w:val="ConsPlusNormal"/>
              <w:jc w:val="center"/>
            </w:pPr>
            <w:r>
              <w:t xml:space="preserve">Размер к окладу (должностному окладу), ставке заработной платы </w:t>
            </w:r>
            <w:hyperlink w:anchor="P1696" w:history="1">
              <w:r>
                <w:rPr>
                  <w:color w:val="0000FF"/>
                </w:rPr>
                <w:t>&lt;*&gt;</w:t>
              </w:r>
            </w:hyperlink>
          </w:p>
        </w:tc>
      </w:tr>
      <w:tr w:rsidR="00845A92">
        <w:tc>
          <w:tcPr>
            <w:tcW w:w="567" w:type="dxa"/>
          </w:tcPr>
          <w:p w:rsidR="00845A92" w:rsidRDefault="00845A92">
            <w:pPr>
              <w:pStyle w:val="ConsPlusNormal"/>
            </w:pPr>
            <w:r>
              <w:t>1</w:t>
            </w:r>
          </w:p>
        </w:tc>
        <w:tc>
          <w:tcPr>
            <w:tcW w:w="9014" w:type="dxa"/>
            <w:gridSpan w:val="2"/>
          </w:tcPr>
          <w:p w:rsidR="00845A92" w:rsidRDefault="00845A92">
            <w:pPr>
              <w:pStyle w:val="ConsPlusNormal"/>
            </w:pPr>
            <w:r>
              <w:t xml:space="preserve">за опыт работы в занимаемой должности: </w:t>
            </w:r>
            <w:hyperlink w:anchor="P1697" w:history="1">
              <w:r>
                <w:rPr>
                  <w:color w:val="0000FF"/>
                </w:rPr>
                <w:t>&lt;**&gt;</w:t>
              </w:r>
            </w:hyperlink>
          </w:p>
        </w:tc>
      </w:tr>
      <w:tr w:rsidR="00845A92">
        <w:tc>
          <w:tcPr>
            <w:tcW w:w="567" w:type="dxa"/>
          </w:tcPr>
          <w:p w:rsidR="00845A92" w:rsidRDefault="00845A92">
            <w:pPr>
              <w:pStyle w:val="ConsPlusNormal"/>
            </w:pPr>
            <w:r>
              <w:t>1.1</w:t>
            </w:r>
          </w:p>
        </w:tc>
        <w:tc>
          <w:tcPr>
            <w:tcW w:w="6860" w:type="dxa"/>
          </w:tcPr>
          <w:p w:rsidR="00845A92" w:rsidRDefault="00845A92">
            <w:pPr>
              <w:pStyle w:val="ConsPlusNormal"/>
            </w:pPr>
            <w:r>
              <w:t>от 1 года до 5 лет:</w:t>
            </w:r>
          </w:p>
        </w:tc>
        <w:tc>
          <w:tcPr>
            <w:tcW w:w="2154" w:type="dxa"/>
          </w:tcPr>
          <w:p w:rsidR="00845A92" w:rsidRDefault="00845A92">
            <w:pPr>
              <w:pStyle w:val="ConsPlusNormal"/>
            </w:pPr>
            <w:r>
              <w:t>5%</w:t>
            </w:r>
          </w:p>
        </w:tc>
      </w:tr>
      <w:tr w:rsidR="00845A92">
        <w:tc>
          <w:tcPr>
            <w:tcW w:w="567" w:type="dxa"/>
            <w:vMerge w:val="restart"/>
          </w:tcPr>
          <w:p w:rsidR="00845A92" w:rsidRDefault="00845A92">
            <w:pPr>
              <w:pStyle w:val="ConsPlusNormal"/>
            </w:pPr>
          </w:p>
        </w:tc>
        <w:tc>
          <w:tcPr>
            <w:tcW w:w="6860" w:type="dxa"/>
          </w:tcPr>
          <w:p w:rsidR="00845A92" w:rsidRDefault="00845A92">
            <w:pPr>
              <w:pStyle w:val="ConsPlusNormal"/>
            </w:pPr>
            <w:r>
              <w:t xml:space="preserve">при наличии ученой степени кандидата наук, </w:t>
            </w:r>
            <w:proofErr w:type="spellStart"/>
            <w:r>
              <w:t>культурологии</w:t>
            </w:r>
            <w:proofErr w:type="spellEnd"/>
            <w:r>
              <w:t xml:space="preserve">, искусствоведения </w:t>
            </w:r>
            <w:hyperlink w:anchor="P1698" w:history="1">
              <w:r>
                <w:rPr>
                  <w:color w:val="0000FF"/>
                </w:rPr>
                <w:t>&lt;***&gt;</w:t>
              </w:r>
            </w:hyperlink>
          </w:p>
        </w:tc>
        <w:tc>
          <w:tcPr>
            <w:tcW w:w="2154" w:type="dxa"/>
          </w:tcPr>
          <w:p w:rsidR="00845A92" w:rsidRDefault="00845A92">
            <w:pPr>
              <w:pStyle w:val="ConsPlusNormal"/>
            </w:pPr>
            <w:r>
              <w:t>15%</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ученой степени доктора наук, </w:t>
            </w:r>
            <w:proofErr w:type="spellStart"/>
            <w:r>
              <w:t>культурологии</w:t>
            </w:r>
            <w:proofErr w:type="spellEnd"/>
            <w:r>
              <w:t xml:space="preserve">, искусствоведения </w:t>
            </w:r>
            <w:hyperlink w:anchor="P1698" w:history="1">
              <w:r>
                <w:rPr>
                  <w:color w:val="0000FF"/>
                </w:rPr>
                <w:t>&lt;***&gt;</w:t>
              </w:r>
            </w:hyperlink>
          </w:p>
        </w:tc>
        <w:tc>
          <w:tcPr>
            <w:tcW w:w="2154" w:type="dxa"/>
          </w:tcPr>
          <w:p w:rsidR="00845A92" w:rsidRDefault="00845A92">
            <w:pPr>
              <w:pStyle w:val="ConsPlusNormal"/>
            </w:pPr>
            <w:r>
              <w:t>20%</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почетного звания, начинающегося со слова "Заслуженный" </w:t>
            </w:r>
            <w:hyperlink w:anchor="P1698" w:history="1">
              <w:r>
                <w:rPr>
                  <w:color w:val="0000FF"/>
                </w:rPr>
                <w:t>&lt;***&gt;</w:t>
              </w:r>
            </w:hyperlink>
          </w:p>
        </w:tc>
        <w:tc>
          <w:tcPr>
            <w:tcW w:w="2154" w:type="dxa"/>
          </w:tcPr>
          <w:p w:rsidR="00845A92" w:rsidRDefault="00845A92">
            <w:pPr>
              <w:pStyle w:val="ConsPlusNormal"/>
            </w:pPr>
            <w:r>
              <w:t>15%</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почетного звания, начинающегося со слова "Народный" </w:t>
            </w:r>
            <w:hyperlink w:anchor="P1698" w:history="1">
              <w:r>
                <w:rPr>
                  <w:color w:val="0000FF"/>
                </w:rPr>
                <w:t>&lt;***&gt;</w:t>
              </w:r>
            </w:hyperlink>
          </w:p>
        </w:tc>
        <w:tc>
          <w:tcPr>
            <w:tcW w:w="2154" w:type="dxa"/>
          </w:tcPr>
          <w:p w:rsidR="00845A92" w:rsidRDefault="00845A92">
            <w:pPr>
              <w:pStyle w:val="ConsPlusNormal"/>
            </w:pPr>
            <w:r>
              <w:t>20%</w:t>
            </w:r>
          </w:p>
        </w:tc>
      </w:tr>
      <w:tr w:rsidR="00845A92">
        <w:tc>
          <w:tcPr>
            <w:tcW w:w="567" w:type="dxa"/>
          </w:tcPr>
          <w:p w:rsidR="00845A92" w:rsidRDefault="00845A92">
            <w:pPr>
              <w:pStyle w:val="ConsPlusNormal"/>
            </w:pPr>
            <w:r>
              <w:t>1.2</w:t>
            </w:r>
          </w:p>
        </w:tc>
        <w:tc>
          <w:tcPr>
            <w:tcW w:w="6860" w:type="dxa"/>
          </w:tcPr>
          <w:p w:rsidR="00845A92" w:rsidRDefault="00845A92">
            <w:pPr>
              <w:pStyle w:val="ConsPlusNormal"/>
            </w:pPr>
            <w:r>
              <w:t>от 5 лет до 10 лет:</w:t>
            </w:r>
          </w:p>
        </w:tc>
        <w:tc>
          <w:tcPr>
            <w:tcW w:w="2154" w:type="dxa"/>
          </w:tcPr>
          <w:p w:rsidR="00845A92" w:rsidRDefault="00845A92">
            <w:pPr>
              <w:pStyle w:val="ConsPlusNormal"/>
            </w:pPr>
            <w:r>
              <w:t>15%</w:t>
            </w:r>
          </w:p>
        </w:tc>
      </w:tr>
      <w:tr w:rsidR="00845A92">
        <w:tc>
          <w:tcPr>
            <w:tcW w:w="567" w:type="dxa"/>
            <w:vMerge w:val="restart"/>
          </w:tcPr>
          <w:p w:rsidR="00845A92" w:rsidRDefault="00845A92">
            <w:pPr>
              <w:pStyle w:val="ConsPlusNormal"/>
            </w:pPr>
          </w:p>
        </w:tc>
        <w:tc>
          <w:tcPr>
            <w:tcW w:w="6860" w:type="dxa"/>
          </w:tcPr>
          <w:p w:rsidR="00845A92" w:rsidRDefault="00845A92">
            <w:pPr>
              <w:pStyle w:val="ConsPlusNormal"/>
            </w:pPr>
            <w:r>
              <w:t xml:space="preserve">при наличии ученой степени кандидата наук, </w:t>
            </w:r>
            <w:proofErr w:type="spellStart"/>
            <w:r>
              <w:t>культурологии</w:t>
            </w:r>
            <w:proofErr w:type="spellEnd"/>
            <w:r>
              <w:t xml:space="preserve">, искусствоведения </w:t>
            </w:r>
            <w:hyperlink w:anchor="P1698" w:history="1">
              <w:r>
                <w:rPr>
                  <w:color w:val="0000FF"/>
                </w:rPr>
                <w:t>&lt;***&gt;</w:t>
              </w:r>
            </w:hyperlink>
          </w:p>
        </w:tc>
        <w:tc>
          <w:tcPr>
            <w:tcW w:w="2154" w:type="dxa"/>
          </w:tcPr>
          <w:p w:rsidR="00845A92" w:rsidRDefault="00845A92">
            <w:pPr>
              <w:pStyle w:val="ConsPlusNormal"/>
            </w:pPr>
            <w:r>
              <w:t>25%</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ученой степени доктора наук, </w:t>
            </w:r>
            <w:proofErr w:type="spellStart"/>
            <w:r>
              <w:t>культурологии</w:t>
            </w:r>
            <w:proofErr w:type="spellEnd"/>
            <w:r>
              <w:t xml:space="preserve">, искусствоведения </w:t>
            </w:r>
            <w:hyperlink w:anchor="P1698" w:history="1">
              <w:r>
                <w:rPr>
                  <w:color w:val="0000FF"/>
                </w:rPr>
                <w:t>&lt;***&gt;</w:t>
              </w:r>
            </w:hyperlink>
          </w:p>
        </w:tc>
        <w:tc>
          <w:tcPr>
            <w:tcW w:w="2154" w:type="dxa"/>
          </w:tcPr>
          <w:p w:rsidR="00845A92" w:rsidRDefault="00845A92">
            <w:pPr>
              <w:pStyle w:val="ConsPlusNormal"/>
            </w:pPr>
            <w:r>
              <w:t>30%</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почетного звания, начинающегося со слова "Заслуженный" </w:t>
            </w:r>
            <w:hyperlink w:anchor="P1698" w:history="1">
              <w:r>
                <w:rPr>
                  <w:color w:val="0000FF"/>
                </w:rPr>
                <w:t>&lt;***&gt;</w:t>
              </w:r>
            </w:hyperlink>
          </w:p>
        </w:tc>
        <w:tc>
          <w:tcPr>
            <w:tcW w:w="2154" w:type="dxa"/>
          </w:tcPr>
          <w:p w:rsidR="00845A92" w:rsidRDefault="00845A92">
            <w:pPr>
              <w:pStyle w:val="ConsPlusNormal"/>
            </w:pPr>
            <w:r>
              <w:t>25%</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почетного звания, начинающегося со слова "Народный" </w:t>
            </w:r>
            <w:hyperlink w:anchor="P1698" w:history="1">
              <w:r>
                <w:rPr>
                  <w:color w:val="0000FF"/>
                </w:rPr>
                <w:t>&lt;***&gt;</w:t>
              </w:r>
            </w:hyperlink>
          </w:p>
        </w:tc>
        <w:tc>
          <w:tcPr>
            <w:tcW w:w="2154" w:type="dxa"/>
          </w:tcPr>
          <w:p w:rsidR="00845A92" w:rsidRDefault="00845A92">
            <w:pPr>
              <w:pStyle w:val="ConsPlusNormal"/>
            </w:pPr>
            <w:r>
              <w:t>30%</w:t>
            </w:r>
          </w:p>
        </w:tc>
      </w:tr>
      <w:tr w:rsidR="00845A92">
        <w:tc>
          <w:tcPr>
            <w:tcW w:w="567" w:type="dxa"/>
            <w:vMerge w:val="restart"/>
          </w:tcPr>
          <w:p w:rsidR="00845A92" w:rsidRDefault="00845A92">
            <w:pPr>
              <w:pStyle w:val="ConsPlusNormal"/>
            </w:pPr>
            <w:r>
              <w:t>1.3</w:t>
            </w:r>
          </w:p>
        </w:tc>
        <w:tc>
          <w:tcPr>
            <w:tcW w:w="6860" w:type="dxa"/>
          </w:tcPr>
          <w:p w:rsidR="00845A92" w:rsidRDefault="00845A92">
            <w:pPr>
              <w:pStyle w:val="ConsPlusNormal"/>
            </w:pPr>
            <w:r>
              <w:t>свыше 10 лет</w:t>
            </w:r>
          </w:p>
        </w:tc>
        <w:tc>
          <w:tcPr>
            <w:tcW w:w="2154" w:type="dxa"/>
          </w:tcPr>
          <w:p w:rsidR="00845A92" w:rsidRDefault="00845A92">
            <w:pPr>
              <w:pStyle w:val="ConsPlusNormal"/>
            </w:pPr>
            <w:r>
              <w:t>25%</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ученой степени кандидата наук, </w:t>
            </w:r>
            <w:proofErr w:type="spellStart"/>
            <w:r>
              <w:t>культурологии</w:t>
            </w:r>
            <w:proofErr w:type="spellEnd"/>
            <w:r>
              <w:t xml:space="preserve">, искусствоведения </w:t>
            </w:r>
            <w:hyperlink w:anchor="P1698" w:history="1">
              <w:r>
                <w:rPr>
                  <w:color w:val="0000FF"/>
                </w:rPr>
                <w:t>&lt;***&gt;</w:t>
              </w:r>
            </w:hyperlink>
          </w:p>
        </w:tc>
        <w:tc>
          <w:tcPr>
            <w:tcW w:w="2154" w:type="dxa"/>
          </w:tcPr>
          <w:p w:rsidR="00845A92" w:rsidRDefault="00845A92">
            <w:pPr>
              <w:pStyle w:val="ConsPlusNormal"/>
            </w:pPr>
            <w:r>
              <w:t>35%</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ученой степени доктора наук, </w:t>
            </w:r>
            <w:proofErr w:type="spellStart"/>
            <w:r>
              <w:t>культурологии</w:t>
            </w:r>
            <w:proofErr w:type="spellEnd"/>
            <w:r>
              <w:t xml:space="preserve">, искусствоведения </w:t>
            </w:r>
            <w:hyperlink w:anchor="P1698" w:history="1">
              <w:r>
                <w:rPr>
                  <w:color w:val="0000FF"/>
                </w:rPr>
                <w:t>&lt;***&gt;</w:t>
              </w:r>
            </w:hyperlink>
          </w:p>
        </w:tc>
        <w:tc>
          <w:tcPr>
            <w:tcW w:w="2154" w:type="dxa"/>
          </w:tcPr>
          <w:p w:rsidR="00845A92" w:rsidRDefault="00845A92">
            <w:pPr>
              <w:pStyle w:val="ConsPlusNormal"/>
            </w:pPr>
            <w:r>
              <w:t>40%</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почетного звания, начинающегося со слова "Заслуженный" </w:t>
            </w:r>
            <w:hyperlink w:anchor="P1698" w:history="1">
              <w:r>
                <w:rPr>
                  <w:color w:val="0000FF"/>
                </w:rPr>
                <w:t>&lt;***&gt;</w:t>
              </w:r>
            </w:hyperlink>
          </w:p>
        </w:tc>
        <w:tc>
          <w:tcPr>
            <w:tcW w:w="2154" w:type="dxa"/>
          </w:tcPr>
          <w:p w:rsidR="00845A92" w:rsidRDefault="00845A92">
            <w:pPr>
              <w:pStyle w:val="ConsPlusNormal"/>
            </w:pPr>
            <w:r>
              <w:t>35%</w:t>
            </w:r>
          </w:p>
        </w:tc>
      </w:tr>
      <w:tr w:rsidR="00845A92">
        <w:tc>
          <w:tcPr>
            <w:tcW w:w="567" w:type="dxa"/>
            <w:vMerge/>
          </w:tcPr>
          <w:p w:rsidR="00845A92" w:rsidRDefault="00845A92"/>
        </w:tc>
        <w:tc>
          <w:tcPr>
            <w:tcW w:w="6860" w:type="dxa"/>
          </w:tcPr>
          <w:p w:rsidR="00845A92" w:rsidRDefault="00845A92">
            <w:pPr>
              <w:pStyle w:val="ConsPlusNormal"/>
            </w:pPr>
            <w:r>
              <w:t xml:space="preserve">при наличии почетного звания, начинающегося со слова "Народный" </w:t>
            </w:r>
            <w:hyperlink w:anchor="P1698" w:history="1">
              <w:r>
                <w:rPr>
                  <w:color w:val="0000FF"/>
                </w:rPr>
                <w:t>&lt;***&gt;</w:t>
              </w:r>
            </w:hyperlink>
          </w:p>
        </w:tc>
        <w:tc>
          <w:tcPr>
            <w:tcW w:w="2154" w:type="dxa"/>
          </w:tcPr>
          <w:p w:rsidR="00845A92" w:rsidRDefault="00845A92">
            <w:pPr>
              <w:pStyle w:val="ConsPlusNormal"/>
            </w:pPr>
            <w:r>
              <w:t>40%</w:t>
            </w:r>
          </w:p>
        </w:tc>
      </w:tr>
      <w:tr w:rsidR="00845A92">
        <w:tc>
          <w:tcPr>
            <w:tcW w:w="567" w:type="dxa"/>
          </w:tcPr>
          <w:p w:rsidR="00845A92" w:rsidRDefault="00845A92">
            <w:pPr>
              <w:pStyle w:val="ConsPlusNormal"/>
            </w:pPr>
            <w:r>
              <w:t>2</w:t>
            </w:r>
          </w:p>
        </w:tc>
        <w:tc>
          <w:tcPr>
            <w:tcW w:w="9014" w:type="dxa"/>
            <w:gridSpan w:val="2"/>
          </w:tcPr>
          <w:p w:rsidR="00845A92" w:rsidRDefault="00845A92">
            <w:pPr>
              <w:pStyle w:val="ConsPlusNormal"/>
            </w:pPr>
            <w:r>
              <w:t>за сложность, напряженность и особый режим работы:</w:t>
            </w:r>
          </w:p>
        </w:tc>
      </w:tr>
      <w:tr w:rsidR="00845A92">
        <w:tc>
          <w:tcPr>
            <w:tcW w:w="567" w:type="dxa"/>
            <w:vMerge w:val="restart"/>
          </w:tcPr>
          <w:p w:rsidR="00845A92" w:rsidRDefault="00845A92">
            <w:pPr>
              <w:pStyle w:val="ConsPlusNormal"/>
            </w:pPr>
            <w:r>
              <w:t>2.1</w:t>
            </w:r>
          </w:p>
        </w:tc>
        <w:tc>
          <w:tcPr>
            <w:tcW w:w="6860" w:type="dxa"/>
          </w:tcPr>
          <w:p w:rsidR="00845A92" w:rsidRDefault="00845A92">
            <w:pPr>
              <w:pStyle w:val="ConsPlusNormal"/>
            </w:pPr>
            <w:r>
              <w:t>проверка письменных работ (пропорционально нагрузке):</w:t>
            </w:r>
          </w:p>
        </w:tc>
        <w:tc>
          <w:tcPr>
            <w:tcW w:w="2154" w:type="dxa"/>
          </w:tcPr>
          <w:p w:rsidR="00845A92" w:rsidRDefault="00845A92">
            <w:pPr>
              <w:pStyle w:val="ConsPlusNormal"/>
            </w:pPr>
          </w:p>
        </w:tc>
      </w:tr>
      <w:tr w:rsidR="00845A92">
        <w:tc>
          <w:tcPr>
            <w:tcW w:w="567" w:type="dxa"/>
            <w:vMerge/>
          </w:tcPr>
          <w:p w:rsidR="00845A92" w:rsidRDefault="00845A92"/>
        </w:tc>
        <w:tc>
          <w:tcPr>
            <w:tcW w:w="6860" w:type="dxa"/>
          </w:tcPr>
          <w:p w:rsidR="00845A92" w:rsidRDefault="00845A92">
            <w:pPr>
              <w:pStyle w:val="ConsPlusNormal"/>
            </w:pPr>
            <w:r>
              <w:t>учителям истории, биологии и географии</w:t>
            </w:r>
          </w:p>
        </w:tc>
        <w:tc>
          <w:tcPr>
            <w:tcW w:w="2154" w:type="dxa"/>
          </w:tcPr>
          <w:p w:rsidR="00845A92" w:rsidRDefault="00845A92">
            <w:pPr>
              <w:pStyle w:val="ConsPlusNormal"/>
            </w:pPr>
            <w:r>
              <w:t>5%</w:t>
            </w:r>
          </w:p>
        </w:tc>
      </w:tr>
      <w:tr w:rsidR="00845A92">
        <w:tc>
          <w:tcPr>
            <w:tcW w:w="567" w:type="dxa"/>
            <w:vMerge/>
          </w:tcPr>
          <w:p w:rsidR="00845A92" w:rsidRDefault="00845A92"/>
        </w:tc>
        <w:tc>
          <w:tcPr>
            <w:tcW w:w="6860" w:type="dxa"/>
          </w:tcPr>
          <w:p w:rsidR="00845A92" w:rsidRDefault="00845A92">
            <w:pPr>
              <w:pStyle w:val="ConsPlusNormal"/>
            </w:pPr>
            <w:r>
              <w:t>учителям физики, химии, иностранного языка</w:t>
            </w:r>
          </w:p>
        </w:tc>
        <w:tc>
          <w:tcPr>
            <w:tcW w:w="2154" w:type="dxa"/>
          </w:tcPr>
          <w:p w:rsidR="00845A92" w:rsidRDefault="00845A92">
            <w:pPr>
              <w:pStyle w:val="ConsPlusNormal"/>
            </w:pPr>
            <w:r>
              <w:t>10%</w:t>
            </w:r>
          </w:p>
        </w:tc>
      </w:tr>
      <w:tr w:rsidR="00845A92">
        <w:tc>
          <w:tcPr>
            <w:tcW w:w="567" w:type="dxa"/>
            <w:vMerge/>
          </w:tcPr>
          <w:p w:rsidR="00845A92" w:rsidRDefault="00845A92"/>
        </w:tc>
        <w:tc>
          <w:tcPr>
            <w:tcW w:w="6860" w:type="dxa"/>
          </w:tcPr>
          <w:p w:rsidR="00845A92" w:rsidRDefault="00845A92">
            <w:pPr>
              <w:pStyle w:val="ConsPlusNormal"/>
            </w:pPr>
            <w:r>
              <w:t>учителям математики</w:t>
            </w:r>
          </w:p>
        </w:tc>
        <w:tc>
          <w:tcPr>
            <w:tcW w:w="2154" w:type="dxa"/>
          </w:tcPr>
          <w:p w:rsidR="00845A92" w:rsidRDefault="00845A92">
            <w:pPr>
              <w:pStyle w:val="ConsPlusNormal"/>
            </w:pPr>
            <w:r>
              <w:t>15%</w:t>
            </w:r>
          </w:p>
        </w:tc>
      </w:tr>
      <w:tr w:rsidR="00845A92">
        <w:tc>
          <w:tcPr>
            <w:tcW w:w="567" w:type="dxa"/>
            <w:vMerge/>
          </w:tcPr>
          <w:p w:rsidR="00845A92" w:rsidRDefault="00845A92"/>
        </w:tc>
        <w:tc>
          <w:tcPr>
            <w:tcW w:w="6860" w:type="dxa"/>
          </w:tcPr>
          <w:p w:rsidR="00845A92" w:rsidRDefault="00845A92">
            <w:pPr>
              <w:pStyle w:val="ConsPlusNormal"/>
            </w:pPr>
            <w:r>
              <w:t>учителям русского языка, литературы</w:t>
            </w:r>
          </w:p>
        </w:tc>
        <w:tc>
          <w:tcPr>
            <w:tcW w:w="2154" w:type="dxa"/>
          </w:tcPr>
          <w:p w:rsidR="00845A92" w:rsidRDefault="00845A92">
            <w:pPr>
              <w:pStyle w:val="ConsPlusNormal"/>
            </w:pPr>
            <w:r>
              <w:t>15%</w:t>
            </w:r>
          </w:p>
        </w:tc>
      </w:tr>
      <w:tr w:rsidR="00845A92">
        <w:tc>
          <w:tcPr>
            <w:tcW w:w="567" w:type="dxa"/>
            <w:vMerge/>
          </w:tcPr>
          <w:p w:rsidR="00845A92" w:rsidRDefault="00845A92"/>
        </w:tc>
        <w:tc>
          <w:tcPr>
            <w:tcW w:w="6860" w:type="dxa"/>
          </w:tcPr>
          <w:p w:rsidR="00845A92" w:rsidRDefault="00845A92">
            <w:pPr>
              <w:pStyle w:val="ConsPlusNormal"/>
            </w:pPr>
            <w:r>
              <w:t>учителям начальных классов</w:t>
            </w:r>
          </w:p>
        </w:tc>
        <w:tc>
          <w:tcPr>
            <w:tcW w:w="2154" w:type="dxa"/>
          </w:tcPr>
          <w:p w:rsidR="00845A92" w:rsidRDefault="00845A92">
            <w:pPr>
              <w:pStyle w:val="ConsPlusNormal"/>
            </w:pPr>
            <w:r>
              <w:t>15%</w:t>
            </w:r>
          </w:p>
        </w:tc>
      </w:tr>
      <w:tr w:rsidR="00845A92">
        <w:tc>
          <w:tcPr>
            <w:tcW w:w="567" w:type="dxa"/>
            <w:vMerge/>
          </w:tcPr>
          <w:p w:rsidR="00845A92" w:rsidRDefault="00845A92"/>
        </w:tc>
        <w:tc>
          <w:tcPr>
            <w:tcW w:w="6860" w:type="dxa"/>
          </w:tcPr>
          <w:p w:rsidR="00845A92" w:rsidRDefault="00845A92">
            <w:pPr>
              <w:pStyle w:val="ConsPlusNormal"/>
            </w:pPr>
            <w:r>
              <w:t>преподавателям учреждений профессиональных образовательных организаций</w:t>
            </w:r>
          </w:p>
        </w:tc>
        <w:tc>
          <w:tcPr>
            <w:tcW w:w="2154" w:type="dxa"/>
          </w:tcPr>
          <w:p w:rsidR="00845A92" w:rsidRDefault="00845A92">
            <w:pPr>
              <w:pStyle w:val="ConsPlusNormal"/>
            </w:pPr>
            <w:r>
              <w:t>15%</w:t>
            </w:r>
          </w:p>
        </w:tc>
      </w:tr>
      <w:tr w:rsidR="00845A92">
        <w:tc>
          <w:tcPr>
            <w:tcW w:w="567" w:type="dxa"/>
          </w:tcPr>
          <w:p w:rsidR="00845A92" w:rsidRDefault="00845A92">
            <w:pPr>
              <w:pStyle w:val="ConsPlusNormal"/>
            </w:pPr>
            <w:r>
              <w:t>2.2</w:t>
            </w:r>
          </w:p>
        </w:tc>
        <w:tc>
          <w:tcPr>
            <w:tcW w:w="6860" w:type="dxa"/>
          </w:tcPr>
          <w:p w:rsidR="00845A92" w:rsidRDefault="00845A92">
            <w:pPr>
              <w:pStyle w:val="ConsPlusNormal"/>
            </w:pPr>
            <w:r>
              <w:t xml:space="preserve">за классное руководство, кураторство </w:t>
            </w:r>
            <w:hyperlink w:anchor="P1699" w:history="1">
              <w:r>
                <w:rPr>
                  <w:color w:val="0000FF"/>
                </w:rPr>
                <w:t>&lt;****&gt;</w:t>
              </w:r>
            </w:hyperlink>
          </w:p>
        </w:tc>
        <w:tc>
          <w:tcPr>
            <w:tcW w:w="2154" w:type="dxa"/>
          </w:tcPr>
          <w:p w:rsidR="00845A92" w:rsidRDefault="00845A92">
            <w:pPr>
              <w:pStyle w:val="ConsPlusNormal"/>
            </w:pPr>
            <w:r>
              <w:t>2700,0 рубля</w:t>
            </w:r>
          </w:p>
        </w:tc>
      </w:tr>
      <w:tr w:rsidR="00845A92">
        <w:tc>
          <w:tcPr>
            <w:tcW w:w="567" w:type="dxa"/>
            <w:vMerge w:val="restart"/>
          </w:tcPr>
          <w:p w:rsidR="00845A92" w:rsidRDefault="00845A92">
            <w:pPr>
              <w:pStyle w:val="ConsPlusNormal"/>
            </w:pPr>
            <w:r>
              <w:t>2.3</w:t>
            </w:r>
          </w:p>
        </w:tc>
        <w:tc>
          <w:tcPr>
            <w:tcW w:w="6860" w:type="dxa"/>
          </w:tcPr>
          <w:p w:rsidR="00845A92" w:rsidRDefault="00845A92">
            <w:pPr>
              <w:pStyle w:val="ConsPlusNormal"/>
            </w:pPr>
            <w:r>
              <w:t>за заведование элементами инфраструктуры</w:t>
            </w:r>
            <w:proofErr w:type="gramStart"/>
            <w:r>
              <w:t xml:space="preserve">: </w:t>
            </w:r>
            <w:hyperlink w:anchor="P1702" w:history="1">
              <w:r>
                <w:rPr>
                  <w:color w:val="0000FF"/>
                </w:rPr>
                <w:t>&lt;*****&gt;</w:t>
              </w:r>
            </w:hyperlink>
            <w:r>
              <w:t>:</w:t>
            </w:r>
            <w:proofErr w:type="gramEnd"/>
          </w:p>
        </w:tc>
        <w:tc>
          <w:tcPr>
            <w:tcW w:w="2154" w:type="dxa"/>
          </w:tcPr>
          <w:p w:rsidR="00845A92" w:rsidRDefault="00845A92">
            <w:pPr>
              <w:pStyle w:val="ConsPlusNormal"/>
            </w:pPr>
          </w:p>
        </w:tc>
      </w:tr>
      <w:tr w:rsidR="00845A92">
        <w:tc>
          <w:tcPr>
            <w:tcW w:w="567" w:type="dxa"/>
            <w:vMerge/>
          </w:tcPr>
          <w:p w:rsidR="00845A92" w:rsidRDefault="00845A92"/>
        </w:tc>
        <w:tc>
          <w:tcPr>
            <w:tcW w:w="6860" w:type="dxa"/>
          </w:tcPr>
          <w:p w:rsidR="00845A92" w:rsidRDefault="00845A92">
            <w:pPr>
              <w:pStyle w:val="ConsPlusNormal"/>
            </w:pPr>
            <w:r>
              <w:t>кабинетами, лабораториями,</w:t>
            </w:r>
          </w:p>
        </w:tc>
        <w:tc>
          <w:tcPr>
            <w:tcW w:w="2154" w:type="dxa"/>
          </w:tcPr>
          <w:p w:rsidR="00845A92" w:rsidRDefault="00845A92">
            <w:pPr>
              <w:pStyle w:val="ConsPlusNormal"/>
            </w:pPr>
            <w:r>
              <w:t>10%</w:t>
            </w:r>
          </w:p>
        </w:tc>
      </w:tr>
      <w:tr w:rsidR="00845A92">
        <w:tc>
          <w:tcPr>
            <w:tcW w:w="567" w:type="dxa"/>
            <w:vMerge/>
          </w:tcPr>
          <w:p w:rsidR="00845A92" w:rsidRDefault="00845A92"/>
        </w:tc>
        <w:tc>
          <w:tcPr>
            <w:tcW w:w="6860" w:type="dxa"/>
          </w:tcPr>
          <w:p w:rsidR="00845A92" w:rsidRDefault="00845A92">
            <w:pPr>
              <w:pStyle w:val="ConsPlusNormal"/>
            </w:pPr>
            <w:r>
              <w:t>учебно-опытными участками, мастерскими, музыкальными и спортивными залами</w:t>
            </w:r>
          </w:p>
        </w:tc>
        <w:tc>
          <w:tcPr>
            <w:tcW w:w="2154" w:type="dxa"/>
          </w:tcPr>
          <w:p w:rsidR="00845A92" w:rsidRDefault="00845A92">
            <w:pPr>
              <w:pStyle w:val="ConsPlusNormal"/>
            </w:pPr>
            <w:r>
              <w:t>20%</w:t>
            </w:r>
          </w:p>
        </w:tc>
      </w:tr>
      <w:tr w:rsidR="00845A92">
        <w:tc>
          <w:tcPr>
            <w:tcW w:w="567" w:type="dxa"/>
          </w:tcPr>
          <w:p w:rsidR="00845A92" w:rsidRDefault="00845A92">
            <w:pPr>
              <w:pStyle w:val="ConsPlusNormal"/>
            </w:pPr>
            <w:r>
              <w:t>2.4</w:t>
            </w:r>
          </w:p>
        </w:tc>
        <w:tc>
          <w:tcPr>
            <w:tcW w:w="6860" w:type="dxa"/>
          </w:tcPr>
          <w:p w:rsidR="00845A92" w:rsidRDefault="00845A92">
            <w:pPr>
              <w:pStyle w:val="ConsPlusNormal"/>
            </w:pPr>
            <w:r>
              <w:t>шеф-поварам за контроль качества поставляемых продуктов при организации питания</w:t>
            </w:r>
          </w:p>
        </w:tc>
        <w:tc>
          <w:tcPr>
            <w:tcW w:w="2154" w:type="dxa"/>
          </w:tcPr>
          <w:p w:rsidR="00845A92" w:rsidRDefault="00845A92">
            <w:pPr>
              <w:pStyle w:val="ConsPlusNormal"/>
            </w:pPr>
            <w:r>
              <w:t>20%</w:t>
            </w:r>
          </w:p>
        </w:tc>
      </w:tr>
      <w:tr w:rsidR="00845A92">
        <w:tc>
          <w:tcPr>
            <w:tcW w:w="567" w:type="dxa"/>
          </w:tcPr>
          <w:p w:rsidR="00845A92" w:rsidRDefault="00845A92">
            <w:pPr>
              <w:pStyle w:val="ConsPlusNormal"/>
            </w:pPr>
            <w:r>
              <w:t>2.5</w:t>
            </w:r>
          </w:p>
        </w:tc>
        <w:tc>
          <w:tcPr>
            <w:tcW w:w="6860" w:type="dxa"/>
          </w:tcPr>
          <w:p w:rsidR="00845A92" w:rsidRDefault="00845A92">
            <w:pPr>
              <w:pStyle w:val="ConsPlusNormal"/>
            </w:pPr>
            <w:r>
              <w:t>за обеспечение своевременного составления (утверждение, представление) учетно-отчетной документации финансово-хозяйственной деятельности учреждения и (или) обеспечение безопасных условий для организации образовательного процесса</w:t>
            </w:r>
          </w:p>
        </w:tc>
        <w:tc>
          <w:tcPr>
            <w:tcW w:w="2154" w:type="dxa"/>
          </w:tcPr>
          <w:p w:rsidR="00845A92" w:rsidRDefault="00845A92">
            <w:pPr>
              <w:pStyle w:val="ConsPlusNormal"/>
            </w:pPr>
            <w:r>
              <w:t>60%</w:t>
            </w:r>
          </w:p>
        </w:tc>
      </w:tr>
      <w:tr w:rsidR="00845A92">
        <w:tc>
          <w:tcPr>
            <w:tcW w:w="567" w:type="dxa"/>
          </w:tcPr>
          <w:p w:rsidR="00845A92" w:rsidRDefault="00845A92">
            <w:pPr>
              <w:pStyle w:val="ConsPlusNormal"/>
            </w:pPr>
            <w:r>
              <w:t>3</w:t>
            </w:r>
          </w:p>
        </w:tc>
        <w:tc>
          <w:tcPr>
            <w:tcW w:w="6860" w:type="dxa"/>
          </w:tcPr>
          <w:p w:rsidR="00845A92" w:rsidRDefault="00845A92">
            <w:pPr>
              <w:pStyle w:val="ConsPlusNormal"/>
            </w:pPr>
            <w: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 Персональная выплата устанавливается на срок первых пяти лет работы с момента окончания учебного заведения</w:t>
            </w:r>
          </w:p>
        </w:tc>
        <w:tc>
          <w:tcPr>
            <w:tcW w:w="2154" w:type="dxa"/>
          </w:tcPr>
          <w:p w:rsidR="00845A92" w:rsidRDefault="00845A92">
            <w:pPr>
              <w:pStyle w:val="ConsPlusNormal"/>
            </w:pPr>
            <w:r>
              <w:t>20%</w:t>
            </w:r>
          </w:p>
        </w:tc>
      </w:tr>
      <w:tr w:rsidR="00845A92">
        <w:tc>
          <w:tcPr>
            <w:tcW w:w="567" w:type="dxa"/>
            <w:vMerge w:val="restart"/>
          </w:tcPr>
          <w:p w:rsidR="00845A92" w:rsidRDefault="00845A92">
            <w:pPr>
              <w:pStyle w:val="ConsPlusNormal"/>
            </w:pPr>
            <w:r>
              <w:lastRenderedPageBreak/>
              <w:t>4</w:t>
            </w:r>
          </w:p>
        </w:tc>
        <w:tc>
          <w:tcPr>
            <w:tcW w:w="6860" w:type="dxa"/>
          </w:tcPr>
          <w:p w:rsidR="00845A92" w:rsidRDefault="00845A92">
            <w:pPr>
              <w:pStyle w:val="ConsPlusNormal"/>
            </w:pPr>
            <w:r>
              <w:t xml:space="preserve">краевые выплаты воспитателям краевых государственных бюджетных и казенных образовательных учреждений, реализующих основную общеобразовательную программу дошкольного образования детей </w:t>
            </w:r>
            <w:hyperlink w:anchor="P1703" w:history="1">
              <w:r>
                <w:rPr>
                  <w:color w:val="0000FF"/>
                </w:rPr>
                <w:t>&lt;******&gt;</w:t>
              </w:r>
            </w:hyperlink>
          </w:p>
        </w:tc>
        <w:tc>
          <w:tcPr>
            <w:tcW w:w="2154" w:type="dxa"/>
          </w:tcPr>
          <w:p w:rsidR="00845A92" w:rsidRDefault="00845A92">
            <w:pPr>
              <w:pStyle w:val="ConsPlusNormal"/>
            </w:pPr>
            <w:r>
              <w:t>718,4 рубля</w:t>
            </w:r>
          </w:p>
        </w:tc>
      </w:tr>
      <w:tr w:rsidR="00845A92">
        <w:tc>
          <w:tcPr>
            <w:tcW w:w="567" w:type="dxa"/>
            <w:vMerge/>
          </w:tcPr>
          <w:p w:rsidR="00845A92" w:rsidRDefault="00845A92"/>
        </w:tc>
        <w:tc>
          <w:tcPr>
            <w:tcW w:w="6860" w:type="dxa"/>
          </w:tcPr>
          <w:p w:rsidR="00845A92" w:rsidRDefault="00845A92">
            <w:pPr>
              <w:pStyle w:val="ConsPlusNormal"/>
            </w:pPr>
            <w:r>
              <w:t xml:space="preserve">краевые выплаты младшим воспитателям и помощникам воспитателей краевых государственных бюджетных и казенных образовательных учреждений, реализующих основную общеобразовательную программу дошкольного образования детей </w:t>
            </w:r>
            <w:hyperlink w:anchor="P1703" w:history="1">
              <w:r>
                <w:rPr>
                  <w:color w:val="0000FF"/>
                </w:rPr>
                <w:t>&lt;******&gt;</w:t>
              </w:r>
            </w:hyperlink>
          </w:p>
        </w:tc>
        <w:tc>
          <w:tcPr>
            <w:tcW w:w="2154" w:type="dxa"/>
          </w:tcPr>
          <w:p w:rsidR="00845A92" w:rsidRDefault="00845A92">
            <w:pPr>
              <w:pStyle w:val="ConsPlusNormal"/>
            </w:pPr>
            <w:r>
              <w:t>2155,2 рубля</w:t>
            </w:r>
          </w:p>
        </w:tc>
      </w:tr>
    </w:tbl>
    <w:p w:rsidR="00845A92" w:rsidRDefault="00845A92">
      <w:pPr>
        <w:sectPr w:rsidR="00845A92">
          <w:pgSz w:w="16838" w:h="11905" w:orient="landscape"/>
          <w:pgMar w:top="1701" w:right="1134" w:bottom="850" w:left="1134" w:header="0" w:footer="0" w:gutter="0"/>
          <w:cols w:space="720"/>
        </w:sectPr>
      </w:pPr>
    </w:p>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23" w:name="P1696"/>
      <w:bookmarkEnd w:id="23"/>
      <w:r>
        <w:t>&lt;*&gt; Расчет персональных стимулирующих выплат производится от оклада (должностного оклада) без учета повышающих коэффициентов.</w:t>
      </w:r>
    </w:p>
    <w:p w:rsidR="00845A92" w:rsidRDefault="00845A92">
      <w:pPr>
        <w:pStyle w:val="ConsPlusNormal"/>
        <w:ind w:firstLine="540"/>
        <w:jc w:val="both"/>
      </w:pPr>
      <w:bookmarkStart w:id="24" w:name="P1697"/>
      <w:bookmarkEnd w:id="24"/>
      <w: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845A92" w:rsidRDefault="00845A92">
      <w:pPr>
        <w:pStyle w:val="ConsPlusNormal"/>
        <w:ind w:firstLine="540"/>
        <w:jc w:val="both"/>
      </w:pPr>
      <w:bookmarkStart w:id="25" w:name="P1698"/>
      <w:bookmarkEnd w:id="25"/>
      <w: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845A92" w:rsidRDefault="00845A92">
      <w:pPr>
        <w:pStyle w:val="ConsPlusNormal"/>
        <w:ind w:firstLine="540"/>
        <w:jc w:val="both"/>
      </w:pPr>
      <w:bookmarkStart w:id="26" w:name="P1699"/>
      <w:bookmarkEnd w:id="26"/>
      <w:r>
        <w:t>&lt;****&gt; Вознаграждение выплачивается педагогическим работникам общеобразовательных учреждений (далее - образовательные учреждения).</w:t>
      </w:r>
    </w:p>
    <w:p w:rsidR="00845A92" w:rsidRDefault="00845A92">
      <w:pPr>
        <w:pStyle w:val="ConsPlusNormal"/>
        <w:ind w:firstLine="540"/>
        <w:jc w:val="both"/>
      </w:pPr>
      <w:r>
        <w:t>Размер выплаты педагогическим работникам за выполнение функций классного руководителя, куратора определяется исходя из расчета 2700,0 рубля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845A92" w:rsidRDefault="00845A92">
      <w:pPr>
        <w:pStyle w:val="ConsPlusNormal"/>
        <w:ind w:firstLine="540"/>
        <w:jc w:val="both"/>
      </w:pPr>
      <w: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845A92" w:rsidRDefault="00845A92">
      <w:pPr>
        <w:pStyle w:val="ConsPlusNormal"/>
        <w:ind w:firstLine="540"/>
        <w:jc w:val="both"/>
      </w:pPr>
      <w:bookmarkStart w:id="27" w:name="P1702"/>
      <w:bookmarkEnd w:id="27"/>
      <w:r>
        <w:t>&lt;*****&gt; От минимального оклада (должностного оклада), ставки заработной платы, без учета нагрузки.</w:t>
      </w:r>
    </w:p>
    <w:p w:rsidR="00845A92" w:rsidRDefault="00845A92">
      <w:pPr>
        <w:pStyle w:val="ConsPlusNormal"/>
        <w:ind w:firstLine="540"/>
        <w:jc w:val="both"/>
      </w:pPr>
      <w:bookmarkStart w:id="28" w:name="P1703"/>
      <w:bookmarkEnd w:id="28"/>
      <w:proofErr w:type="gramStart"/>
      <w: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2155,2 рубля на одного работника (младшего воспитателя и помощника воспитателя).</w:t>
      </w:r>
      <w:proofErr w:type="gramEnd"/>
    </w:p>
    <w:p w:rsidR="00845A92" w:rsidRDefault="00845A92">
      <w:pPr>
        <w:pStyle w:val="ConsPlusNormal"/>
        <w:ind w:firstLine="540"/>
        <w:jc w:val="both"/>
      </w:pPr>
      <w: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t>размера оплаты труда</w:t>
      </w:r>
      <w:proofErr w:type="gramEnd"/>
      <w:r>
        <w:t>) и выплат стимулирующего характера), пропорционально отработанному времени.</w:t>
      </w:r>
    </w:p>
    <w:p w:rsidR="00845A92" w:rsidRDefault="00845A92">
      <w:pPr>
        <w:pStyle w:val="ConsPlusNormal"/>
        <w:ind w:firstLine="540"/>
        <w:jc w:val="both"/>
      </w:pPr>
      <w: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sectPr w:rsidR="00845A92">
          <w:pgSz w:w="11905" w:h="16838"/>
          <w:pgMar w:top="1134" w:right="850" w:bottom="1134" w:left="1701" w:header="0" w:footer="0" w:gutter="0"/>
          <w:cols w:space="720"/>
        </w:sectPr>
      </w:pPr>
    </w:p>
    <w:p w:rsidR="00845A92" w:rsidRDefault="00845A92">
      <w:pPr>
        <w:pStyle w:val="ConsPlusNormal"/>
        <w:jc w:val="right"/>
        <w:outlineLvl w:val="1"/>
      </w:pPr>
      <w:r>
        <w:lastRenderedPageBreak/>
        <w:t>Приложение 4</w:t>
      </w:r>
    </w:p>
    <w:p w:rsidR="00845A92" w:rsidRDefault="00845A92">
      <w:pPr>
        <w:pStyle w:val="ConsPlusNormal"/>
        <w:jc w:val="right"/>
      </w:pPr>
      <w:r>
        <w:t>к Примерному положению</w:t>
      </w:r>
    </w:p>
    <w:p w:rsidR="00845A92" w:rsidRDefault="00845A92">
      <w:pPr>
        <w:pStyle w:val="ConsPlusNormal"/>
        <w:jc w:val="right"/>
      </w:pPr>
      <w:r>
        <w:t>об оплате труда работников</w:t>
      </w:r>
    </w:p>
    <w:p w:rsidR="00845A92" w:rsidRDefault="00845A92">
      <w:pPr>
        <w:pStyle w:val="ConsPlusNormal"/>
        <w:jc w:val="right"/>
      </w:pPr>
      <w:r>
        <w:t>муниципальных образовательных</w:t>
      </w:r>
    </w:p>
    <w:p w:rsidR="00845A92" w:rsidRDefault="00845A92">
      <w:pPr>
        <w:pStyle w:val="ConsPlusNormal"/>
        <w:jc w:val="right"/>
      </w:pPr>
      <w:r>
        <w:t>учреждений города Лесосибирска</w:t>
      </w:r>
    </w:p>
    <w:p w:rsidR="00845A92" w:rsidRDefault="00845A92">
      <w:pPr>
        <w:pStyle w:val="ConsPlusNormal"/>
        <w:jc w:val="center"/>
      </w:pPr>
    </w:p>
    <w:p w:rsidR="00845A92" w:rsidRDefault="00845A92">
      <w:pPr>
        <w:pStyle w:val="ConsPlusNormal"/>
        <w:jc w:val="center"/>
      </w:pPr>
      <w:bookmarkStart w:id="29" w:name="P1717"/>
      <w:bookmarkEnd w:id="29"/>
      <w:r>
        <w:t>ВИДЫ И РАЗМЕРЫ</w:t>
      </w:r>
    </w:p>
    <w:p w:rsidR="00845A92" w:rsidRDefault="00845A92">
      <w:pPr>
        <w:pStyle w:val="ConsPlusNormal"/>
        <w:jc w:val="center"/>
      </w:pPr>
      <w:r>
        <w:t>ВЫПЛАТ ПО ИТОГАМ РАБОТЫ РАБОТНИКАМ УЧРЕЖДЕНИЙ</w:t>
      </w:r>
    </w:p>
    <w:p w:rsidR="00845A92" w:rsidRDefault="00845A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211"/>
        <w:gridCol w:w="1928"/>
        <w:gridCol w:w="1984"/>
      </w:tblGrid>
      <w:tr w:rsidR="00845A92">
        <w:tc>
          <w:tcPr>
            <w:tcW w:w="3458" w:type="dxa"/>
            <w:vMerge w:val="restart"/>
          </w:tcPr>
          <w:p w:rsidR="00845A92" w:rsidRDefault="00845A92">
            <w:pPr>
              <w:pStyle w:val="ConsPlusNormal"/>
              <w:jc w:val="center"/>
            </w:pPr>
            <w:r>
              <w:t>Критерии оценки результативности и качества труда работников учреждения</w:t>
            </w:r>
          </w:p>
        </w:tc>
        <w:tc>
          <w:tcPr>
            <w:tcW w:w="4139" w:type="dxa"/>
            <w:gridSpan w:val="2"/>
          </w:tcPr>
          <w:p w:rsidR="00845A92" w:rsidRDefault="00845A92">
            <w:pPr>
              <w:pStyle w:val="ConsPlusNormal"/>
              <w:jc w:val="center"/>
            </w:pPr>
            <w:r>
              <w:t>Условия</w:t>
            </w:r>
          </w:p>
        </w:tc>
        <w:tc>
          <w:tcPr>
            <w:tcW w:w="1984" w:type="dxa"/>
            <w:vMerge w:val="restart"/>
          </w:tcPr>
          <w:p w:rsidR="00845A92" w:rsidRDefault="00845A92">
            <w:pPr>
              <w:pStyle w:val="ConsPlusNormal"/>
              <w:jc w:val="center"/>
            </w:pPr>
            <w:r>
              <w:t>Предельное количество баллов</w:t>
            </w:r>
          </w:p>
        </w:tc>
      </w:tr>
      <w:tr w:rsidR="00845A92">
        <w:tc>
          <w:tcPr>
            <w:tcW w:w="3458" w:type="dxa"/>
            <w:vMerge/>
          </w:tcPr>
          <w:p w:rsidR="00845A92" w:rsidRDefault="00845A92"/>
        </w:tc>
        <w:tc>
          <w:tcPr>
            <w:tcW w:w="2211" w:type="dxa"/>
          </w:tcPr>
          <w:p w:rsidR="00845A92" w:rsidRDefault="00845A92">
            <w:pPr>
              <w:pStyle w:val="ConsPlusNormal"/>
              <w:jc w:val="center"/>
            </w:pPr>
            <w:r>
              <w:t>наименование</w:t>
            </w:r>
          </w:p>
        </w:tc>
        <w:tc>
          <w:tcPr>
            <w:tcW w:w="1928" w:type="dxa"/>
          </w:tcPr>
          <w:p w:rsidR="00845A92" w:rsidRDefault="00845A92">
            <w:pPr>
              <w:pStyle w:val="ConsPlusNormal"/>
              <w:jc w:val="center"/>
            </w:pPr>
            <w:r>
              <w:t>индикатор</w:t>
            </w:r>
          </w:p>
        </w:tc>
        <w:tc>
          <w:tcPr>
            <w:tcW w:w="1984" w:type="dxa"/>
            <w:vMerge/>
          </w:tcPr>
          <w:p w:rsidR="00845A92" w:rsidRDefault="00845A92"/>
        </w:tc>
      </w:tr>
      <w:tr w:rsidR="00845A92">
        <w:tc>
          <w:tcPr>
            <w:tcW w:w="3458" w:type="dxa"/>
          </w:tcPr>
          <w:p w:rsidR="00845A92" w:rsidRDefault="00845A92">
            <w:pPr>
              <w:pStyle w:val="ConsPlusNormal"/>
              <w:jc w:val="center"/>
            </w:pPr>
            <w:r>
              <w:t>1</w:t>
            </w:r>
          </w:p>
        </w:tc>
        <w:tc>
          <w:tcPr>
            <w:tcW w:w="2211" w:type="dxa"/>
          </w:tcPr>
          <w:p w:rsidR="00845A92" w:rsidRDefault="00845A92">
            <w:pPr>
              <w:pStyle w:val="ConsPlusNormal"/>
              <w:jc w:val="center"/>
            </w:pPr>
            <w:r>
              <w:t>2</w:t>
            </w:r>
          </w:p>
        </w:tc>
        <w:tc>
          <w:tcPr>
            <w:tcW w:w="1928" w:type="dxa"/>
          </w:tcPr>
          <w:p w:rsidR="00845A92" w:rsidRDefault="00845A92">
            <w:pPr>
              <w:pStyle w:val="ConsPlusNormal"/>
              <w:jc w:val="center"/>
            </w:pPr>
            <w:r>
              <w:t>3</w:t>
            </w:r>
          </w:p>
        </w:tc>
        <w:tc>
          <w:tcPr>
            <w:tcW w:w="1984" w:type="dxa"/>
          </w:tcPr>
          <w:p w:rsidR="00845A92" w:rsidRDefault="00845A92">
            <w:pPr>
              <w:pStyle w:val="ConsPlusNormal"/>
              <w:jc w:val="center"/>
            </w:pPr>
            <w:r>
              <w:t>4</w:t>
            </w:r>
          </w:p>
        </w:tc>
      </w:tr>
      <w:tr w:rsidR="00845A92">
        <w:tc>
          <w:tcPr>
            <w:tcW w:w="3458" w:type="dxa"/>
            <w:vMerge w:val="restart"/>
          </w:tcPr>
          <w:p w:rsidR="00845A92" w:rsidRDefault="00845A92">
            <w:pPr>
              <w:pStyle w:val="ConsPlusNormal"/>
            </w:pPr>
            <w:r>
              <w:t>Степень освоения выделенных бюджетных средств</w:t>
            </w:r>
          </w:p>
        </w:tc>
        <w:tc>
          <w:tcPr>
            <w:tcW w:w="2211" w:type="dxa"/>
            <w:vMerge w:val="restart"/>
          </w:tcPr>
          <w:p w:rsidR="00845A92" w:rsidRDefault="00845A92">
            <w:pPr>
              <w:pStyle w:val="ConsPlusNormal"/>
            </w:pPr>
            <w:r>
              <w:t>% освоения выделенных бюджетных средств</w:t>
            </w:r>
          </w:p>
        </w:tc>
        <w:tc>
          <w:tcPr>
            <w:tcW w:w="1928" w:type="dxa"/>
            <w:tcBorders>
              <w:bottom w:val="nil"/>
            </w:tcBorders>
          </w:tcPr>
          <w:p w:rsidR="00845A92" w:rsidRDefault="00845A92">
            <w:pPr>
              <w:pStyle w:val="ConsPlusNormal"/>
            </w:pPr>
            <w:r>
              <w:t>90% выделенного объема средств</w:t>
            </w:r>
          </w:p>
        </w:tc>
        <w:tc>
          <w:tcPr>
            <w:tcW w:w="1984" w:type="dxa"/>
            <w:tcBorders>
              <w:bottom w:val="nil"/>
            </w:tcBorders>
          </w:tcPr>
          <w:p w:rsidR="00845A92" w:rsidRDefault="00845A92">
            <w:pPr>
              <w:pStyle w:val="ConsPlusNormal"/>
              <w:jc w:val="center"/>
            </w:pPr>
            <w:r>
              <w:t>25</w:t>
            </w:r>
          </w:p>
        </w:tc>
      </w:tr>
      <w:tr w:rsidR="00845A92">
        <w:tc>
          <w:tcPr>
            <w:tcW w:w="3458" w:type="dxa"/>
            <w:vMerge/>
          </w:tcPr>
          <w:p w:rsidR="00845A92" w:rsidRDefault="00845A92"/>
        </w:tc>
        <w:tc>
          <w:tcPr>
            <w:tcW w:w="2211" w:type="dxa"/>
            <w:vMerge/>
          </w:tcPr>
          <w:p w:rsidR="00845A92" w:rsidRDefault="00845A92"/>
        </w:tc>
        <w:tc>
          <w:tcPr>
            <w:tcW w:w="1928" w:type="dxa"/>
            <w:tcBorders>
              <w:top w:val="nil"/>
            </w:tcBorders>
          </w:tcPr>
          <w:p w:rsidR="00845A92" w:rsidRDefault="00845A92">
            <w:pPr>
              <w:pStyle w:val="ConsPlusNormal"/>
            </w:pPr>
            <w:r>
              <w:t>95% выделенного объема средств</w:t>
            </w:r>
          </w:p>
        </w:tc>
        <w:tc>
          <w:tcPr>
            <w:tcW w:w="1984" w:type="dxa"/>
            <w:tcBorders>
              <w:top w:val="nil"/>
            </w:tcBorders>
          </w:tcPr>
          <w:p w:rsidR="00845A92" w:rsidRDefault="00845A92">
            <w:pPr>
              <w:pStyle w:val="ConsPlusNormal"/>
              <w:jc w:val="center"/>
            </w:pPr>
            <w:r>
              <w:t>50</w:t>
            </w:r>
          </w:p>
        </w:tc>
      </w:tr>
      <w:tr w:rsidR="00845A92">
        <w:tc>
          <w:tcPr>
            <w:tcW w:w="3458" w:type="dxa"/>
            <w:vMerge w:val="restart"/>
          </w:tcPr>
          <w:p w:rsidR="00845A92" w:rsidRDefault="00845A92">
            <w:pPr>
              <w:pStyle w:val="ConsPlusNormal"/>
            </w:pPr>
            <w:r>
              <w:t>Объем ввода законченных ремонтом объектов</w:t>
            </w:r>
          </w:p>
        </w:tc>
        <w:tc>
          <w:tcPr>
            <w:tcW w:w="2211" w:type="dxa"/>
            <w:vMerge w:val="restart"/>
          </w:tcPr>
          <w:p w:rsidR="00845A92" w:rsidRDefault="00845A92">
            <w:pPr>
              <w:pStyle w:val="ConsPlusNormal"/>
            </w:pPr>
            <w:r>
              <w:t>текущий ремонт капитальный ремонт</w:t>
            </w:r>
          </w:p>
        </w:tc>
        <w:tc>
          <w:tcPr>
            <w:tcW w:w="1928" w:type="dxa"/>
            <w:tcBorders>
              <w:bottom w:val="nil"/>
            </w:tcBorders>
          </w:tcPr>
          <w:p w:rsidR="00845A92" w:rsidRDefault="00845A92">
            <w:pPr>
              <w:pStyle w:val="ConsPlusNormal"/>
            </w:pPr>
            <w:proofErr w:type="gramStart"/>
            <w:r>
              <w:t>выполнен в срок,</w:t>
            </w:r>
            <w:proofErr w:type="gramEnd"/>
          </w:p>
        </w:tc>
        <w:tc>
          <w:tcPr>
            <w:tcW w:w="1984" w:type="dxa"/>
            <w:tcBorders>
              <w:bottom w:val="nil"/>
            </w:tcBorders>
          </w:tcPr>
          <w:p w:rsidR="00845A92" w:rsidRDefault="00845A92">
            <w:pPr>
              <w:pStyle w:val="ConsPlusNormal"/>
              <w:jc w:val="center"/>
            </w:pPr>
            <w:r>
              <w:t>25</w:t>
            </w:r>
          </w:p>
        </w:tc>
      </w:tr>
      <w:tr w:rsidR="00845A92">
        <w:tc>
          <w:tcPr>
            <w:tcW w:w="3458" w:type="dxa"/>
            <w:vMerge/>
          </w:tcPr>
          <w:p w:rsidR="00845A92" w:rsidRDefault="00845A92"/>
        </w:tc>
        <w:tc>
          <w:tcPr>
            <w:tcW w:w="2211" w:type="dxa"/>
            <w:vMerge/>
          </w:tcPr>
          <w:p w:rsidR="00845A92" w:rsidRDefault="00845A92"/>
        </w:tc>
        <w:tc>
          <w:tcPr>
            <w:tcW w:w="1928" w:type="dxa"/>
            <w:tcBorders>
              <w:top w:val="nil"/>
            </w:tcBorders>
          </w:tcPr>
          <w:p w:rsidR="00845A92" w:rsidRDefault="00845A92">
            <w:pPr>
              <w:pStyle w:val="ConsPlusNormal"/>
            </w:pPr>
            <w:r>
              <w:t>в полном объеме</w:t>
            </w:r>
          </w:p>
        </w:tc>
        <w:tc>
          <w:tcPr>
            <w:tcW w:w="1984" w:type="dxa"/>
            <w:tcBorders>
              <w:top w:val="nil"/>
            </w:tcBorders>
          </w:tcPr>
          <w:p w:rsidR="00845A92" w:rsidRDefault="00845A92">
            <w:pPr>
              <w:pStyle w:val="ConsPlusNormal"/>
              <w:jc w:val="center"/>
            </w:pPr>
            <w:r>
              <w:t>50</w:t>
            </w:r>
          </w:p>
        </w:tc>
      </w:tr>
      <w:tr w:rsidR="00845A92">
        <w:tc>
          <w:tcPr>
            <w:tcW w:w="3458" w:type="dxa"/>
          </w:tcPr>
          <w:p w:rsidR="00845A92" w:rsidRDefault="00845A92">
            <w:pPr>
              <w:pStyle w:val="ConsPlusNormal"/>
            </w:pPr>
            <w:r>
              <w:t>Инициатива, творчество и применение в работе современных форм и методов организации труда</w:t>
            </w:r>
          </w:p>
        </w:tc>
        <w:tc>
          <w:tcPr>
            <w:tcW w:w="2211" w:type="dxa"/>
          </w:tcPr>
          <w:p w:rsidR="00845A92" w:rsidRDefault="00845A92">
            <w:pPr>
              <w:pStyle w:val="ConsPlusNormal"/>
            </w:pPr>
            <w:r>
              <w:t>применение нестандартных методов работы</w:t>
            </w:r>
          </w:p>
        </w:tc>
        <w:tc>
          <w:tcPr>
            <w:tcW w:w="1928" w:type="dxa"/>
          </w:tcPr>
          <w:p w:rsidR="00845A92" w:rsidRDefault="00845A92">
            <w:pPr>
              <w:pStyle w:val="ConsPlusNormal"/>
              <w:jc w:val="center"/>
            </w:pPr>
            <w:proofErr w:type="spellStart"/>
            <w:r>
              <w:t>x</w:t>
            </w:r>
            <w:proofErr w:type="spellEnd"/>
          </w:p>
        </w:tc>
        <w:tc>
          <w:tcPr>
            <w:tcW w:w="1984" w:type="dxa"/>
          </w:tcPr>
          <w:p w:rsidR="00845A92" w:rsidRDefault="00845A92">
            <w:pPr>
              <w:pStyle w:val="ConsPlusNormal"/>
              <w:jc w:val="center"/>
            </w:pPr>
            <w:r>
              <w:t>50</w:t>
            </w:r>
          </w:p>
        </w:tc>
      </w:tr>
      <w:tr w:rsidR="00845A92">
        <w:tc>
          <w:tcPr>
            <w:tcW w:w="3458" w:type="dxa"/>
          </w:tcPr>
          <w:p w:rsidR="00845A92" w:rsidRDefault="00845A92">
            <w:pPr>
              <w:pStyle w:val="ConsPlusNormal"/>
            </w:pPr>
            <w:r>
              <w:t>Выполнение порученной работы, связанной с обеспечением рабочего процесса или уставной деятельности учреждения</w:t>
            </w:r>
          </w:p>
        </w:tc>
        <w:tc>
          <w:tcPr>
            <w:tcW w:w="2211" w:type="dxa"/>
          </w:tcPr>
          <w:p w:rsidR="00845A92" w:rsidRDefault="00845A92">
            <w:pPr>
              <w:pStyle w:val="ConsPlusNormal"/>
            </w:pPr>
            <w:r>
              <w:t>задание выполнено</w:t>
            </w:r>
          </w:p>
        </w:tc>
        <w:tc>
          <w:tcPr>
            <w:tcW w:w="1928" w:type="dxa"/>
          </w:tcPr>
          <w:p w:rsidR="00845A92" w:rsidRDefault="00845A92">
            <w:pPr>
              <w:pStyle w:val="ConsPlusNormal"/>
            </w:pPr>
            <w:r>
              <w:t>в срок, в полном объеме</w:t>
            </w:r>
          </w:p>
        </w:tc>
        <w:tc>
          <w:tcPr>
            <w:tcW w:w="1984" w:type="dxa"/>
          </w:tcPr>
          <w:p w:rsidR="00845A92" w:rsidRDefault="00845A92">
            <w:pPr>
              <w:pStyle w:val="ConsPlusNormal"/>
              <w:jc w:val="center"/>
            </w:pPr>
            <w:r>
              <w:t>50</w:t>
            </w:r>
          </w:p>
        </w:tc>
      </w:tr>
      <w:tr w:rsidR="00845A92">
        <w:tc>
          <w:tcPr>
            <w:tcW w:w="3458" w:type="dxa"/>
          </w:tcPr>
          <w:p w:rsidR="00845A92" w:rsidRDefault="00845A92">
            <w:pPr>
              <w:pStyle w:val="ConsPlusNormal"/>
            </w:pPr>
            <w:r>
              <w:lastRenderedPageBreak/>
              <w:t>Достижение высоких результатов в работе за определенный период</w:t>
            </w:r>
          </w:p>
        </w:tc>
        <w:tc>
          <w:tcPr>
            <w:tcW w:w="2211" w:type="dxa"/>
          </w:tcPr>
          <w:p w:rsidR="00845A92" w:rsidRDefault="00845A92">
            <w:pPr>
              <w:pStyle w:val="ConsPlusNormal"/>
            </w:pPr>
            <w:r>
              <w:t>оценка результатов работы</w:t>
            </w:r>
          </w:p>
        </w:tc>
        <w:tc>
          <w:tcPr>
            <w:tcW w:w="1928" w:type="dxa"/>
          </w:tcPr>
          <w:p w:rsidR="00845A92" w:rsidRDefault="00845A92">
            <w:pPr>
              <w:pStyle w:val="ConsPlusNormal"/>
            </w:pPr>
            <w:r>
              <w:t>наличие динамики в результатах</w:t>
            </w:r>
          </w:p>
        </w:tc>
        <w:tc>
          <w:tcPr>
            <w:tcW w:w="1984" w:type="dxa"/>
          </w:tcPr>
          <w:p w:rsidR="00845A92" w:rsidRDefault="00845A92">
            <w:pPr>
              <w:pStyle w:val="ConsPlusNormal"/>
              <w:jc w:val="center"/>
            </w:pPr>
            <w:r>
              <w:t>50</w:t>
            </w:r>
          </w:p>
        </w:tc>
      </w:tr>
      <w:tr w:rsidR="00845A92">
        <w:tc>
          <w:tcPr>
            <w:tcW w:w="3458" w:type="dxa"/>
          </w:tcPr>
          <w:p w:rsidR="00845A92" w:rsidRDefault="00845A92">
            <w:pPr>
              <w:pStyle w:val="ConsPlusNormal"/>
            </w:pPr>
            <w:r>
              <w:t>Участие в инновационной деятельности</w:t>
            </w:r>
          </w:p>
        </w:tc>
        <w:tc>
          <w:tcPr>
            <w:tcW w:w="2211" w:type="dxa"/>
          </w:tcPr>
          <w:p w:rsidR="00845A92" w:rsidRDefault="00845A92">
            <w:pPr>
              <w:pStyle w:val="ConsPlusNormal"/>
            </w:pPr>
            <w:r>
              <w:t>наличие реализуемых проектов</w:t>
            </w:r>
          </w:p>
        </w:tc>
        <w:tc>
          <w:tcPr>
            <w:tcW w:w="1928" w:type="dxa"/>
          </w:tcPr>
          <w:p w:rsidR="00845A92" w:rsidRDefault="00845A92">
            <w:pPr>
              <w:pStyle w:val="ConsPlusNormal"/>
            </w:pPr>
            <w:r>
              <w:t>участие</w:t>
            </w:r>
          </w:p>
        </w:tc>
        <w:tc>
          <w:tcPr>
            <w:tcW w:w="1984" w:type="dxa"/>
          </w:tcPr>
          <w:p w:rsidR="00845A92" w:rsidRDefault="00845A92">
            <w:pPr>
              <w:pStyle w:val="ConsPlusNormal"/>
              <w:jc w:val="center"/>
            </w:pPr>
            <w:r>
              <w:t>50</w:t>
            </w:r>
          </w:p>
        </w:tc>
      </w:tr>
      <w:tr w:rsidR="00845A92">
        <w:tc>
          <w:tcPr>
            <w:tcW w:w="3458" w:type="dxa"/>
          </w:tcPr>
          <w:p w:rsidR="00845A92" w:rsidRDefault="00845A92">
            <w:pPr>
              <w:pStyle w:val="ConsPlusNormal"/>
            </w:pPr>
            <w:r>
              <w:t>Участие в соответствующем периоде в выполнении важных работ, мероприятий</w:t>
            </w:r>
          </w:p>
        </w:tc>
        <w:tc>
          <w:tcPr>
            <w:tcW w:w="2211" w:type="dxa"/>
          </w:tcPr>
          <w:p w:rsidR="00845A92" w:rsidRDefault="00845A92">
            <w:pPr>
              <w:pStyle w:val="ConsPlusNormal"/>
            </w:pPr>
            <w:r>
              <w:t>наличие важных работ, мероприятий</w:t>
            </w:r>
          </w:p>
        </w:tc>
        <w:tc>
          <w:tcPr>
            <w:tcW w:w="1928" w:type="dxa"/>
          </w:tcPr>
          <w:p w:rsidR="00845A92" w:rsidRDefault="00845A92">
            <w:pPr>
              <w:pStyle w:val="ConsPlusNormal"/>
            </w:pPr>
            <w:r>
              <w:t>участие</w:t>
            </w:r>
          </w:p>
        </w:tc>
        <w:tc>
          <w:tcPr>
            <w:tcW w:w="1984" w:type="dxa"/>
          </w:tcPr>
          <w:p w:rsidR="00845A92" w:rsidRDefault="00845A92">
            <w:pPr>
              <w:pStyle w:val="ConsPlusNormal"/>
              <w:jc w:val="center"/>
            </w:pPr>
            <w:r>
              <w:t>50</w:t>
            </w:r>
          </w:p>
        </w:tc>
      </w:tr>
    </w:tbl>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jc w:val="right"/>
        <w:outlineLvl w:val="1"/>
      </w:pPr>
      <w:r>
        <w:t>Приложение 5</w:t>
      </w:r>
    </w:p>
    <w:p w:rsidR="00845A92" w:rsidRDefault="00845A92">
      <w:pPr>
        <w:pStyle w:val="ConsPlusNormal"/>
        <w:jc w:val="right"/>
      </w:pPr>
      <w:r>
        <w:t>к Примерному положению</w:t>
      </w:r>
    </w:p>
    <w:p w:rsidR="00845A92" w:rsidRDefault="00845A92">
      <w:pPr>
        <w:pStyle w:val="ConsPlusNormal"/>
        <w:jc w:val="right"/>
      </w:pPr>
      <w:r>
        <w:t>об оплате труда работников</w:t>
      </w:r>
    </w:p>
    <w:p w:rsidR="00845A92" w:rsidRDefault="00845A92">
      <w:pPr>
        <w:pStyle w:val="ConsPlusNormal"/>
        <w:jc w:val="right"/>
      </w:pPr>
      <w:r>
        <w:t>муниципальных образовательных</w:t>
      </w:r>
    </w:p>
    <w:p w:rsidR="00845A92" w:rsidRDefault="00845A92">
      <w:pPr>
        <w:pStyle w:val="ConsPlusNormal"/>
        <w:jc w:val="right"/>
      </w:pPr>
      <w:r>
        <w:t>учреждений города Лесосибирска</w:t>
      </w:r>
    </w:p>
    <w:p w:rsidR="00845A92" w:rsidRDefault="00845A92">
      <w:pPr>
        <w:pStyle w:val="ConsPlusNormal"/>
        <w:ind w:firstLine="540"/>
        <w:jc w:val="both"/>
      </w:pPr>
    </w:p>
    <w:p w:rsidR="00845A92" w:rsidRDefault="00845A92">
      <w:pPr>
        <w:pStyle w:val="ConsPlusNormal"/>
        <w:jc w:val="center"/>
      </w:pPr>
      <w:bookmarkStart w:id="30" w:name="P1772"/>
      <w:bookmarkEnd w:id="30"/>
      <w:r>
        <w:t>ПЕРЕЧЕНЬ</w:t>
      </w:r>
    </w:p>
    <w:p w:rsidR="00845A92" w:rsidRDefault="00845A92">
      <w:pPr>
        <w:pStyle w:val="ConsPlusNormal"/>
        <w:jc w:val="center"/>
      </w:pPr>
      <w:r>
        <w:t>ДОЛЖНОСТЕЙ, ПРОФЕССИЙ РАБОТНИКОВ УЧРЕЖДЕНИЙ, ОТНОСИМЫХ</w:t>
      </w:r>
    </w:p>
    <w:p w:rsidR="00845A92" w:rsidRDefault="00845A92">
      <w:pPr>
        <w:pStyle w:val="ConsPlusNormal"/>
        <w:jc w:val="center"/>
      </w:pPr>
      <w:r>
        <w:t>К ОСНОВНОМУ ПЕРСОНАЛУ ПО ВИДУ ЭКОНОМИЧЕСКОЙ ДЕЯТЕЛЬНОСТИ</w:t>
      </w:r>
    </w:p>
    <w:p w:rsidR="00845A92" w:rsidRDefault="00845A92">
      <w:pPr>
        <w:pStyle w:val="ConsPlusNormal"/>
        <w:jc w:val="center"/>
      </w:pPr>
    </w:p>
    <w:p w:rsidR="00845A92" w:rsidRDefault="00845A92">
      <w:pPr>
        <w:pStyle w:val="ConsPlusNormal"/>
        <w:jc w:val="center"/>
        <w:outlineLvl w:val="2"/>
      </w:pPr>
      <w:r>
        <w:t>Перечень</w:t>
      </w:r>
    </w:p>
    <w:p w:rsidR="00845A92" w:rsidRDefault="00845A92">
      <w:pPr>
        <w:pStyle w:val="ConsPlusNormal"/>
        <w:jc w:val="center"/>
      </w:pPr>
      <w:r>
        <w:t>должностей, профессий работников учреждений, относимых</w:t>
      </w:r>
    </w:p>
    <w:p w:rsidR="00845A92" w:rsidRDefault="00845A92">
      <w:pPr>
        <w:pStyle w:val="ConsPlusNormal"/>
        <w:jc w:val="center"/>
      </w:pPr>
      <w:r>
        <w:t>к основному персоналу по виду экономической деятельности</w:t>
      </w:r>
    </w:p>
    <w:p w:rsidR="00845A92" w:rsidRDefault="00845A92">
      <w:pPr>
        <w:pStyle w:val="ConsPlusNormal"/>
        <w:jc w:val="center"/>
      </w:pPr>
      <w:r>
        <w:t>"Образование"</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7"/>
        <w:gridCol w:w="3703"/>
      </w:tblGrid>
      <w:tr w:rsidR="00845A92">
        <w:tc>
          <w:tcPr>
            <w:tcW w:w="5867" w:type="dxa"/>
          </w:tcPr>
          <w:p w:rsidR="00845A92" w:rsidRDefault="00845A92">
            <w:pPr>
              <w:pStyle w:val="ConsPlusNormal"/>
              <w:jc w:val="center"/>
            </w:pPr>
            <w:r>
              <w:t>Вид экономической деятельности, ведомственная принадлежность, тип учреждений</w:t>
            </w:r>
          </w:p>
        </w:tc>
        <w:tc>
          <w:tcPr>
            <w:tcW w:w="3703" w:type="dxa"/>
          </w:tcPr>
          <w:p w:rsidR="00845A92" w:rsidRDefault="00845A92">
            <w:pPr>
              <w:pStyle w:val="ConsPlusNormal"/>
              <w:jc w:val="center"/>
            </w:pPr>
            <w:r>
              <w:t>Должности, профессии работников учреждений</w:t>
            </w:r>
          </w:p>
        </w:tc>
      </w:tr>
      <w:tr w:rsidR="00845A92">
        <w:tc>
          <w:tcPr>
            <w:tcW w:w="5867" w:type="dxa"/>
          </w:tcPr>
          <w:p w:rsidR="00845A92" w:rsidRDefault="00845A92">
            <w:pPr>
              <w:pStyle w:val="ConsPlusNormal"/>
            </w:pPr>
            <w:r>
              <w:lastRenderedPageBreak/>
              <w:t>I. Образование</w:t>
            </w:r>
          </w:p>
        </w:tc>
        <w:tc>
          <w:tcPr>
            <w:tcW w:w="3703" w:type="dxa"/>
          </w:tcPr>
          <w:p w:rsidR="00845A92" w:rsidRDefault="00845A92">
            <w:pPr>
              <w:pStyle w:val="ConsPlusNormal"/>
            </w:pPr>
          </w:p>
        </w:tc>
      </w:tr>
      <w:tr w:rsidR="00845A92">
        <w:tc>
          <w:tcPr>
            <w:tcW w:w="5867" w:type="dxa"/>
          </w:tcPr>
          <w:p w:rsidR="00845A92" w:rsidRDefault="00845A92">
            <w:pPr>
              <w:pStyle w:val="ConsPlusNormal"/>
            </w:pPr>
            <w:r>
              <w:t>1. Муниципальные учреждения</w:t>
            </w:r>
          </w:p>
        </w:tc>
        <w:tc>
          <w:tcPr>
            <w:tcW w:w="3703" w:type="dxa"/>
          </w:tcPr>
          <w:p w:rsidR="00845A92" w:rsidRDefault="00845A92">
            <w:pPr>
              <w:pStyle w:val="ConsPlusNormal"/>
            </w:pPr>
          </w:p>
        </w:tc>
      </w:tr>
      <w:tr w:rsidR="00845A92">
        <w:tc>
          <w:tcPr>
            <w:tcW w:w="5867" w:type="dxa"/>
          </w:tcPr>
          <w:p w:rsidR="00845A92" w:rsidRDefault="00845A92">
            <w:pPr>
              <w:pStyle w:val="ConsPlusNormal"/>
            </w:pPr>
            <w:r>
              <w:t>1.1 Дошкольные образовательные учреждения</w:t>
            </w:r>
          </w:p>
        </w:tc>
        <w:tc>
          <w:tcPr>
            <w:tcW w:w="3703" w:type="dxa"/>
          </w:tcPr>
          <w:p w:rsidR="00845A92" w:rsidRDefault="00845A92">
            <w:pPr>
              <w:pStyle w:val="ConsPlusNormal"/>
            </w:pPr>
            <w:r>
              <w:t>воспитатель</w:t>
            </w:r>
          </w:p>
        </w:tc>
      </w:tr>
      <w:tr w:rsidR="00845A92">
        <w:tc>
          <w:tcPr>
            <w:tcW w:w="5867" w:type="dxa"/>
          </w:tcPr>
          <w:p w:rsidR="00845A92" w:rsidRDefault="00845A92">
            <w:pPr>
              <w:pStyle w:val="ConsPlusNormal"/>
            </w:pPr>
            <w:r>
              <w:t>1.2. Общеобразовательные учреждения начального общего, основного общего, среднего (полного) общего образования, за исключением гимназии-интерната, санаторной школы-интерната</w:t>
            </w:r>
          </w:p>
        </w:tc>
        <w:tc>
          <w:tcPr>
            <w:tcW w:w="3703" w:type="dxa"/>
          </w:tcPr>
          <w:p w:rsidR="00845A92" w:rsidRDefault="00845A92">
            <w:pPr>
              <w:pStyle w:val="ConsPlusNormal"/>
            </w:pPr>
            <w:r>
              <w:t>учитель</w:t>
            </w:r>
          </w:p>
        </w:tc>
      </w:tr>
      <w:tr w:rsidR="00845A92">
        <w:tc>
          <w:tcPr>
            <w:tcW w:w="5867" w:type="dxa"/>
          </w:tcPr>
          <w:p w:rsidR="00845A92" w:rsidRDefault="00845A92">
            <w:pPr>
              <w:pStyle w:val="ConsPlusNormal"/>
            </w:pPr>
            <w:r>
              <w:t>1.3. Учреждения дополнительного образования детей</w:t>
            </w:r>
          </w:p>
        </w:tc>
        <w:tc>
          <w:tcPr>
            <w:tcW w:w="3703" w:type="dxa"/>
          </w:tcPr>
          <w:p w:rsidR="00845A92" w:rsidRDefault="00845A92">
            <w:pPr>
              <w:pStyle w:val="ConsPlusNormal"/>
            </w:pPr>
            <w:r>
              <w:t>педагог дополнительного образования тренер-преподаватель педагог-организатор концертмейстер</w:t>
            </w:r>
          </w:p>
        </w:tc>
      </w:tr>
    </w:tbl>
    <w:p w:rsidR="00845A92" w:rsidRDefault="00845A92">
      <w:pPr>
        <w:sectPr w:rsidR="00845A92">
          <w:pgSz w:w="16838" w:h="11905" w:orient="landscape"/>
          <w:pgMar w:top="1701" w:right="1134" w:bottom="850" w:left="1134" w:header="0" w:footer="0" w:gutter="0"/>
          <w:cols w:space="720"/>
        </w:sectPr>
      </w:pPr>
    </w:p>
    <w:p w:rsidR="00845A92" w:rsidRDefault="00845A92">
      <w:pPr>
        <w:pStyle w:val="ConsPlusNormal"/>
        <w:jc w:val="right"/>
      </w:pPr>
    </w:p>
    <w:p w:rsidR="00845A92" w:rsidRDefault="00845A92">
      <w:pPr>
        <w:pStyle w:val="ConsPlusNormal"/>
        <w:jc w:val="right"/>
      </w:pPr>
    </w:p>
    <w:p w:rsidR="00845A92" w:rsidRDefault="00845A92">
      <w:pPr>
        <w:pStyle w:val="ConsPlusNormal"/>
        <w:jc w:val="right"/>
      </w:pPr>
    </w:p>
    <w:p w:rsidR="00845A92" w:rsidRDefault="00845A92">
      <w:pPr>
        <w:pStyle w:val="ConsPlusNormal"/>
        <w:jc w:val="right"/>
      </w:pPr>
    </w:p>
    <w:p w:rsidR="00845A92" w:rsidRDefault="00845A92">
      <w:pPr>
        <w:pStyle w:val="ConsPlusNormal"/>
        <w:jc w:val="right"/>
      </w:pPr>
    </w:p>
    <w:p w:rsidR="00845A92" w:rsidRDefault="00845A92">
      <w:pPr>
        <w:pStyle w:val="ConsPlusNormal"/>
        <w:jc w:val="right"/>
        <w:outlineLvl w:val="1"/>
      </w:pPr>
      <w:r>
        <w:t>Приложение 6</w:t>
      </w:r>
    </w:p>
    <w:p w:rsidR="00845A92" w:rsidRDefault="00845A92">
      <w:pPr>
        <w:pStyle w:val="ConsPlusNormal"/>
        <w:jc w:val="right"/>
      </w:pPr>
      <w:r>
        <w:t>к Примерному положению</w:t>
      </w:r>
    </w:p>
    <w:p w:rsidR="00845A92" w:rsidRDefault="00845A92">
      <w:pPr>
        <w:pStyle w:val="ConsPlusNormal"/>
        <w:jc w:val="right"/>
      </w:pPr>
      <w:r>
        <w:t>об оплате труда работников</w:t>
      </w:r>
    </w:p>
    <w:p w:rsidR="00845A92" w:rsidRDefault="00845A92">
      <w:pPr>
        <w:pStyle w:val="ConsPlusNormal"/>
        <w:jc w:val="right"/>
      </w:pPr>
      <w:r>
        <w:t>муниципальных образовательных</w:t>
      </w:r>
    </w:p>
    <w:p w:rsidR="00845A92" w:rsidRDefault="00845A92">
      <w:pPr>
        <w:pStyle w:val="ConsPlusNormal"/>
        <w:jc w:val="right"/>
      </w:pPr>
      <w:r>
        <w:t>учреждений города Лесосибирска</w:t>
      </w:r>
    </w:p>
    <w:p w:rsidR="00845A92" w:rsidRDefault="00845A92">
      <w:pPr>
        <w:pStyle w:val="ConsPlusNormal"/>
        <w:jc w:val="right"/>
      </w:pPr>
    </w:p>
    <w:p w:rsidR="00845A92" w:rsidRDefault="00845A92">
      <w:pPr>
        <w:pStyle w:val="ConsPlusNormal"/>
        <w:jc w:val="center"/>
      </w:pPr>
      <w:bookmarkStart w:id="31" w:name="P1804"/>
      <w:bookmarkEnd w:id="31"/>
      <w:r>
        <w:t>ВИДЫ ВЫПЛАТ</w:t>
      </w:r>
    </w:p>
    <w:p w:rsidR="00845A92" w:rsidRDefault="00845A92">
      <w:pPr>
        <w:pStyle w:val="ConsPlusNormal"/>
        <w:jc w:val="center"/>
      </w:pPr>
      <w:r>
        <w:t>СТИМУЛИРУЮЩЕГО ХАРАКТЕРА, РАЗМЕР И УСЛОВИЯ ИХ</w:t>
      </w:r>
    </w:p>
    <w:p w:rsidR="00845A92" w:rsidRDefault="00845A92">
      <w:pPr>
        <w:pStyle w:val="ConsPlusNormal"/>
        <w:jc w:val="center"/>
      </w:pPr>
      <w:r>
        <w:t>ОСУЩЕСТВЛЕНИЯ, КРИТЕРИИ ОЦЕНКИ РЕЗУЛЬТАТИВНОСТИ И КАЧЕСТВА</w:t>
      </w:r>
    </w:p>
    <w:p w:rsidR="00845A92" w:rsidRDefault="00845A92">
      <w:pPr>
        <w:pStyle w:val="ConsPlusNormal"/>
        <w:jc w:val="center"/>
      </w:pPr>
      <w:r>
        <w:t>ДЕЯТЕЛЬНОСТИ УЧРЕЖДЕНИЙ ДЛЯ РУКОВОДИТЕЛЕЙ, ЗАМЕСТИТЕЛЕЙ</w:t>
      </w:r>
    </w:p>
    <w:p w:rsidR="00845A92" w:rsidRDefault="00845A92">
      <w:pPr>
        <w:pStyle w:val="ConsPlusNormal"/>
        <w:jc w:val="center"/>
      </w:pPr>
      <w:r>
        <w:t>ОБРАЗОВАТЕЛЬНЫХ УЧРЕЖДЕНИЙ</w:t>
      </w:r>
    </w:p>
    <w:p w:rsidR="00845A92" w:rsidRDefault="00845A92">
      <w:pPr>
        <w:pStyle w:val="ConsPlusNormal"/>
        <w:jc w:val="center"/>
      </w:pPr>
    </w:p>
    <w:p w:rsidR="00845A92" w:rsidRDefault="00845A92">
      <w:pPr>
        <w:pStyle w:val="ConsPlusNormal"/>
        <w:jc w:val="center"/>
        <w:outlineLvl w:val="2"/>
      </w:pPr>
      <w:r>
        <w:t>Образовательные дошкольные учреждения, общеобразовательные</w:t>
      </w:r>
    </w:p>
    <w:p w:rsidR="00845A92" w:rsidRDefault="00845A92">
      <w:pPr>
        <w:pStyle w:val="ConsPlusNormal"/>
        <w:jc w:val="center"/>
      </w:pPr>
      <w:proofErr w:type="gramStart"/>
      <w:r>
        <w:t>учреждения (начального общего, основного общего, среднего</w:t>
      </w:r>
      <w:proofErr w:type="gramEnd"/>
    </w:p>
    <w:p w:rsidR="00845A92" w:rsidRDefault="00845A92">
      <w:pPr>
        <w:pStyle w:val="ConsPlusNormal"/>
        <w:jc w:val="center"/>
      </w:pPr>
      <w:r>
        <w:t>общего образования), образовательные учреждения</w:t>
      </w:r>
    </w:p>
    <w:p w:rsidR="00845A92" w:rsidRDefault="00845A92">
      <w:pPr>
        <w:pStyle w:val="ConsPlusNormal"/>
        <w:jc w:val="center"/>
      </w:pPr>
      <w:r>
        <w:t>дополнительного образования</w:t>
      </w:r>
    </w:p>
    <w:p w:rsidR="00845A92" w:rsidRDefault="00845A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409"/>
        <w:gridCol w:w="2324"/>
        <w:gridCol w:w="2410"/>
        <w:gridCol w:w="1871"/>
      </w:tblGrid>
      <w:tr w:rsidR="00845A92">
        <w:tc>
          <w:tcPr>
            <w:tcW w:w="2268" w:type="dxa"/>
            <w:vMerge w:val="restart"/>
          </w:tcPr>
          <w:p w:rsidR="00845A92" w:rsidRDefault="00845A92">
            <w:pPr>
              <w:pStyle w:val="ConsPlusNormal"/>
              <w:jc w:val="center"/>
            </w:pPr>
            <w:r>
              <w:t>Должность</w:t>
            </w:r>
          </w:p>
        </w:tc>
        <w:tc>
          <w:tcPr>
            <w:tcW w:w="2409" w:type="dxa"/>
            <w:vMerge w:val="restart"/>
          </w:tcPr>
          <w:p w:rsidR="00845A92" w:rsidRDefault="00845A92">
            <w:pPr>
              <w:pStyle w:val="ConsPlusNormal"/>
              <w:jc w:val="center"/>
            </w:pPr>
            <w:r>
              <w:t>Критерии оценки эффективности и качества деятельности учреждения</w:t>
            </w:r>
          </w:p>
        </w:tc>
        <w:tc>
          <w:tcPr>
            <w:tcW w:w="4734" w:type="dxa"/>
            <w:gridSpan w:val="2"/>
          </w:tcPr>
          <w:p w:rsidR="00845A92" w:rsidRDefault="00845A92">
            <w:pPr>
              <w:pStyle w:val="ConsPlusNormal"/>
              <w:jc w:val="center"/>
            </w:pPr>
            <w:r>
              <w:t>Условия</w:t>
            </w:r>
          </w:p>
        </w:tc>
        <w:tc>
          <w:tcPr>
            <w:tcW w:w="1871" w:type="dxa"/>
            <w:vMerge w:val="restart"/>
          </w:tcPr>
          <w:p w:rsidR="00845A92" w:rsidRDefault="00845A92">
            <w:pPr>
              <w:pStyle w:val="ConsPlusNormal"/>
              <w:jc w:val="center"/>
            </w:pPr>
            <w:r>
              <w:t xml:space="preserve">Предельный размер выплат к окладу, (должностному окладу), ставке заработной платы </w:t>
            </w:r>
            <w:hyperlink w:anchor="P1927" w:history="1">
              <w:r>
                <w:rPr>
                  <w:color w:val="0000FF"/>
                </w:rPr>
                <w:t>&lt;*&gt;</w:t>
              </w:r>
            </w:hyperlink>
          </w:p>
        </w:tc>
      </w:tr>
      <w:tr w:rsidR="00845A92">
        <w:tc>
          <w:tcPr>
            <w:tcW w:w="2268" w:type="dxa"/>
            <w:vMerge/>
          </w:tcPr>
          <w:p w:rsidR="00845A92" w:rsidRDefault="00845A92"/>
        </w:tc>
        <w:tc>
          <w:tcPr>
            <w:tcW w:w="2409" w:type="dxa"/>
            <w:vMerge/>
          </w:tcPr>
          <w:p w:rsidR="00845A92" w:rsidRDefault="00845A92"/>
        </w:tc>
        <w:tc>
          <w:tcPr>
            <w:tcW w:w="2324" w:type="dxa"/>
          </w:tcPr>
          <w:p w:rsidR="00845A92" w:rsidRDefault="00845A92">
            <w:pPr>
              <w:pStyle w:val="ConsPlusNormal"/>
              <w:jc w:val="center"/>
            </w:pPr>
            <w:r>
              <w:t>наименование</w:t>
            </w:r>
          </w:p>
        </w:tc>
        <w:tc>
          <w:tcPr>
            <w:tcW w:w="2410" w:type="dxa"/>
          </w:tcPr>
          <w:p w:rsidR="00845A92" w:rsidRDefault="00845A92">
            <w:pPr>
              <w:pStyle w:val="ConsPlusNormal"/>
              <w:jc w:val="center"/>
            </w:pPr>
            <w:r>
              <w:t>индикатор</w:t>
            </w:r>
          </w:p>
        </w:tc>
        <w:tc>
          <w:tcPr>
            <w:tcW w:w="1871" w:type="dxa"/>
            <w:vMerge/>
          </w:tcPr>
          <w:p w:rsidR="00845A92" w:rsidRDefault="00845A92"/>
        </w:tc>
      </w:tr>
      <w:tr w:rsidR="00845A92">
        <w:tc>
          <w:tcPr>
            <w:tcW w:w="2268" w:type="dxa"/>
          </w:tcPr>
          <w:p w:rsidR="00845A92" w:rsidRDefault="00845A92">
            <w:pPr>
              <w:pStyle w:val="ConsPlusNormal"/>
              <w:jc w:val="center"/>
            </w:pPr>
            <w:r>
              <w:t>1</w:t>
            </w:r>
          </w:p>
        </w:tc>
        <w:tc>
          <w:tcPr>
            <w:tcW w:w="2409" w:type="dxa"/>
          </w:tcPr>
          <w:p w:rsidR="00845A92" w:rsidRDefault="00845A92">
            <w:pPr>
              <w:pStyle w:val="ConsPlusNormal"/>
              <w:jc w:val="center"/>
            </w:pPr>
            <w:r>
              <w:t>2</w:t>
            </w:r>
          </w:p>
        </w:tc>
        <w:tc>
          <w:tcPr>
            <w:tcW w:w="2324" w:type="dxa"/>
          </w:tcPr>
          <w:p w:rsidR="00845A92" w:rsidRDefault="00845A92">
            <w:pPr>
              <w:pStyle w:val="ConsPlusNormal"/>
              <w:jc w:val="center"/>
            </w:pPr>
            <w:r>
              <w:t>3</w:t>
            </w:r>
          </w:p>
        </w:tc>
        <w:tc>
          <w:tcPr>
            <w:tcW w:w="2410" w:type="dxa"/>
          </w:tcPr>
          <w:p w:rsidR="00845A92" w:rsidRDefault="00845A92">
            <w:pPr>
              <w:pStyle w:val="ConsPlusNormal"/>
              <w:jc w:val="center"/>
            </w:pPr>
            <w:r>
              <w:t>4</w:t>
            </w:r>
          </w:p>
        </w:tc>
        <w:tc>
          <w:tcPr>
            <w:tcW w:w="1871" w:type="dxa"/>
          </w:tcPr>
          <w:p w:rsidR="00845A92" w:rsidRDefault="00845A92">
            <w:pPr>
              <w:pStyle w:val="ConsPlusNormal"/>
              <w:jc w:val="center"/>
            </w:pPr>
            <w:r>
              <w:t>5</w:t>
            </w:r>
          </w:p>
        </w:tc>
      </w:tr>
      <w:tr w:rsidR="00845A92">
        <w:tc>
          <w:tcPr>
            <w:tcW w:w="2268" w:type="dxa"/>
            <w:vMerge w:val="restart"/>
            <w:tcBorders>
              <w:bottom w:val="nil"/>
            </w:tcBorders>
          </w:tcPr>
          <w:p w:rsidR="00845A92" w:rsidRDefault="00845A92">
            <w:pPr>
              <w:pStyle w:val="ConsPlusNormal"/>
            </w:pPr>
            <w:r>
              <w:t>Руководитель учреждения</w:t>
            </w:r>
          </w:p>
        </w:tc>
        <w:tc>
          <w:tcPr>
            <w:tcW w:w="901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Borders>
              <w:bottom w:val="nil"/>
            </w:tcBorders>
          </w:tcPr>
          <w:p w:rsidR="00845A92" w:rsidRDefault="00845A92"/>
        </w:tc>
        <w:tc>
          <w:tcPr>
            <w:tcW w:w="2409" w:type="dxa"/>
            <w:vMerge w:val="restart"/>
          </w:tcPr>
          <w:p w:rsidR="00845A92" w:rsidRDefault="00845A92">
            <w:pPr>
              <w:pStyle w:val="ConsPlusNormal"/>
            </w:pPr>
            <w:r>
              <w:t>Обеспечение стабильного функционирования организации</w:t>
            </w:r>
          </w:p>
        </w:tc>
        <w:tc>
          <w:tcPr>
            <w:tcW w:w="2324" w:type="dxa"/>
            <w:vMerge w:val="restart"/>
          </w:tcPr>
          <w:p w:rsidR="00845A92" w:rsidRDefault="00845A92">
            <w:pPr>
              <w:pStyle w:val="ConsPlusNormal"/>
            </w:pPr>
            <w:r>
              <w:t xml:space="preserve">обеспечение безопасных и комфортных условий для организации образовательного процесса и </w:t>
            </w:r>
            <w:proofErr w:type="gramStart"/>
            <w:r>
              <w:t>проживания</w:t>
            </w:r>
            <w:proofErr w:type="gramEnd"/>
            <w:r>
              <w:t xml:space="preserve"> обучающихся в учреждении</w:t>
            </w:r>
          </w:p>
        </w:tc>
        <w:tc>
          <w:tcPr>
            <w:tcW w:w="2410" w:type="dxa"/>
          </w:tcPr>
          <w:p w:rsidR="00845A92" w:rsidRDefault="00845A92">
            <w:pPr>
              <w:pStyle w:val="ConsPlusNormal"/>
            </w:pPr>
            <w:r>
              <w:t>отсутствие предписаний надзорных органов</w:t>
            </w:r>
          </w:p>
        </w:tc>
        <w:tc>
          <w:tcPr>
            <w:tcW w:w="1871" w:type="dxa"/>
          </w:tcPr>
          <w:p w:rsidR="00845A92" w:rsidRDefault="00845A92">
            <w:pPr>
              <w:pStyle w:val="ConsPlusNormal"/>
            </w:pPr>
            <w:r>
              <w:t>25%</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отсутствие травм, несчастных случаев</w:t>
            </w:r>
          </w:p>
        </w:tc>
        <w:tc>
          <w:tcPr>
            <w:tcW w:w="1871" w:type="dxa"/>
          </w:tcPr>
          <w:p w:rsidR="00845A92" w:rsidRDefault="00845A92">
            <w:pPr>
              <w:pStyle w:val="ConsPlusNormal"/>
            </w:pPr>
            <w:r>
              <w:t>15%</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tcPr>
          <w:p w:rsidR="00845A92" w:rsidRDefault="00845A92">
            <w:pPr>
              <w:pStyle w:val="ConsPlusNormal"/>
            </w:pPr>
            <w:r>
              <w:t>выполнение муниципального задания</w:t>
            </w:r>
          </w:p>
        </w:tc>
        <w:tc>
          <w:tcPr>
            <w:tcW w:w="2410" w:type="dxa"/>
          </w:tcPr>
          <w:p w:rsidR="00845A92" w:rsidRDefault="00845A92">
            <w:pPr>
              <w:pStyle w:val="ConsPlusNormal"/>
            </w:pPr>
            <w:r>
              <w:t>100%</w:t>
            </w:r>
          </w:p>
        </w:tc>
        <w:tc>
          <w:tcPr>
            <w:tcW w:w="1871" w:type="dxa"/>
          </w:tcPr>
          <w:p w:rsidR="00845A92" w:rsidRDefault="00845A92">
            <w:pPr>
              <w:pStyle w:val="ConsPlusNormal"/>
            </w:pPr>
            <w:r>
              <w:t>30%</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tcPr>
          <w:p w:rsidR="00845A92" w:rsidRDefault="00845A92">
            <w:pPr>
              <w:pStyle w:val="ConsPlusNormal"/>
            </w:pPr>
            <w:r>
              <w:t>обеспечение сохранности имущества в соответствии с нормативными сроками эксплуатации</w:t>
            </w:r>
          </w:p>
        </w:tc>
        <w:tc>
          <w:tcPr>
            <w:tcW w:w="2410" w:type="dxa"/>
          </w:tcPr>
          <w:p w:rsidR="00845A92" w:rsidRDefault="00845A92">
            <w:pPr>
              <w:pStyle w:val="ConsPlusNormal"/>
            </w:pPr>
            <w:r>
              <w:t>100%</w:t>
            </w:r>
          </w:p>
        </w:tc>
        <w:tc>
          <w:tcPr>
            <w:tcW w:w="1871" w:type="dxa"/>
          </w:tcPr>
          <w:p w:rsidR="00845A92" w:rsidRDefault="00845A92">
            <w:pPr>
              <w:pStyle w:val="ConsPlusNormal"/>
            </w:pPr>
            <w:r>
              <w:t>10%</w:t>
            </w:r>
          </w:p>
        </w:tc>
      </w:tr>
      <w:tr w:rsidR="00845A92">
        <w:tc>
          <w:tcPr>
            <w:tcW w:w="2268" w:type="dxa"/>
            <w:vMerge/>
            <w:tcBorders>
              <w:bottom w:val="nil"/>
            </w:tcBorders>
          </w:tcPr>
          <w:p w:rsidR="00845A92" w:rsidRDefault="00845A92"/>
        </w:tc>
        <w:tc>
          <w:tcPr>
            <w:tcW w:w="901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Borders>
              <w:bottom w:val="nil"/>
            </w:tcBorders>
          </w:tcPr>
          <w:p w:rsidR="00845A92" w:rsidRDefault="00845A92"/>
        </w:tc>
        <w:tc>
          <w:tcPr>
            <w:tcW w:w="2409" w:type="dxa"/>
            <w:vMerge w:val="restart"/>
          </w:tcPr>
          <w:p w:rsidR="00845A92" w:rsidRDefault="00845A92">
            <w:pPr>
              <w:pStyle w:val="ConsPlusNormal"/>
            </w:pPr>
            <w:r>
              <w:t>Обеспечение развития учреждения</w:t>
            </w:r>
          </w:p>
        </w:tc>
        <w:tc>
          <w:tcPr>
            <w:tcW w:w="2324" w:type="dxa"/>
            <w:vMerge w:val="restart"/>
          </w:tcPr>
          <w:p w:rsidR="00845A92" w:rsidRDefault="00845A92">
            <w:pPr>
              <w:pStyle w:val="ConsPlusNormal"/>
            </w:pPr>
            <w:r>
              <w:t>организация участия педагогов, обучающихся в региональных, межрегиональных, всероссийских, международных конкурсах, мероприятиях</w:t>
            </w:r>
          </w:p>
        </w:tc>
        <w:tc>
          <w:tcPr>
            <w:tcW w:w="2410" w:type="dxa"/>
          </w:tcPr>
          <w:p w:rsidR="00845A92" w:rsidRDefault="00845A92">
            <w:pPr>
              <w:pStyle w:val="ConsPlusNormal"/>
            </w:pPr>
            <w:r>
              <w:t>наличие призового места на следующих уровнях:</w:t>
            </w:r>
          </w:p>
        </w:tc>
        <w:tc>
          <w:tcPr>
            <w:tcW w:w="1871" w:type="dxa"/>
          </w:tcPr>
          <w:p w:rsidR="00845A92" w:rsidRDefault="00845A92">
            <w:pPr>
              <w:pStyle w:val="ConsPlusNormal"/>
            </w:pP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региональном</w:t>
            </w:r>
          </w:p>
        </w:tc>
        <w:tc>
          <w:tcPr>
            <w:tcW w:w="1871" w:type="dxa"/>
          </w:tcPr>
          <w:p w:rsidR="00845A92" w:rsidRDefault="00845A92">
            <w:pPr>
              <w:pStyle w:val="ConsPlusNormal"/>
            </w:pPr>
            <w:r>
              <w:t>20%</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межрегиональном</w:t>
            </w:r>
          </w:p>
        </w:tc>
        <w:tc>
          <w:tcPr>
            <w:tcW w:w="1871" w:type="dxa"/>
          </w:tcPr>
          <w:p w:rsidR="00845A92" w:rsidRDefault="00845A92">
            <w:pPr>
              <w:pStyle w:val="ConsPlusNormal"/>
            </w:pPr>
            <w:r>
              <w:t>25%</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всероссийском</w:t>
            </w:r>
          </w:p>
        </w:tc>
        <w:tc>
          <w:tcPr>
            <w:tcW w:w="1871" w:type="dxa"/>
          </w:tcPr>
          <w:p w:rsidR="00845A92" w:rsidRDefault="00845A92">
            <w:pPr>
              <w:pStyle w:val="ConsPlusNormal"/>
            </w:pPr>
            <w:r>
              <w:t>30%</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международном</w:t>
            </w:r>
          </w:p>
        </w:tc>
        <w:tc>
          <w:tcPr>
            <w:tcW w:w="1871" w:type="dxa"/>
          </w:tcPr>
          <w:p w:rsidR="00845A92" w:rsidRDefault="00845A92">
            <w:pPr>
              <w:pStyle w:val="ConsPlusNormal"/>
            </w:pPr>
            <w:r>
              <w:t>35%</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tcPr>
          <w:p w:rsidR="00845A92" w:rsidRDefault="00845A92">
            <w:pPr>
              <w:pStyle w:val="ConsPlusNormal"/>
            </w:pPr>
            <w:r>
              <w:t>ведение экспериментальной работы</w:t>
            </w:r>
          </w:p>
        </w:tc>
        <w:tc>
          <w:tcPr>
            <w:tcW w:w="2410" w:type="dxa"/>
          </w:tcPr>
          <w:p w:rsidR="00845A92" w:rsidRDefault="00845A92">
            <w:pPr>
              <w:pStyle w:val="ConsPlusNormal"/>
            </w:pPr>
            <w:r>
              <w:t>наличие статуса базовой площадки</w:t>
            </w:r>
          </w:p>
        </w:tc>
        <w:tc>
          <w:tcPr>
            <w:tcW w:w="1871" w:type="dxa"/>
          </w:tcPr>
          <w:p w:rsidR="00845A92" w:rsidRDefault="00845A92">
            <w:pPr>
              <w:pStyle w:val="ConsPlusNormal"/>
            </w:pPr>
            <w:r>
              <w:t>250%</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tcPr>
          <w:p w:rsidR="00845A92" w:rsidRDefault="00845A92">
            <w:pPr>
              <w:pStyle w:val="ConsPlusNormal"/>
            </w:pPr>
            <w:r>
              <w:t xml:space="preserve">отсутствие правонарушений, совершенных </w:t>
            </w:r>
            <w:proofErr w:type="gramStart"/>
            <w:r>
              <w:t>обучающимися</w:t>
            </w:r>
            <w:proofErr w:type="gramEnd"/>
          </w:p>
        </w:tc>
        <w:tc>
          <w:tcPr>
            <w:tcW w:w="2410" w:type="dxa"/>
          </w:tcPr>
          <w:p w:rsidR="00845A92" w:rsidRDefault="00845A92">
            <w:pPr>
              <w:pStyle w:val="ConsPlusNormal"/>
              <w:jc w:val="center"/>
            </w:pPr>
            <w:r>
              <w:t>0</w:t>
            </w:r>
          </w:p>
        </w:tc>
        <w:tc>
          <w:tcPr>
            <w:tcW w:w="1871" w:type="dxa"/>
          </w:tcPr>
          <w:p w:rsidR="00845A92" w:rsidRDefault="00845A92">
            <w:pPr>
              <w:pStyle w:val="ConsPlusNormal"/>
            </w:pPr>
            <w:r>
              <w:t>5%</w:t>
            </w:r>
          </w:p>
        </w:tc>
      </w:tr>
      <w:tr w:rsidR="00845A92">
        <w:tc>
          <w:tcPr>
            <w:tcW w:w="2268" w:type="dxa"/>
            <w:vMerge/>
            <w:tcBorders>
              <w:bottom w:val="nil"/>
            </w:tcBorders>
          </w:tcPr>
          <w:p w:rsidR="00845A92" w:rsidRDefault="00845A92"/>
        </w:tc>
        <w:tc>
          <w:tcPr>
            <w:tcW w:w="9014" w:type="dxa"/>
            <w:gridSpan w:val="4"/>
          </w:tcPr>
          <w:p w:rsidR="00845A92" w:rsidRDefault="00845A92">
            <w:pPr>
              <w:pStyle w:val="ConsPlusNormal"/>
            </w:pPr>
            <w:r>
              <w:t>Выплаты за качество выполняемых работ</w:t>
            </w:r>
          </w:p>
        </w:tc>
      </w:tr>
      <w:tr w:rsidR="00845A92">
        <w:tc>
          <w:tcPr>
            <w:tcW w:w="2268" w:type="dxa"/>
            <w:vMerge/>
            <w:tcBorders>
              <w:bottom w:val="nil"/>
            </w:tcBorders>
          </w:tcPr>
          <w:p w:rsidR="00845A92" w:rsidRDefault="00845A92"/>
        </w:tc>
        <w:tc>
          <w:tcPr>
            <w:tcW w:w="2409" w:type="dxa"/>
          </w:tcPr>
          <w:p w:rsidR="00845A92" w:rsidRDefault="00845A92">
            <w:pPr>
              <w:pStyle w:val="ConsPlusNormal"/>
            </w:pPr>
            <w:r>
              <w:t>Результативность деятельности учреждения</w:t>
            </w:r>
          </w:p>
        </w:tc>
        <w:tc>
          <w:tcPr>
            <w:tcW w:w="2324" w:type="dxa"/>
          </w:tcPr>
          <w:p w:rsidR="00845A92" w:rsidRDefault="00845A92">
            <w:pPr>
              <w:pStyle w:val="ConsPlusNormal"/>
            </w:pPr>
            <w:r>
              <w:t>освоение образовательной программы по результатам четвертных и годовых оценок обучающихся</w:t>
            </w:r>
          </w:p>
        </w:tc>
        <w:tc>
          <w:tcPr>
            <w:tcW w:w="2410" w:type="dxa"/>
          </w:tcPr>
          <w:p w:rsidR="00845A92" w:rsidRDefault="00845A92">
            <w:pPr>
              <w:pStyle w:val="ConsPlusNormal"/>
            </w:pPr>
            <w:r>
              <w:t xml:space="preserve">качество </w:t>
            </w:r>
            <w:proofErr w:type="spellStart"/>
            <w:r>
              <w:t>обученности</w:t>
            </w:r>
            <w:proofErr w:type="spellEnd"/>
            <w:r>
              <w:t xml:space="preserve"> не ниже 70%</w:t>
            </w:r>
          </w:p>
        </w:tc>
        <w:tc>
          <w:tcPr>
            <w:tcW w:w="1871" w:type="dxa"/>
          </w:tcPr>
          <w:p w:rsidR="00845A92" w:rsidRDefault="00845A92">
            <w:pPr>
              <w:pStyle w:val="ConsPlusNormal"/>
            </w:pPr>
            <w:r>
              <w:t>35%</w:t>
            </w:r>
          </w:p>
        </w:tc>
      </w:tr>
      <w:tr w:rsidR="00845A92">
        <w:tc>
          <w:tcPr>
            <w:tcW w:w="2268" w:type="dxa"/>
            <w:vMerge/>
            <w:tcBorders>
              <w:bottom w:val="nil"/>
            </w:tcBorders>
          </w:tcPr>
          <w:p w:rsidR="00845A92" w:rsidRDefault="00845A92"/>
        </w:tc>
        <w:tc>
          <w:tcPr>
            <w:tcW w:w="2409" w:type="dxa"/>
          </w:tcPr>
          <w:p w:rsidR="00845A92" w:rsidRDefault="00845A92">
            <w:pPr>
              <w:pStyle w:val="ConsPlusNormal"/>
            </w:pPr>
          </w:p>
        </w:tc>
        <w:tc>
          <w:tcPr>
            <w:tcW w:w="2324" w:type="dxa"/>
          </w:tcPr>
          <w:p w:rsidR="00845A92" w:rsidRDefault="00845A92">
            <w:pPr>
              <w:pStyle w:val="ConsPlusNormal"/>
            </w:pPr>
            <w:r>
              <w:t>включенность в рейтинг по итогам оценки деятельности учреждения</w:t>
            </w:r>
          </w:p>
        </w:tc>
        <w:tc>
          <w:tcPr>
            <w:tcW w:w="2410" w:type="dxa"/>
          </w:tcPr>
          <w:p w:rsidR="00845A92" w:rsidRDefault="00845A92">
            <w:pPr>
              <w:pStyle w:val="ConsPlusNormal"/>
            </w:pPr>
            <w:r>
              <w:t xml:space="preserve">наличие </w:t>
            </w:r>
            <w:proofErr w:type="gramStart"/>
            <w:r>
              <w:t>свидетельств признания высокого качества деятельности учреждения</w:t>
            </w:r>
            <w:proofErr w:type="gramEnd"/>
            <w:r>
              <w:t xml:space="preserve"> со стороны других учреждений, ведомств, органов власти</w:t>
            </w:r>
          </w:p>
        </w:tc>
        <w:tc>
          <w:tcPr>
            <w:tcW w:w="1871" w:type="dxa"/>
          </w:tcPr>
          <w:p w:rsidR="00845A92" w:rsidRDefault="00845A92">
            <w:pPr>
              <w:pStyle w:val="ConsPlusNormal"/>
            </w:pPr>
            <w:r>
              <w:t>20%</w:t>
            </w:r>
          </w:p>
        </w:tc>
      </w:tr>
      <w:tr w:rsidR="00845A92">
        <w:tc>
          <w:tcPr>
            <w:tcW w:w="2268" w:type="dxa"/>
            <w:vMerge w:val="restart"/>
            <w:tcBorders>
              <w:top w:val="nil"/>
            </w:tcBorders>
          </w:tcPr>
          <w:p w:rsidR="00845A92" w:rsidRDefault="00845A92">
            <w:pPr>
              <w:pStyle w:val="ConsPlusNormal"/>
            </w:pPr>
          </w:p>
        </w:tc>
        <w:tc>
          <w:tcPr>
            <w:tcW w:w="2409" w:type="dxa"/>
            <w:vMerge w:val="restart"/>
          </w:tcPr>
          <w:p w:rsidR="00845A92" w:rsidRDefault="00845A92">
            <w:pPr>
              <w:pStyle w:val="ConsPlusNormal"/>
            </w:pPr>
            <w:r>
              <w:t>Эффективность управления коллективом</w:t>
            </w:r>
          </w:p>
        </w:tc>
        <w:tc>
          <w:tcPr>
            <w:tcW w:w="2324" w:type="dxa"/>
          </w:tcPr>
          <w:p w:rsidR="00845A92" w:rsidRDefault="00845A92">
            <w:pPr>
              <w:pStyle w:val="ConsPlusNormal"/>
            </w:pPr>
            <w:r>
              <w:t>отсутствие замечаний надзорных органов в части нарушений трудового законодательства</w:t>
            </w:r>
          </w:p>
        </w:tc>
        <w:tc>
          <w:tcPr>
            <w:tcW w:w="2410" w:type="dxa"/>
          </w:tcPr>
          <w:p w:rsidR="00845A92" w:rsidRDefault="00845A92">
            <w:pPr>
              <w:pStyle w:val="ConsPlusNormal"/>
              <w:jc w:val="center"/>
            </w:pPr>
            <w:r>
              <w:t>0</w:t>
            </w:r>
          </w:p>
        </w:tc>
        <w:tc>
          <w:tcPr>
            <w:tcW w:w="1871" w:type="dxa"/>
          </w:tcPr>
          <w:p w:rsidR="00845A92" w:rsidRDefault="00845A92">
            <w:pPr>
              <w:pStyle w:val="ConsPlusNormal"/>
            </w:pPr>
            <w:r>
              <w:t>15%</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tcPr>
          <w:p w:rsidR="00845A92" w:rsidRDefault="00845A92">
            <w:pPr>
              <w:pStyle w:val="ConsPlusNormal"/>
            </w:pPr>
            <w:r>
              <w:t>отсутствие обращений граждан по поводу конфликтных ситуаций</w:t>
            </w:r>
          </w:p>
        </w:tc>
        <w:tc>
          <w:tcPr>
            <w:tcW w:w="2410" w:type="dxa"/>
          </w:tcPr>
          <w:p w:rsidR="00845A92" w:rsidRDefault="00845A92">
            <w:pPr>
              <w:pStyle w:val="ConsPlusNormal"/>
              <w:jc w:val="center"/>
            </w:pPr>
            <w:r>
              <w:t>0</w:t>
            </w:r>
          </w:p>
        </w:tc>
        <w:tc>
          <w:tcPr>
            <w:tcW w:w="1871" w:type="dxa"/>
          </w:tcPr>
          <w:p w:rsidR="00845A92" w:rsidRDefault="00845A92">
            <w:pPr>
              <w:pStyle w:val="ConsPlusNormal"/>
            </w:pPr>
            <w:r>
              <w:t>10%</w:t>
            </w:r>
          </w:p>
        </w:tc>
      </w:tr>
      <w:tr w:rsidR="00845A92">
        <w:tc>
          <w:tcPr>
            <w:tcW w:w="2268" w:type="dxa"/>
            <w:vMerge/>
            <w:tcBorders>
              <w:top w:val="nil"/>
            </w:tcBorders>
          </w:tcPr>
          <w:p w:rsidR="00845A92" w:rsidRDefault="00845A92"/>
        </w:tc>
        <w:tc>
          <w:tcPr>
            <w:tcW w:w="2409" w:type="dxa"/>
          </w:tcPr>
          <w:p w:rsidR="00845A92" w:rsidRDefault="00845A92">
            <w:pPr>
              <w:pStyle w:val="ConsPlusNormal"/>
            </w:pPr>
            <w:r>
              <w:t>Соответствие локальных актов учреждения, нормативных актов учреждения, исходящей документации действующему законодательству</w:t>
            </w:r>
          </w:p>
        </w:tc>
        <w:tc>
          <w:tcPr>
            <w:tcW w:w="2324" w:type="dxa"/>
          </w:tcPr>
          <w:p w:rsidR="00845A92" w:rsidRDefault="00845A92">
            <w:pPr>
              <w:pStyle w:val="ConsPlusNormal"/>
            </w:pPr>
            <w:r>
              <w:t>отсутствие замечаний к локальным и нормативным актам</w:t>
            </w:r>
          </w:p>
        </w:tc>
        <w:tc>
          <w:tcPr>
            <w:tcW w:w="2410" w:type="dxa"/>
          </w:tcPr>
          <w:p w:rsidR="00845A92" w:rsidRDefault="00845A92">
            <w:pPr>
              <w:pStyle w:val="ConsPlusNormal"/>
              <w:jc w:val="center"/>
            </w:pPr>
            <w:r>
              <w:t>0</w:t>
            </w:r>
          </w:p>
        </w:tc>
        <w:tc>
          <w:tcPr>
            <w:tcW w:w="1871" w:type="dxa"/>
          </w:tcPr>
          <w:p w:rsidR="00845A92" w:rsidRDefault="00845A92">
            <w:pPr>
              <w:pStyle w:val="ConsPlusNormal"/>
            </w:pPr>
            <w:r>
              <w:t>5%</w:t>
            </w:r>
          </w:p>
        </w:tc>
      </w:tr>
      <w:tr w:rsidR="00845A92">
        <w:tc>
          <w:tcPr>
            <w:tcW w:w="2268" w:type="dxa"/>
            <w:vMerge w:val="restart"/>
            <w:tcBorders>
              <w:bottom w:val="nil"/>
            </w:tcBorders>
          </w:tcPr>
          <w:p w:rsidR="00845A92" w:rsidRDefault="00845A92">
            <w:pPr>
              <w:pStyle w:val="ConsPlusNormal"/>
            </w:pPr>
            <w:r>
              <w:t>Заместитель руководителя</w:t>
            </w:r>
          </w:p>
        </w:tc>
        <w:tc>
          <w:tcPr>
            <w:tcW w:w="901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Borders>
              <w:bottom w:val="nil"/>
            </w:tcBorders>
          </w:tcPr>
          <w:p w:rsidR="00845A92" w:rsidRDefault="00845A92"/>
        </w:tc>
        <w:tc>
          <w:tcPr>
            <w:tcW w:w="2409" w:type="dxa"/>
            <w:vMerge w:val="restart"/>
          </w:tcPr>
          <w:p w:rsidR="00845A92" w:rsidRDefault="00845A92">
            <w:pPr>
              <w:pStyle w:val="ConsPlusNormal"/>
            </w:pPr>
            <w:r>
              <w:t>Обеспечение стабильного функционирования учреждения</w:t>
            </w:r>
          </w:p>
        </w:tc>
        <w:tc>
          <w:tcPr>
            <w:tcW w:w="2324" w:type="dxa"/>
            <w:vMerge w:val="restart"/>
          </w:tcPr>
          <w:p w:rsidR="00845A92" w:rsidRDefault="00845A92">
            <w:pPr>
              <w:pStyle w:val="ConsPlusNormal"/>
            </w:pPr>
            <w: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2410" w:type="dxa"/>
          </w:tcPr>
          <w:p w:rsidR="00845A92" w:rsidRDefault="00845A92">
            <w:pPr>
              <w:pStyle w:val="ConsPlusNormal"/>
            </w:pPr>
            <w:r>
              <w:t>отсутствие предписаний надзорных органов</w:t>
            </w:r>
          </w:p>
        </w:tc>
        <w:tc>
          <w:tcPr>
            <w:tcW w:w="1871" w:type="dxa"/>
          </w:tcPr>
          <w:p w:rsidR="00845A92" w:rsidRDefault="00845A92">
            <w:pPr>
              <w:pStyle w:val="ConsPlusNormal"/>
            </w:pPr>
            <w:r>
              <w:t>25%</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отсутствие травм, несчастных случаев</w:t>
            </w:r>
          </w:p>
        </w:tc>
        <w:tc>
          <w:tcPr>
            <w:tcW w:w="1871" w:type="dxa"/>
          </w:tcPr>
          <w:p w:rsidR="00845A92" w:rsidRDefault="00845A92">
            <w:pPr>
              <w:pStyle w:val="ConsPlusNormal"/>
            </w:pPr>
            <w:r>
              <w:t>15%</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tcPr>
          <w:p w:rsidR="00845A92" w:rsidRDefault="00845A92">
            <w:pPr>
              <w:pStyle w:val="ConsPlusNormal"/>
            </w:pPr>
            <w:r>
              <w:t>подготовка локальных, нормативных актов учреждения, исходящей документации, отчетной документации</w:t>
            </w:r>
          </w:p>
        </w:tc>
        <w:tc>
          <w:tcPr>
            <w:tcW w:w="2410" w:type="dxa"/>
          </w:tcPr>
          <w:p w:rsidR="00845A92" w:rsidRDefault="00845A92">
            <w:pPr>
              <w:pStyle w:val="ConsPlusNormal"/>
            </w:pPr>
            <w:r>
              <w:t>соответствие локальных нормативных актов учреждения нормам действующего законодательства, своевременное и качественное представление отчетной документации</w:t>
            </w:r>
          </w:p>
        </w:tc>
        <w:tc>
          <w:tcPr>
            <w:tcW w:w="1871" w:type="dxa"/>
          </w:tcPr>
          <w:p w:rsidR="00845A92" w:rsidRDefault="00845A92">
            <w:pPr>
              <w:pStyle w:val="ConsPlusNormal"/>
            </w:pPr>
            <w:r>
              <w:t>25%</w:t>
            </w:r>
          </w:p>
        </w:tc>
      </w:tr>
      <w:tr w:rsidR="00845A92">
        <w:tc>
          <w:tcPr>
            <w:tcW w:w="2268" w:type="dxa"/>
            <w:vMerge/>
            <w:tcBorders>
              <w:bottom w:val="nil"/>
            </w:tcBorders>
          </w:tcPr>
          <w:p w:rsidR="00845A92" w:rsidRDefault="00845A92"/>
        </w:tc>
        <w:tc>
          <w:tcPr>
            <w:tcW w:w="2409" w:type="dxa"/>
            <w:vMerge/>
          </w:tcPr>
          <w:p w:rsidR="00845A92" w:rsidRDefault="00845A92"/>
        </w:tc>
        <w:tc>
          <w:tcPr>
            <w:tcW w:w="2324" w:type="dxa"/>
          </w:tcPr>
          <w:p w:rsidR="00845A92" w:rsidRDefault="00845A92">
            <w:pPr>
              <w:pStyle w:val="ConsPlusNormal"/>
            </w:pPr>
            <w:r>
              <w:t xml:space="preserve">отсутствие </w:t>
            </w:r>
            <w:r>
              <w:lastRenderedPageBreak/>
              <w:t xml:space="preserve">правонарушений, совершенных </w:t>
            </w:r>
            <w:proofErr w:type="gramStart"/>
            <w:r>
              <w:t>обучающимися</w:t>
            </w:r>
            <w:proofErr w:type="gramEnd"/>
          </w:p>
        </w:tc>
        <w:tc>
          <w:tcPr>
            <w:tcW w:w="2410" w:type="dxa"/>
          </w:tcPr>
          <w:p w:rsidR="00845A92" w:rsidRDefault="00845A92">
            <w:pPr>
              <w:pStyle w:val="ConsPlusNormal"/>
              <w:jc w:val="center"/>
            </w:pPr>
            <w:r>
              <w:lastRenderedPageBreak/>
              <w:t>0</w:t>
            </w:r>
          </w:p>
        </w:tc>
        <w:tc>
          <w:tcPr>
            <w:tcW w:w="1871" w:type="dxa"/>
          </w:tcPr>
          <w:p w:rsidR="00845A92" w:rsidRDefault="00845A92">
            <w:pPr>
              <w:pStyle w:val="ConsPlusNormal"/>
            </w:pPr>
            <w:r>
              <w:t>10%</w:t>
            </w:r>
          </w:p>
        </w:tc>
      </w:tr>
      <w:tr w:rsidR="00845A92">
        <w:tc>
          <w:tcPr>
            <w:tcW w:w="2268" w:type="dxa"/>
            <w:vMerge/>
            <w:tcBorders>
              <w:bottom w:val="nil"/>
            </w:tcBorders>
          </w:tcPr>
          <w:p w:rsidR="00845A92" w:rsidRDefault="00845A92"/>
        </w:tc>
        <w:tc>
          <w:tcPr>
            <w:tcW w:w="901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val="restart"/>
            <w:tcBorders>
              <w:top w:val="nil"/>
            </w:tcBorders>
          </w:tcPr>
          <w:p w:rsidR="00845A92" w:rsidRDefault="00845A92">
            <w:pPr>
              <w:pStyle w:val="ConsPlusNormal"/>
            </w:pPr>
          </w:p>
        </w:tc>
        <w:tc>
          <w:tcPr>
            <w:tcW w:w="2409" w:type="dxa"/>
            <w:vMerge w:val="restart"/>
          </w:tcPr>
          <w:p w:rsidR="00845A92" w:rsidRDefault="00845A92">
            <w:pPr>
              <w:pStyle w:val="ConsPlusNormal"/>
            </w:pPr>
            <w:r>
              <w:t>Обеспечение развития учреждения</w:t>
            </w:r>
          </w:p>
        </w:tc>
        <w:tc>
          <w:tcPr>
            <w:tcW w:w="2324" w:type="dxa"/>
            <w:vMerge w:val="restart"/>
          </w:tcPr>
          <w:p w:rsidR="00845A92" w:rsidRDefault="00845A92">
            <w:pPr>
              <w:pStyle w:val="ConsPlusNormal"/>
            </w:pPr>
            <w:r>
              <w:t>организация участия педагогов, обучающихся в региональных, межрегиональных, всероссийских, международных профессиональных конкурсах, мероприятиях</w:t>
            </w:r>
          </w:p>
        </w:tc>
        <w:tc>
          <w:tcPr>
            <w:tcW w:w="2410" w:type="dxa"/>
          </w:tcPr>
          <w:p w:rsidR="00845A92" w:rsidRDefault="00845A92">
            <w:pPr>
              <w:pStyle w:val="ConsPlusNormal"/>
            </w:pPr>
            <w:r>
              <w:t>наличие призового места на следующих уровнях</w:t>
            </w:r>
          </w:p>
        </w:tc>
        <w:tc>
          <w:tcPr>
            <w:tcW w:w="1871" w:type="dxa"/>
          </w:tcPr>
          <w:p w:rsidR="00845A92" w:rsidRDefault="00845A92">
            <w:pPr>
              <w:pStyle w:val="ConsPlusNormal"/>
            </w:pPr>
          </w:p>
        </w:tc>
      </w:tr>
      <w:tr w:rsidR="00845A92">
        <w:tc>
          <w:tcPr>
            <w:tcW w:w="2268" w:type="dxa"/>
            <w:vMerge/>
            <w:tcBorders>
              <w:top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региональном</w:t>
            </w:r>
          </w:p>
        </w:tc>
        <w:tc>
          <w:tcPr>
            <w:tcW w:w="1871" w:type="dxa"/>
          </w:tcPr>
          <w:p w:rsidR="00845A92" w:rsidRDefault="00845A92">
            <w:pPr>
              <w:pStyle w:val="ConsPlusNormal"/>
            </w:pPr>
            <w:r>
              <w:t>15%</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межрегиональном</w:t>
            </w:r>
          </w:p>
        </w:tc>
        <w:tc>
          <w:tcPr>
            <w:tcW w:w="1871" w:type="dxa"/>
          </w:tcPr>
          <w:p w:rsidR="00845A92" w:rsidRDefault="00845A92">
            <w:pPr>
              <w:pStyle w:val="ConsPlusNormal"/>
            </w:pPr>
            <w:r>
              <w:t>25%</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всероссийском</w:t>
            </w:r>
          </w:p>
        </w:tc>
        <w:tc>
          <w:tcPr>
            <w:tcW w:w="1871" w:type="dxa"/>
          </w:tcPr>
          <w:p w:rsidR="00845A92" w:rsidRDefault="00845A92">
            <w:pPr>
              <w:pStyle w:val="ConsPlusNormal"/>
            </w:pPr>
            <w:r>
              <w:t>30%</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международном</w:t>
            </w:r>
          </w:p>
        </w:tc>
        <w:tc>
          <w:tcPr>
            <w:tcW w:w="1871" w:type="dxa"/>
          </w:tcPr>
          <w:p w:rsidR="00845A92" w:rsidRDefault="00845A92">
            <w:pPr>
              <w:pStyle w:val="ConsPlusNormal"/>
            </w:pPr>
            <w:r>
              <w:t>35%</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tcPr>
          <w:p w:rsidR="00845A92" w:rsidRDefault="00845A92">
            <w:pPr>
              <w:pStyle w:val="ConsPlusNormal"/>
            </w:pPr>
            <w:r>
              <w:t>ведение экспериментальной работы</w:t>
            </w:r>
          </w:p>
        </w:tc>
        <w:tc>
          <w:tcPr>
            <w:tcW w:w="2410" w:type="dxa"/>
          </w:tcPr>
          <w:p w:rsidR="00845A92" w:rsidRDefault="00845A92">
            <w:pPr>
              <w:pStyle w:val="ConsPlusNormal"/>
            </w:pPr>
            <w:r>
              <w:t>наличие статуса базовой площадки</w:t>
            </w:r>
          </w:p>
        </w:tc>
        <w:tc>
          <w:tcPr>
            <w:tcW w:w="1871" w:type="dxa"/>
          </w:tcPr>
          <w:p w:rsidR="00845A92" w:rsidRDefault="00845A92">
            <w:pPr>
              <w:pStyle w:val="ConsPlusNormal"/>
            </w:pPr>
            <w:r>
              <w:t>25%</w:t>
            </w:r>
          </w:p>
        </w:tc>
      </w:tr>
      <w:tr w:rsidR="00845A92">
        <w:tc>
          <w:tcPr>
            <w:tcW w:w="2268" w:type="dxa"/>
            <w:vMerge/>
            <w:tcBorders>
              <w:top w:val="nil"/>
            </w:tcBorders>
          </w:tcPr>
          <w:p w:rsidR="00845A92" w:rsidRDefault="00845A92"/>
        </w:tc>
        <w:tc>
          <w:tcPr>
            <w:tcW w:w="9014" w:type="dxa"/>
            <w:gridSpan w:val="4"/>
          </w:tcPr>
          <w:p w:rsidR="00845A92" w:rsidRDefault="00845A92">
            <w:pPr>
              <w:pStyle w:val="ConsPlusNormal"/>
            </w:pPr>
            <w:r>
              <w:t>Выплаты за качество выполняемых работ</w:t>
            </w:r>
          </w:p>
        </w:tc>
      </w:tr>
      <w:tr w:rsidR="00845A92">
        <w:tc>
          <w:tcPr>
            <w:tcW w:w="2268" w:type="dxa"/>
            <w:vMerge/>
            <w:tcBorders>
              <w:top w:val="nil"/>
            </w:tcBorders>
          </w:tcPr>
          <w:p w:rsidR="00845A92" w:rsidRDefault="00845A92"/>
        </w:tc>
        <w:tc>
          <w:tcPr>
            <w:tcW w:w="2409" w:type="dxa"/>
            <w:vMerge w:val="restart"/>
          </w:tcPr>
          <w:p w:rsidR="00845A92" w:rsidRDefault="00845A92">
            <w:pPr>
              <w:pStyle w:val="ConsPlusNormal"/>
            </w:pPr>
            <w:r>
              <w:t>Результативность деятельности учреждения</w:t>
            </w:r>
          </w:p>
        </w:tc>
        <w:tc>
          <w:tcPr>
            <w:tcW w:w="2324" w:type="dxa"/>
          </w:tcPr>
          <w:p w:rsidR="00845A92" w:rsidRDefault="00845A92">
            <w:pPr>
              <w:pStyle w:val="ConsPlusNormal"/>
            </w:pPr>
            <w:r>
              <w:t>освоение образовательной программы по результатам четвертных и годовых оценок обучающихся</w:t>
            </w:r>
          </w:p>
        </w:tc>
        <w:tc>
          <w:tcPr>
            <w:tcW w:w="2410" w:type="dxa"/>
          </w:tcPr>
          <w:p w:rsidR="00845A92" w:rsidRDefault="00845A92">
            <w:pPr>
              <w:pStyle w:val="ConsPlusNormal"/>
            </w:pPr>
            <w:r>
              <w:t xml:space="preserve">качество </w:t>
            </w:r>
            <w:proofErr w:type="spellStart"/>
            <w:r>
              <w:t>обученности</w:t>
            </w:r>
            <w:proofErr w:type="spellEnd"/>
            <w:r>
              <w:t xml:space="preserve"> не ниже 70%</w:t>
            </w:r>
          </w:p>
        </w:tc>
        <w:tc>
          <w:tcPr>
            <w:tcW w:w="1871" w:type="dxa"/>
          </w:tcPr>
          <w:p w:rsidR="00845A92" w:rsidRDefault="00845A92">
            <w:pPr>
              <w:pStyle w:val="ConsPlusNormal"/>
            </w:pPr>
            <w:r>
              <w:t>35%</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tcPr>
          <w:p w:rsidR="00845A92" w:rsidRDefault="00845A92">
            <w:pPr>
              <w:pStyle w:val="ConsPlusNormal"/>
            </w:pPr>
            <w:r>
              <w:t>реализация проектной и исследовательской деятельности</w:t>
            </w:r>
          </w:p>
        </w:tc>
        <w:tc>
          <w:tcPr>
            <w:tcW w:w="2410" w:type="dxa"/>
          </w:tcPr>
          <w:p w:rsidR="00845A92" w:rsidRDefault="00845A92">
            <w:pPr>
              <w:pStyle w:val="ConsPlusNormal"/>
            </w:pPr>
            <w:r>
              <w:t xml:space="preserve">охват детей, вовлеченных в проектную и исследовательскую деятельность, - не </w:t>
            </w:r>
            <w:r>
              <w:lastRenderedPageBreak/>
              <w:t>менее 25%</w:t>
            </w:r>
          </w:p>
        </w:tc>
        <w:tc>
          <w:tcPr>
            <w:tcW w:w="1871" w:type="dxa"/>
          </w:tcPr>
          <w:p w:rsidR="00845A92" w:rsidRDefault="00845A92">
            <w:pPr>
              <w:pStyle w:val="ConsPlusNormal"/>
            </w:pPr>
            <w:r>
              <w:lastRenderedPageBreak/>
              <w:t>20%</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tcPr>
          <w:p w:rsidR="00845A92" w:rsidRDefault="00845A92">
            <w:pPr>
              <w:pStyle w:val="ConsPlusNormal"/>
            </w:pPr>
            <w:r>
              <w:t>доля педагогических работников первой и высшей квалификационной категории</w:t>
            </w:r>
          </w:p>
        </w:tc>
        <w:tc>
          <w:tcPr>
            <w:tcW w:w="2410" w:type="dxa"/>
          </w:tcPr>
          <w:p w:rsidR="00845A92" w:rsidRDefault="00845A92">
            <w:pPr>
              <w:pStyle w:val="ConsPlusNormal"/>
            </w:pPr>
            <w:r>
              <w:t>не менее 50%</w:t>
            </w:r>
          </w:p>
        </w:tc>
        <w:tc>
          <w:tcPr>
            <w:tcW w:w="1871" w:type="dxa"/>
          </w:tcPr>
          <w:p w:rsidR="00845A92" w:rsidRDefault="00845A92">
            <w:pPr>
              <w:pStyle w:val="ConsPlusNormal"/>
            </w:pPr>
            <w:r>
              <w:t>20%</w:t>
            </w:r>
          </w:p>
        </w:tc>
      </w:tr>
      <w:tr w:rsidR="00845A92">
        <w:tc>
          <w:tcPr>
            <w:tcW w:w="2268" w:type="dxa"/>
            <w:vMerge/>
            <w:tcBorders>
              <w:top w:val="nil"/>
            </w:tcBorders>
          </w:tcPr>
          <w:p w:rsidR="00845A92" w:rsidRDefault="00845A92"/>
        </w:tc>
        <w:tc>
          <w:tcPr>
            <w:tcW w:w="2409" w:type="dxa"/>
            <w:vMerge/>
          </w:tcPr>
          <w:p w:rsidR="00845A92" w:rsidRDefault="00845A92"/>
        </w:tc>
        <w:tc>
          <w:tcPr>
            <w:tcW w:w="2324" w:type="dxa"/>
          </w:tcPr>
          <w:p w:rsidR="00845A92" w:rsidRDefault="00845A92">
            <w:pPr>
              <w:pStyle w:val="ConsPlusNormal"/>
            </w:pPr>
            <w:r>
              <w:t>координация работы по прохождению педагогическими работниками стажировок, курсов повышения квалификации</w:t>
            </w:r>
          </w:p>
        </w:tc>
        <w:tc>
          <w:tcPr>
            <w:tcW w:w="2410" w:type="dxa"/>
          </w:tcPr>
          <w:p w:rsidR="00845A92" w:rsidRDefault="00845A92">
            <w:pPr>
              <w:pStyle w:val="ConsPlusNormal"/>
            </w:pPr>
            <w:r>
              <w:t>100% выполнения плана</w:t>
            </w:r>
          </w:p>
        </w:tc>
        <w:tc>
          <w:tcPr>
            <w:tcW w:w="1871" w:type="dxa"/>
          </w:tcPr>
          <w:p w:rsidR="00845A92" w:rsidRDefault="00845A92">
            <w:pPr>
              <w:pStyle w:val="ConsPlusNormal"/>
            </w:pPr>
            <w:r>
              <w:t>20%</w:t>
            </w:r>
          </w:p>
        </w:tc>
      </w:tr>
    </w:tbl>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32" w:name="P1927"/>
      <w:bookmarkEnd w:id="32"/>
      <w:r>
        <w:t>&lt;*&gt; Без учета повышающих коэффициентов.</w:t>
      </w:r>
    </w:p>
    <w:p w:rsidR="00845A92" w:rsidRDefault="00845A92">
      <w:pPr>
        <w:pStyle w:val="ConsPlusNormal"/>
        <w:ind w:firstLine="540"/>
        <w:jc w:val="both"/>
      </w:pPr>
    </w:p>
    <w:p w:rsidR="00845A92" w:rsidRDefault="00845A92">
      <w:pPr>
        <w:pStyle w:val="ConsPlusNormal"/>
        <w:jc w:val="center"/>
        <w:outlineLvl w:val="2"/>
      </w:pPr>
      <w:r>
        <w:t>Учреждения дополнительного образования</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409"/>
        <w:gridCol w:w="2324"/>
        <w:gridCol w:w="2410"/>
        <w:gridCol w:w="1871"/>
      </w:tblGrid>
      <w:tr w:rsidR="00845A92">
        <w:tc>
          <w:tcPr>
            <w:tcW w:w="2268" w:type="dxa"/>
            <w:vMerge w:val="restart"/>
          </w:tcPr>
          <w:p w:rsidR="00845A92" w:rsidRDefault="00845A92">
            <w:pPr>
              <w:pStyle w:val="ConsPlusNormal"/>
              <w:jc w:val="center"/>
            </w:pPr>
            <w:r>
              <w:t>Должности</w:t>
            </w:r>
          </w:p>
        </w:tc>
        <w:tc>
          <w:tcPr>
            <w:tcW w:w="2409" w:type="dxa"/>
            <w:vMerge w:val="restart"/>
          </w:tcPr>
          <w:p w:rsidR="00845A92" w:rsidRDefault="00845A92">
            <w:pPr>
              <w:pStyle w:val="ConsPlusNormal"/>
              <w:jc w:val="center"/>
            </w:pPr>
            <w:r>
              <w:t>Критерии оценки результативности и качества деятельности учреждения</w:t>
            </w:r>
          </w:p>
        </w:tc>
        <w:tc>
          <w:tcPr>
            <w:tcW w:w="4734" w:type="dxa"/>
            <w:gridSpan w:val="2"/>
          </w:tcPr>
          <w:p w:rsidR="00845A92" w:rsidRDefault="00845A92">
            <w:pPr>
              <w:pStyle w:val="ConsPlusNormal"/>
              <w:jc w:val="center"/>
            </w:pPr>
            <w:r>
              <w:t>Условия</w:t>
            </w:r>
          </w:p>
        </w:tc>
        <w:tc>
          <w:tcPr>
            <w:tcW w:w="1871" w:type="dxa"/>
            <w:vMerge w:val="restart"/>
          </w:tcPr>
          <w:p w:rsidR="00845A92" w:rsidRDefault="00845A92">
            <w:pPr>
              <w:pStyle w:val="ConsPlusNormal"/>
              <w:jc w:val="center"/>
            </w:pPr>
            <w:r>
              <w:t xml:space="preserve">Предельный размер к окладу (должностному окладу), ставке заработной платы </w:t>
            </w:r>
            <w:hyperlink w:anchor="P1996" w:history="1">
              <w:r>
                <w:rPr>
                  <w:color w:val="0000FF"/>
                </w:rPr>
                <w:t>&lt;*&gt;</w:t>
              </w:r>
            </w:hyperlink>
          </w:p>
        </w:tc>
      </w:tr>
      <w:tr w:rsidR="00845A92">
        <w:tc>
          <w:tcPr>
            <w:tcW w:w="2268" w:type="dxa"/>
            <w:vMerge/>
          </w:tcPr>
          <w:p w:rsidR="00845A92" w:rsidRDefault="00845A92"/>
        </w:tc>
        <w:tc>
          <w:tcPr>
            <w:tcW w:w="2409" w:type="dxa"/>
            <w:vMerge/>
          </w:tcPr>
          <w:p w:rsidR="00845A92" w:rsidRDefault="00845A92"/>
        </w:tc>
        <w:tc>
          <w:tcPr>
            <w:tcW w:w="2324" w:type="dxa"/>
          </w:tcPr>
          <w:p w:rsidR="00845A92" w:rsidRDefault="00845A92">
            <w:pPr>
              <w:pStyle w:val="ConsPlusNormal"/>
              <w:jc w:val="center"/>
            </w:pPr>
            <w:r>
              <w:t>наименование</w:t>
            </w:r>
          </w:p>
        </w:tc>
        <w:tc>
          <w:tcPr>
            <w:tcW w:w="2410" w:type="dxa"/>
          </w:tcPr>
          <w:p w:rsidR="00845A92" w:rsidRDefault="00845A92">
            <w:pPr>
              <w:pStyle w:val="ConsPlusNormal"/>
              <w:jc w:val="center"/>
            </w:pPr>
            <w:r>
              <w:t>индикатор</w:t>
            </w:r>
          </w:p>
        </w:tc>
        <w:tc>
          <w:tcPr>
            <w:tcW w:w="1871" w:type="dxa"/>
            <w:vMerge/>
          </w:tcPr>
          <w:p w:rsidR="00845A92" w:rsidRDefault="00845A92"/>
        </w:tc>
      </w:tr>
      <w:tr w:rsidR="00845A92">
        <w:tc>
          <w:tcPr>
            <w:tcW w:w="2268" w:type="dxa"/>
            <w:vMerge w:val="restart"/>
          </w:tcPr>
          <w:p w:rsidR="00845A92" w:rsidRDefault="00845A92">
            <w:pPr>
              <w:pStyle w:val="ConsPlusNormal"/>
            </w:pPr>
            <w:r>
              <w:t>Руководитель учреждения, заместитель руководителя</w:t>
            </w:r>
          </w:p>
        </w:tc>
        <w:tc>
          <w:tcPr>
            <w:tcW w:w="901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409" w:type="dxa"/>
            <w:vMerge w:val="restart"/>
          </w:tcPr>
          <w:p w:rsidR="00845A92" w:rsidRDefault="00845A92">
            <w:pPr>
              <w:pStyle w:val="ConsPlusNormal"/>
            </w:pPr>
            <w:r>
              <w:t xml:space="preserve">Стабильное функционирование </w:t>
            </w:r>
            <w:r>
              <w:lastRenderedPageBreak/>
              <w:t>учреждения</w:t>
            </w:r>
          </w:p>
        </w:tc>
        <w:tc>
          <w:tcPr>
            <w:tcW w:w="2324" w:type="dxa"/>
          </w:tcPr>
          <w:p w:rsidR="00845A92" w:rsidRDefault="00845A92">
            <w:pPr>
              <w:pStyle w:val="ConsPlusNormal"/>
            </w:pPr>
            <w:r>
              <w:lastRenderedPageBreak/>
              <w:t xml:space="preserve">выполнение муниципального </w:t>
            </w:r>
            <w:r>
              <w:lastRenderedPageBreak/>
              <w:t>задания</w:t>
            </w:r>
          </w:p>
        </w:tc>
        <w:tc>
          <w:tcPr>
            <w:tcW w:w="2410" w:type="dxa"/>
          </w:tcPr>
          <w:p w:rsidR="00845A92" w:rsidRDefault="00845A92">
            <w:pPr>
              <w:pStyle w:val="ConsPlusNormal"/>
            </w:pPr>
            <w:r>
              <w:lastRenderedPageBreak/>
              <w:t>100%</w:t>
            </w:r>
          </w:p>
        </w:tc>
        <w:tc>
          <w:tcPr>
            <w:tcW w:w="1871" w:type="dxa"/>
          </w:tcPr>
          <w:p w:rsidR="00845A92" w:rsidRDefault="00845A92">
            <w:pPr>
              <w:pStyle w:val="ConsPlusNormal"/>
            </w:pPr>
            <w:r>
              <w:t>30%</w:t>
            </w:r>
          </w:p>
        </w:tc>
      </w:tr>
      <w:tr w:rsidR="00845A92">
        <w:tc>
          <w:tcPr>
            <w:tcW w:w="2268" w:type="dxa"/>
            <w:vMerge/>
          </w:tcPr>
          <w:p w:rsidR="00845A92" w:rsidRDefault="00845A92"/>
        </w:tc>
        <w:tc>
          <w:tcPr>
            <w:tcW w:w="2409" w:type="dxa"/>
            <w:vMerge/>
          </w:tcPr>
          <w:p w:rsidR="00845A92" w:rsidRDefault="00845A92"/>
        </w:tc>
        <w:tc>
          <w:tcPr>
            <w:tcW w:w="2324" w:type="dxa"/>
            <w:vMerge w:val="restart"/>
          </w:tcPr>
          <w:p w:rsidR="00845A92" w:rsidRDefault="00845A92">
            <w:pPr>
              <w:pStyle w:val="ConsPlusNormal"/>
            </w:pPr>
            <w:r>
              <w:t>соответствие учреждения требованиям надзорных органов, учредителя</w:t>
            </w:r>
          </w:p>
        </w:tc>
        <w:tc>
          <w:tcPr>
            <w:tcW w:w="2410" w:type="dxa"/>
          </w:tcPr>
          <w:p w:rsidR="00845A92" w:rsidRDefault="00845A92">
            <w:pPr>
              <w:pStyle w:val="ConsPlusNormal"/>
            </w:pPr>
            <w:r>
              <w:t>отсутствие претензий надзорных органов, учредителя</w:t>
            </w:r>
          </w:p>
        </w:tc>
        <w:tc>
          <w:tcPr>
            <w:tcW w:w="1871" w:type="dxa"/>
          </w:tcPr>
          <w:p w:rsidR="00845A92" w:rsidRDefault="00845A92">
            <w:pPr>
              <w:pStyle w:val="ConsPlusNormal"/>
            </w:pPr>
            <w:r>
              <w:t>20%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своевременное устранение предписаний надзорных органов, обоснованных замечаний учредителя</w:t>
            </w:r>
          </w:p>
        </w:tc>
        <w:tc>
          <w:tcPr>
            <w:tcW w:w="1871" w:type="dxa"/>
          </w:tcPr>
          <w:p w:rsidR="00845A92" w:rsidRDefault="00845A92">
            <w:pPr>
              <w:pStyle w:val="ConsPlusNormal"/>
            </w:pPr>
            <w:r>
              <w:t>10%</w:t>
            </w:r>
          </w:p>
        </w:tc>
      </w:tr>
      <w:tr w:rsidR="00845A92">
        <w:tc>
          <w:tcPr>
            <w:tcW w:w="2268" w:type="dxa"/>
            <w:vMerge/>
          </w:tcPr>
          <w:p w:rsidR="00845A92" w:rsidRDefault="00845A92"/>
        </w:tc>
        <w:tc>
          <w:tcPr>
            <w:tcW w:w="2409" w:type="dxa"/>
            <w:vMerge/>
          </w:tcPr>
          <w:p w:rsidR="00845A92" w:rsidRDefault="00845A92"/>
        </w:tc>
        <w:tc>
          <w:tcPr>
            <w:tcW w:w="2324" w:type="dxa"/>
          </w:tcPr>
          <w:p w:rsidR="00845A92" w:rsidRDefault="00845A92">
            <w:pPr>
              <w:pStyle w:val="ConsPlusNormal"/>
            </w:pPr>
            <w:r>
              <w:t>обеспечение стабильности работы в коллективе</w:t>
            </w:r>
          </w:p>
        </w:tc>
        <w:tc>
          <w:tcPr>
            <w:tcW w:w="2410" w:type="dxa"/>
          </w:tcPr>
          <w:p w:rsidR="00845A92" w:rsidRDefault="00845A92">
            <w:pPr>
              <w:pStyle w:val="ConsPlusNormal"/>
            </w:pPr>
            <w:r>
              <w:t>отсутствие конфликтных ситуаций в трудовом коллективе</w:t>
            </w:r>
          </w:p>
        </w:tc>
        <w:tc>
          <w:tcPr>
            <w:tcW w:w="1871" w:type="dxa"/>
          </w:tcPr>
          <w:p w:rsidR="00845A92" w:rsidRDefault="00845A92">
            <w:pPr>
              <w:pStyle w:val="ConsPlusNormal"/>
            </w:pPr>
            <w:r>
              <w:t>10%</w:t>
            </w:r>
          </w:p>
        </w:tc>
      </w:tr>
      <w:tr w:rsidR="00845A92">
        <w:tc>
          <w:tcPr>
            <w:tcW w:w="2268" w:type="dxa"/>
            <w:vMerge/>
          </w:tcPr>
          <w:p w:rsidR="00845A92" w:rsidRDefault="00845A92"/>
        </w:tc>
        <w:tc>
          <w:tcPr>
            <w:tcW w:w="901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409" w:type="dxa"/>
            <w:vMerge w:val="restart"/>
          </w:tcPr>
          <w:p w:rsidR="00845A92" w:rsidRDefault="00845A92">
            <w:pPr>
              <w:pStyle w:val="ConsPlusNormal"/>
            </w:pPr>
            <w:r>
              <w:t>Развитие деятельности учреждения</w:t>
            </w:r>
          </w:p>
        </w:tc>
        <w:tc>
          <w:tcPr>
            <w:tcW w:w="2324" w:type="dxa"/>
            <w:vMerge w:val="restart"/>
          </w:tcPr>
          <w:p w:rsidR="00845A92" w:rsidRDefault="00845A92">
            <w:pPr>
              <w:pStyle w:val="ConsPlusNormal"/>
            </w:pPr>
            <w:r>
              <w:t>реализация региональных, федеральных, международных проектов, программ, мероприятий, реализуемых организацией</w:t>
            </w:r>
          </w:p>
        </w:tc>
        <w:tc>
          <w:tcPr>
            <w:tcW w:w="2410" w:type="dxa"/>
          </w:tcPr>
          <w:p w:rsidR="00845A92" w:rsidRDefault="00845A92">
            <w:pPr>
              <w:pStyle w:val="ConsPlusNormal"/>
            </w:pPr>
            <w:r>
              <w:t>региональный уровень</w:t>
            </w:r>
          </w:p>
        </w:tc>
        <w:tc>
          <w:tcPr>
            <w:tcW w:w="1871" w:type="dxa"/>
          </w:tcPr>
          <w:p w:rsidR="00845A92" w:rsidRDefault="00845A92">
            <w:pPr>
              <w:pStyle w:val="ConsPlusNormal"/>
            </w:pPr>
            <w:r>
              <w:t>20%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федеральный уровень</w:t>
            </w:r>
          </w:p>
        </w:tc>
        <w:tc>
          <w:tcPr>
            <w:tcW w:w="1871" w:type="dxa"/>
          </w:tcPr>
          <w:p w:rsidR="00845A92" w:rsidRDefault="00845A92">
            <w:pPr>
              <w:pStyle w:val="ConsPlusNormal"/>
            </w:pPr>
            <w:r>
              <w:t>25%</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международный уровень</w:t>
            </w:r>
          </w:p>
        </w:tc>
        <w:tc>
          <w:tcPr>
            <w:tcW w:w="1871" w:type="dxa"/>
          </w:tcPr>
          <w:p w:rsidR="00845A92" w:rsidRDefault="00845A92">
            <w:pPr>
              <w:pStyle w:val="ConsPlusNormal"/>
            </w:pPr>
            <w:r>
              <w:t>30%</w:t>
            </w:r>
          </w:p>
        </w:tc>
      </w:tr>
      <w:tr w:rsidR="00845A92">
        <w:tc>
          <w:tcPr>
            <w:tcW w:w="2268" w:type="dxa"/>
            <w:vMerge/>
          </w:tcPr>
          <w:p w:rsidR="00845A92" w:rsidRDefault="00845A92"/>
        </w:tc>
        <w:tc>
          <w:tcPr>
            <w:tcW w:w="2409" w:type="dxa"/>
            <w:vMerge/>
          </w:tcPr>
          <w:p w:rsidR="00845A92" w:rsidRDefault="00845A92"/>
        </w:tc>
        <w:tc>
          <w:tcPr>
            <w:tcW w:w="2324" w:type="dxa"/>
            <w:vMerge w:val="restart"/>
          </w:tcPr>
          <w:p w:rsidR="00845A92" w:rsidRDefault="00845A92">
            <w:pPr>
              <w:pStyle w:val="ConsPlusNormal"/>
            </w:pPr>
            <w:proofErr w:type="gramStart"/>
            <w:r>
              <w:t xml:space="preserve">включенность работников, в реализацию региональных, федеральных, международных проектов, программ </w:t>
            </w:r>
            <w:r>
              <w:lastRenderedPageBreak/>
              <w:t>мероприятий, реализуемых учреждением федеральных, международных проектов, программ, мероприятий, реализуемых учреждением федеральных, международных проектов, программ, мероприятий</w:t>
            </w:r>
            <w:proofErr w:type="gramEnd"/>
          </w:p>
        </w:tc>
        <w:tc>
          <w:tcPr>
            <w:tcW w:w="2410" w:type="dxa"/>
          </w:tcPr>
          <w:p w:rsidR="00845A92" w:rsidRDefault="00845A92">
            <w:pPr>
              <w:pStyle w:val="ConsPlusNormal"/>
            </w:pPr>
            <w:r>
              <w:lastRenderedPageBreak/>
              <w:t>более 20%</w:t>
            </w:r>
          </w:p>
        </w:tc>
        <w:tc>
          <w:tcPr>
            <w:tcW w:w="1871" w:type="dxa"/>
          </w:tcPr>
          <w:p w:rsidR="00845A92" w:rsidRDefault="00845A92">
            <w:pPr>
              <w:pStyle w:val="ConsPlusNormal"/>
            </w:pPr>
            <w:r>
              <w:t>30%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10 - 20%</w:t>
            </w:r>
          </w:p>
        </w:tc>
        <w:tc>
          <w:tcPr>
            <w:tcW w:w="1871" w:type="dxa"/>
          </w:tcPr>
          <w:p w:rsidR="00845A92" w:rsidRDefault="00845A92">
            <w:pPr>
              <w:pStyle w:val="ConsPlusNormal"/>
            </w:pPr>
            <w:r>
              <w:t>25%</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5 - 10%</w:t>
            </w:r>
          </w:p>
        </w:tc>
        <w:tc>
          <w:tcPr>
            <w:tcW w:w="1871" w:type="dxa"/>
          </w:tcPr>
          <w:p w:rsidR="00845A92" w:rsidRDefault="00845A92">
            <w:pPr>
              <w:pStyle w:val="ConsPlusNormal"/>
            </w:pPr>
            <w:r>
              <w:t>20%</w:t>
            </w:r>
          </w:p>
        </w:tc>
      </w:tr>
      <w:tr w:rsidR="00845A92">
        <w:tc>
          <w:tcPr>
            <w:tcW w:w="2268" w:type="dxa"/>
            <w:vMerge/>
          </w:tcPr>
          <w:p w:rsidR="00845A92" w:rsidRDefault="00845A92"/>
        </w:tc>
        <w:tc>
          <w:tcPr>
            <w:tcW w:w="2409" w:type="dxa"/>
            <w:vMerge/>
          </w:tcPr>
          <w:p w:rsidR="00845A92" w:rsidRDefault="00845A92"/>
        </w:tc>
        <w:tc>
          <w:tcPr>
            <w:tcW w:w="2324" w:type="dxa"/>
            <w:vMerge w:val="restart"/>
          </w:tcPr>
          <w:p w:rsidR="00845A92" w:rsidRDefault="00845A92">
            <w:pPr>
              <w:pStyle w:val="ConsPlusNormal"/>
            </w:pPr>
            <w:r>
              <w:t>взаимодействие с другими учреждениями, учреждениями, ведомствами в целях развития учреждения, в том числе сетевое взаимодействие</w:t>
            </w:r>
          </w:p>
        </w:tc>
        <w:tc>
          <w:tcPr>
            <w:tcW w:w="2410" w:type="dxa"/>
          </w:tcPr>
          <w:p w:rsidR="00845A92" w:rsidRDefault="00845A92">
            <w:pPr>
              <w:pStyle w:val="ConsPlusNormal"/>
            </w:pPr>
            <w:r>
              <w:t>наличие утвержденного плана совместной деятельности</w:t>
            </w:r>
          </w:p>
        </w:tc>
        <w:tc>
          <w:tcPr>
            <w:tcW w:w="1871" w:type="dxa"/>
          </w:tcPr>
          <w:p w:rsidR="00845A92" w:rsidRDefault="00845A92">
            <w:pPr>
              <w:pStyle w:val="ConsPlusNormal"/>
            </w:pPr>
            <w:r>
              <w:t>10%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наличие инфраструктуры, обеспечивающей реализацию совместных мероприятий, проектов, программ</w:t>
            </w:r>
          </w:p>
        </w:tc>
        <w:tc>
          <w:tcPr>
            <w:tcW w:w="1871" w:type="dxa"/>
          </w:tcPr>
          <w:p w:rsidR="00845A92" w:rsidRDefault="00845A92">
            <w:pPr>
              <w:pStyle w:val="ConsPlusNormal"/>
            </w:pPr>
            <w:r>
              <w:t>20%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мероприятия, акции, проекты, реализуемые совместно с учреждениями, учреждениями, ведомствами за отчетный период</w:t>
            </w:r>
          </w:p>
        </w:tc>
        <w:tc>
          <w:tcPr>
            <w:tcW w:w="1871" w:type="dxa"/>
          </w:tcPr>
          <w:p w:rsidR="00845A92" w:rsidRDefault="00845A92">
            <w:pPr>
              <w:pStyle w:val="ConsPlusNormal"/>
            </w:pPr>
            <w:r>
              <w:t>30%</w:t>
            </w:r>
          </w:p>
        </w:tc>
      </w:tr>
      <w:tr w:rsidR="00845A92">
        <w:tc>
          <w:tcPr>
            <w:tcW w:w="2268" w:type="dxa"/>
            <w:vMerge/>
          </w:tcPr>
          <w:p w:rsidR="00845A92" w:rsidRDefault="00845A92"/>
        </w:tc>
        <w:tc>
          <w:tcPr>
            <w:tcW w:w="901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409" w:type="dxa"/>
            <w:vMerge w:val="restart"/>
          </w:tcPr>
          <w:p w:rsidR="00845A92" w:rsidRDefault="00845A92">
            <w:pPr>
              <w:pStyle w:val="ConsPlusNormal"/>
            </w:pPr>
            <w:r>
              <w:t>Достижения обучающихся, педагогов в региональных, федеральных, международных мероприятиях</w:t>
            </w:r>
          </w:p>
        </w:tc>
        <w:tc>
          <w:tcPr>
            <w:tcW w:w="2324" w:type="dxa"/>
            <w:vMerge w:val="restart"/>
          </w:tcPr>
          <w:p w:rsidR="00845A92" w:rsidRDefault="00845A92">
            <w:pPr>
              <w:pStyle w:val="ConsPlusNormal"/>
            </w:pPr>
            <w:r>
              <w:t>результативность участия в региональных, федеральных, международных мероприятиях</w:t>
            </w:r>
          </w:p>
        </w:tc>
        <w:tc>
          <w:tcPr>
            <w:tcW w:w="2410" w:type="dxa"/>
          </w:tcPr>
          <w:p w:rsidR="00845A92" w:rsidRDefault="00845A92">
            <w:pPr>
              <w:pStyle w:val="ConsPlusNormal"/>
            </w:pPr>
            <w:r>
              <w:t>победители, призовые места на региональном уровне</w:t>
            </w:r>
          </w:p>
        </w:tc>
        <w:tc>
          <w:tcPr>
            <w:tcW w:w="1871" w:type="dxa"/>
          </w:tcPr>
          <w:p w:rsidR="00845A92" w:rsidRDefault="00845A92">
            <w:pPr>
              <w:pStyle w:val="ConsPlusNormal"/>
            </w:pPr>
            <w:r>
              <w:t>20%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победители, призовые места на федеральном уровне</w:t>
            </w:r>
          </w:p>
        </w:tc>
        <w:tc>
          <w:tcPr>
            <w:tcW w:w="1871" w:type="dxa"/>
          </w:tcPr>
          <w:p w:rsidR="00845A92" w:rsidRDefault="00845A92">
            <w:pPr>
              <w:pStyle w:val="ConsPlusNormal"/>
            </w:pPr>
            <w:r>
              <w:t>30%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победители, призовые места на международном уровне</w:t>
            </w:r>
          </w:p>
        </w:tc>
        <w:tc>
          <w:tcPr>
            <w:tcW w:w="1871" w:type="dxa"/>
          </w:tcPr>
          <w:p w:rsidR="00845A92" w:rsidRDefault="00845A92">
            <w:pPr>
              <w:pStyle w:val="ConsPlusNormal"/>
            </w:pPr>
            <w:r>
              <w:t>30%</w:t>
            </w:r>
          </w:p>
        </w:tc>
      </w:tr>
      <w:tr w:rsidR="00845A92">
        <w:tc>
          <w:tcPr>
            <w:tcW w:w="2268" w:type="dxa"/>
            <w:vMerge/>
          </w:tcPr>
          <w:p w:rsidR="00845A92" w:rsidRDefault="00845A92"/>
        </w:tc>
        <w:tc>
          <w:tcPr>
            <w:tcW w:w="2409" w:type="dxa"/>
            <w:vMerge/>
          </w:tcPr>
          <w:p w:rsidR="00845A92" w:rsidRDefault="00845A92"/>
        </w:tc>
        <w:tc>
          <w:tcPr>
            <w:tcW w:w="2324" w:type="dxa"/>
          </w:tcPr>
          <w:p w:rsidR="00845A92" w:rsidRDefault="00845A92">
            <w:pPr>
              <w:pStyle w:val="ConsPlusNormal"/>
            </w:pPr>
            <w:r>
              <w:t>соотношение числа победителей, призеров от общего числа участников в региональных, федеральных, международных мероприятиях</w:t>
            </w:r>
          </w:p>
        </w:tc>
        <w:tc>
          <w:tcPr>
            <w:tcW w:w="2410" w:type="dxa"/>
          </w:tcPr>
          <w:p w:rsidR="00845A92" w:rsidRDefault="00845A92">
            <w:pPr>
              <w:pStyle w:val="ConsPlusNormal"/>
            </w:pPr>
            <w:r>
              <w:t>более 0,2</w:t>
            </w:r>
          </w:p>
        </w:tc>
        <w:tc>
          <w:tcPr>
            <w:tcW w:w="1871" w:type="dxa"/>
          </w:tcPr>
          <w:p w:rsidR="00845A92" w:rsidRDefault="00845A92">
            <w:pPr>
              <w:pStyle w:val="ConsPlusNormal"/>
            </w:pPr>
            <w:r>
              <w:t>30%</w:t>
            </w:r>
          </w:p>
        </w:tc>
      </w:tr>
      <w:tr w:rsidR="00845A92">
        <w:tc>
          <w:tcPr>
            <w:tcW w:w="2268" w:type="dxa"/>
            <w:vMerge/>
          </w:tcPr>
          <w:p w:rsidR="00845A92" w:rsidRDefault="00845A92"/>
        </w:tc>
        <w:tc>
          <w:tcPr>
            <w:tcW w:w="2409" w:type="dxa"/>
            <w:vMerge w:val="restart"/>
          </w:tcPr>
          <w:p w:rsidR="00845A92" w:rsidRDefault="00845A92">
            <w:pPr>
              <w:pStyle w:val="ConsPlusNormal"/>
            </w:pPr>
            <w:r>
              <w:t>Достижения учреждения регионального, федерального, международного уровня</w:t>
            </w:r>
          </w:p>
        </w:tc>
        <w:tc>
          <w:tcPr>
            <w:tcW w:w="2324" w:type="dxa"/>
            <w:vMerge w:val="restart"/>
          </w:tcPr>
          <w:p w:rsidR="00845A92" w:rsidRDefault="00845A92">
            <w:pPr>
              <w:pStyle w:val="ConsPlusNormal"/>
            </w:pPr>
            <w:r>
              <w:t>признание заслуг, высокого качества деятельности учреждения другими учреждениями, учреждениями, ведомствами, органами власти, отдельными гражданами</w:t>
            </w:r>
          </w:p>
        </w:tc>
        <w:tc>
          <w:tcPr>
            <w:tcW w:w="2410" w:type="dxa"/>
          </w:tcPr>
          <w:p w:rsidR="00845A92" w:rsidRDefault="00845A92">
            <w:pPr>
              <w:pStyle w:val="ConsPlusNormal"/>
            </w:pPr>
            <w:r>
              <w:t>освещение в СМИ деятельности учреждения способствующей формированию положительного имиджа учреждения</w:t>
            </w:r>
          </w:p>
        </w:tc>
        <w:tc>
          <w:tcPr>
            <w:tcW w:w="1871" w:type="dxa"/>
          </w:tcPr>
          <w:p w:rsidR="00845A92" w:rsidRDefault="00845A92">
            <w:pPr>
              <w:pStyle w:val="ConsPlusNormal"/>
            </w:pPr>
            <w:r>
              <w:t>20%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 xml:space="preserve">положительные отзывы граждан, учреждений о деятельности </w:t>
            </w:r>
            <w:r>
              <w:lastRenderedPageBreak/>
              <w:t>учреждения</w:t>
            </w:r>
          </w:p>
        </w:tc>
        <w:tc>
          <w:tcPr>
            <w:tcW w:w="1871" w:type="dxa"/>
          </w:tcPr>
          <w:p w:rsidR="00845A92" w:rsidRDefault="00845A92">
            <w:pPr>
              <w:pStyle w:val="ConsPlusNormal"/>
            </w:pPr>
            <w:r>
              <w:lastRenderedPageBreak/>
              <w:t>30%</w:t>
            </w:r>
          </w:p>
        </w:tc>
      </w:tr>
      <w:tr w:rsidR="00845A92">
        <w:tc>
          <w:tcPr>
            <w:tcW w:w="2268" w:type="dxa"/>
            <w:vMerge/>
          </w:tcPr>
          <w:p w:rsidR="00845A92" w:rsidRDefault="00845A92"/>
        </w:tc>
        <w:tc>
          <w:tcPr>
            <w:tcW w:w="2409" w:type="dxa"/>
            <w:vMerge/>
          </w:tcPr>
          <w:p w:rsidR="00845A92" w:rsidRDefault="00845A92"/>
        </w:tc>
        <w:tc>
          <w:tcPr>
            <w:tcW w:w="2324" w:type="dxa"/>
            <w:vMerge/>
          </w:tcPr>
          <w:p w:rsidR="00845A92" w:rsidRDefault="00845A92"/>
        </w:tc>
        <w:tc>
          <w:tcPr>
            <w:tcW w:w="2410" w:type="dxa"/>
          </w:tcPr>
          <w:p w:rsidR="00845A92" w:rsidRDefault="00845A92">
            <w:pPr>
              <w:pStyle w:val="ConsPlusNormal"/>
            </w:pPr>
            <w:r>
              <w:t>победы, призовые места в конкурсных мероприятиях, конференциях</w:t>
            </w:r>
          </w:p>
        </w:tc>
        <w:tc>
          <w:tcPr>
            <w:tcW w:w="1871" w:type="dxa"/>
          </w:tcPr>
          <w:p w:rsidR="00845A92" w:rsidRDefault="00845A92">
            <w:pPr>
              <w:pStyle w:val="ConsPlusNormal"/>
            </w:pPr>
            <w:r>
              <w:t>30%</w:t>
            </w:r>
          </w:p>
        </w:tc>
      </w:tr>
    </w:tbl>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33" w:name="P1996"/>
      <w:bookmarkEnd w:id="33"/>
      <w:r>
        <w:t>&lt;*&gt; Без учета повышающих коэффициентов.</w:t>
      </w: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jc w:val="right"/>
        <w:outlineLvl w:val="1"/>
      </w:pPr>
      <w:r>
        <w:t>Приложение 7</w:t>
      </w:r>
    </w:p>
    <w:p w:rsidR="00845A92" w:rsidRDefault="00845A92">
      <w:pPr>
        <w:pStyle w:val="ConsPlusNormal"/>
        <w:jc w:val="right"/>
      </w:pPr>
      <w:r>
        <w:t>к Примерному положению</w:t>
      </w:r>
    </w:p>
    <w:p w:rsidR="00845A92" w:rsidRDefault="00845A92">
      <w:pPr>
        <w:pStyle w:val="ConsPlusNormal"/>
        <w:jc w:val="right"/>
      </w:pPr>
      <w:r>
        <w:t>об оплате труда работников</w:t>
      </w:r>
    </w:p>
    <w:p w:rsidR="00845A92" w:rsidRDefault="00845A92">
      <w:pPr>
        <w:pStyle w:val="ConsPlusNormal"/>
        <w:jc w:val="right"/>
      </w:pPr>
      <w:r>
        <w:t>муниципальных образовательных</w:t>
      </w:r>
    </w:p>
    <w:p w:rsidR="00845A92" w:rsidRDefault="00845A92">
      <w:pPr>
        <w:pStyle w:val="ConsPlusNormal"/>
        <w:jc w:val="right"/>
      </w:pPr>
      <w:r>
        <w:t>учреждений города Лесосибирска</w:t>
      </w:r>
    </w:p>
    <w:p w:rsidR="00845A92" w:rsidRDefault="00845A92">
      <w:pPr>
        <w:pStyle w:val="ConsPlusNormal"/>
        <w:ind w:firstLine="540"/>
        <w:jc w:val="both"/>
      </w:pPr>
    </w:p>
    <w:p w:rsidR="00845A92" w:rsidRDefault="00845A92">
      <w:pPr>
        <w:pStyle w:val="ConsPlusNormal"/>
        <w:jc w:val="center"/>
      </w:pPr>
      <w:bookmarkStart w:id="34" w:name="P2008"/>
      <w:bookmarkEnd w:id="34"/>
      <w:r>
        <w:t>СТИМУЛИРУЮЩИЕ ВЫПЛАТЫ</w:t>
      </w:r>
    </w:p>
    <w:p w:rsidR="00845A92" w:rsidRDefault="00845A92">
      <w:pPr>
        <w:pStyle w:val="ConsPlusNormal"/>
        <w:jc w:val="center"/>
      </w:pPr>
      <w:proofErr w:type="gramStart"/>
      <w:r>
        <w:t>(ВЫПЛАТЫ ЗА ВАЖНОСТЬ ВЫПОЛНЯЕМОЙ РАБОТЫ, СТЕПЕНЬ</w:t>
      </w:r>
      <w:proofErr w:type="gramEnd"/>
    </w:p>
    <w:p w:rsidR="00845A92" w:rsidRDefault="00845A92">
      <w:pPr>
        <w:pStyle w:val="ConsPlusNormal"/>
        <w:jc w:val="center"/>
      </w:pPr>
      <w:r>
        <w:t>САМОСТОЯТЕЛЬНОСТИ И ОТВЕТСТВЕННОСТИ ПРИ ВЫПОЛНЕНИИ</w:t>
      </w:r>
    </w:p>
    <w:p w:rsidR="00845A92" w:rsidRDefault="00845A92">
      <w:pPr>
        <w:pStyle w:val="ConsPlusNormal"/>
        <w:jc w:val="center"/>
      </w:pPr>
      <w:r>
        <w:t>ПОСТАВЛЕННЫХ ЗАДАЧ; ЗА ИНТЕНСИВНОСТЬ И ВЫСОКИЕ РЕЗУЛЬТАТЫ</w:t>
      </w:r>
    </w:p>
    <w:p w:rsidR="00845A92" w:rsidRDefault="00845A92">
      <w:pPr>
        <w:pStyle w:val="ConsPlusNormal"/>
        <w:jc w:val="center"/>
      </w:pPr>
      <w:proofErr w:type="gramStart"/>
      <w:r>
        <w:t>РАБОТЫ; ВЫПЛАТЫ ЗА КАЧЕСТВО ВЫПОЛНЯЕМЫХ РАБОТ) РАБОТНИКАМ</w:t>
      </w:r>
      <w:proofErr w:type="gramEnd"/>
    </w:p>
    <w:p w:rsidR="00845A92" w:rsidRDefault="00845A92">
      <w:pPr>
        <w:pStyle w:val="ConsPlusNormal"/>
        <w:jc w:val="center"/>
      </w:pPr>
      <w:r>
        <w:t>ОБРАЗОВАТЕЛЬНЫХ УЧРЕЖДЕНИЙ ДОПОЛНИТЕЛЬНОГО ОБРАЗОВАНИЯ</w:t>
      </w:r>
    </w:p>
    <w:p w:rsidR="00845A92" w:rsidRDefault="00845A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54"/>
        <w:gridCol w:w="2211"/>
        <w:gridCol w:w="2098"/>
        <w:gridCol w:w="1531"/>
      </w:tblGrid>
      <w:tr w:rsidR="00845A92">
        <w:tc>
          <w:tcPr>
            <w:tcW w:w="2268" w:type="dxa"/>
            <w:vMerge w:val="restart"/>
          </w:tcPr>
          <w:p w:rsidR="00845A92" w:rsidRDefault="00845A92">
            <w:pPr>
              <w:pStyle w:val="ConsPlusNormal"/>
              <w:jc w:val="center"/>
            </w:pPr>
            <w:r>
              <w:t>Должности</w:t>
            </w:r>
          </w:p>
        </w:tc>
        <w:tc>
          <w:tcPr>
            <w:tcW w:w="2154" w:type="dxa"/>
            <w:vMerge w:val="restart"/>
          </w:tcPr>
          <w:p w:rsidR="00845A92" w:rsidRDefault="00845A92">
            <w:pPr>
              <w:pStyle w:val="ConsPlusNormal"/>
              <w:jc w:val="center"/>
            </w:pPr>
            <w:r>
              <w:t>Критерии оценки результативности и качества труда работников учреждения</w:t>
            </w:r>
          </w:p>
        </w:tc>
        <w:tc>
          <w:tcPr>
            <w:tcW w:w="4309" w:type="dxa"/>
            <w:gridSpan w:val="2"/>
          </w:tcPr>
          <w:p w:rsidR="00845A92" w:rsidRDefault="00845A92">
            <w:pPr>
              <w:pStyle w:val="ConsPlusNormal"/>
              <w:jc w:val="center"/>
            </w:pPr>
            <w:r>
              <w:t>Условия</w:t>
            </w:r>
          </w:p>
        </w:tc>
        <w:tc>
          <w:tcPr>
            <w:tcW w:w="1531" w:type="dxa"/>
            <w:vMerge w:val="restart"/>
          </w:tcPr>
          <w:p w:rsidR="00845A92" w:rsidRDefault="00845A92">
            <w:pPr>
              <w:pStyle w:val="ConsPlusNormal"/>
              <w:jc w:val="center"/>
            </w:pPr>
            <w:r>
              <w:t xml:space="preserve">Предельное количество баллов </w:t>
            </w:r>
            <w:hyperlink w:anchor="P2517" w:history="1">
              <w:r>
                <w:rPr>
                  <w:color w:val="0000FF"/>
                </w:rPr>
                <w:t>&lt;*&gt;</w:t>
              </w:r>
            </w:hyperlink>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jc w:val="center"/>
            </w:pPr>
            <w:r>
              <w:t>наименование</w:t>
            </w:r>
          </w:p>
        </w:tc>
        <w:tc>
          <w:tcPr>
            <w:tcW w:w="2098" w:type="dxa"/>
          </w:tcPr>
          <w:p w:rsidR="00845A92" w:rsidRDefault="00845A92">
            <w:pPr>
              <w:pStyle w:val="ConsPlusNormal"/>
              <w:jc w:val="center"/>
            </w:pPr>
            <w:r>
              <w:t>индикатор</w:t>
            </w:r>
          </w:p>
        </w:tc>
        <w:tc>
          <w:tcPr>
            <w:tcW w:w="1531" w:type="dxa"/>
            <w:vMerge/>
          </w:tcPr>
          <w:p w:rsidR="00845A92" w:rsidRDefault="00845A92"/>
        </w:tc>
      </w:tr>
      <w:tr w:rsidR="00845A92">
        <w:tc>
          <w:tcPr>
            <w:tcW w:w="2268" w:type="dxa"/>
            <w:vMerge w:val="restart"/>
          </w:tcPr>
          <w:p w:rsidR="00845A92" w:rsidRDefault="00845A92">
            <w:pPr>
              <w:pStyle w:val="ConsPlusNormal"/>
              <w:outlineLvl w:val="2"/>
            </w:pPr>
            <w:r>
              <w:lastRenderedPageBreak/>
              <w:t>Руководитель структурного подразделения (начальник отдела, начальник лагеря)</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vMerge w:val="restart"/>
          </w:tcPr>
          <w:p w:rsidR="00845A92" w:rsidRDefault="00845A92">
            <w:pPr>
              <w:pStyle w:val="ConsPlusNormal"/>
            </w:pPr>
            <w:r>
              <w:t>Стабильность коллектива сотрудников</w:t>
            </w:r>
          </w:p>
        </w:tc>
        <w:tc>
          <w:tcPr>
            <w:tcW w:w="2211" w:type="dxa"/>
            <w:vMerge w:val="restart"/>
          </w:tcPr>
          <w:p w:rsidR="00845A92" w:rsidRDefault="00845A92">
            <w:pPr>
              <w:pStyle w:val="ConsPlusNormal"/>
            </w:pPr>
            <w:r>
              <w:t>соотношение уволившихся к численности сотрудников структурного подразделения</w:t>
            </w:r>
          </w:p>
        </w:tc>
        <w:tc>
          <w:tcPr>
            <w:tcW w:w="2098" w:type="dxa"/>
          </w:tcPr>
          <w:p w:rsidR="00845A92" w:rsidRDefault="00845A92">
            <w:pPr>
              <w:pStyle w:val="ConsPlusNormal"/>
            </w:pPr>
            <w:r>
              <w:t>от 0 до 2%</w:t>
            </w:r>
          </w:p>
        </w:tc>
        <w:tc>
          <w:tcPr>
            <w:tcW w:w="1531" w:type="dxa"/>
          </w:tcPr>
          <w:p w:rsidR="00845A92" w:rsidRDefault="00845A92">
            <w:pPr>
              <w:pStyle w:val="ConsPlusNormal"/>
              <w:jc w:val="center"/>
            </w:pPr>
            <w:r>
              <w:t>30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до 5%</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2154" w:type="dxa"/>
            <w:vMerge w:val="restart"/>
          </w:tcPr>
          <w:p w:rsidR="00845A92" w:rsidRDefault="00845A92">
            <w:pPr>
              <w:pStyle w:val="ConsPlusNormal"/>
            </w:pPr>
          </w:p>
        </w:tc>
        <w:tc>
          <w:tcPr>
            <w:tcW w:w="2211" w:type="dxa"/>
            <w:vMerge w:val="restart"/>
          </w:tcPr>
          <w:p w:rsidR="00845A92" w:rsidRDefault="00845A92">
            <w:pPr>
              <w:pStyle w:val="ConsPlusNormal"/>
            </w:pPr>
            <w:r>
              <w:t>доля молодых специалистов от общего числа сотрудников отдела</w:t>
            </w:r>
          </w:p>
        </w:tc>
        <w:tc>
          <w:tcPr>
            <w:tcW w:w="2098" w:type="dxa"/>
          </w:tcPr>
          <w:p w:rsidR="00845A92" w:rsidRDefault="00845A92">
            <w:pPr>
              <w:pStyle w:val="ConsPlusNormal"/>
            </w:pPr>
            <w:r>
              <w:t>от 20 до 40%</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свыше 40%</w:t>
            </w:r>
          </w:p>
        </w:tc>
        <w:tc>
          <w:tcPr>
            <w:tcW w:w="1531" w:type="dxa"/>
          </w:tcPr>
          <w:p w:rsidR="00845A92" w:rsidRDefault="00845A92">
            <w:pPr>
              <w:pStyle w:val="ConsPlusNormal"/>
              <w:jc w:val="center"/>
            </w:pPr>
            <w:r>
              <w:t>30</w:t>
            </w:r>
          </w:p>
        </w:tc>
      </w:tr>
      <w:tr w:rsidR="00845A92">
        <w:tc>
          <w:tcPr>
            <w:tcW w:w="2268" w:type="dxa"/>
            <w:vMerge/>
          </w:tcPr>
          <w:p w:rsidR="00845A92" w:rsidRDefault="00845A92"/>
        </w:tc>
        <w:tc>
          <w:tcPr>
            <w:tcW w:w="2154" w:type="dxa"/>
            <w:vMerge w:val="restart"/>
          </w:tcPr>
          <w:p w:rsidR="00845A92" w:rsidRDefault="00845A92">
            <w:pPr>
              <w:pStyle w:val="ConsPlusNormal"/>
            </w:pPr>
            <w:r>
              <w:t>Продвижение достижений и возможностей структурного подразделения</w:t>
            </w:r>
          </w:p>
        </w:tc>
        <w:tc>
          <w:tcPr>
            <w:tcW w:w="2211" w:type="dxa"/>
            <w:vMerge w:val="restart"/>
          </w:tcPr>
          <w:p w:rsidR="00845A92" w:rsidRDefault="00845A92">
            <w:pPr>
              <w:pStyle w:val="ConsPlusNormal"/>
            </w:pPr>
            <w:r>
              <w:t>количество публикаций, презентаций, рекламной продукции и т.д. в квартал</w:t>
            </w:r>
          </w:p>
        </w:tc>
        <w:tc>
          <w:tcPr>
            <w:tcW w:w="2098" w:type="dxa"/>
          </w:tcPr>
          <w:p w:rsidR="00845A92" w:rsidRDefault="00845A92">
            <w:pPr>
              <w:pStyle w:val="ConsPlusNormal"/>
            </w:pPr>
            <w:r>
              <w:t>до 3 шт.</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более 4 шт.</w:t>
            </w:r>
          </w:p>
        </w:tc>
        <w:tc>
          <w:tcPr>
            <w:tcW w:w="1531" w:type="dxa"/>
          </w:tcPr>
          <w:p w:rsidR="00845A92" w:rsidRDefault="00845A92">
            <w:pPr>
              <w:pStyle w:val="ConsPlusNormal"/>
              <w:jc w:val="center"/>
            </w:pPr>
            <w:r>
              <w:t>30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увеличение спроса на услуги структурного подразделения и учреждения</w:t>
            </w:r>
          </w:p>
        </w:tc>
        <w:tc>
          <w:tcPr>
            <w:tcW w:w="2098" w:type="dxa"/>
          </w:tcPr>
          <w:p w:rsidR="00845A92" w:rsidRDefault="00845A92">
            <w:pPr>
              <w:pStyle w:val="ConsPlusNormal"/>
            </w:pPr>
            <w:r>
              <w:t>более чем на 5%</w:t>
            </w:r>
          </w:p>
        </w:tc>
        <w:tc>
          <w:tcPr>
            <w:tcW w:w="1531" w:type="dxa"/>
          </w:tcPr>
          <w:p w:rsidR="00845A92" w:rsidRDefault="00845A92">
            <w:pPr>
              <w:pStyle w:val="ConsPlusNormal"/>
              <w:jc w:val="center"/>
            </w:pPr>
            <w:r>
              <w:t>30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tcPr>
          <w:p w:rsidR="00845A92" w:rsidRDefault="00845A92">
            <w:pPr>
              <w:pStyle w:val="ConsPlusNormal"/>
            </w:pPr>
            <w:r>
              <w:t>Выполнение плана работы структурного подразделения на уровне установленных показателей</w:t>
            </w:r>
          </w:p>
        </w:tc>
        <w:tc>
          <w:tcPr>
            <w:tcW w:w="2211" w:type="dxa"/>
          </w:tcPr>
          <w:p w:rsidR="00845A92" w:rsidRDefault="00845A92">
            <w:pPr>
              <w:pStyle w:val="ConsPlusNormal"/>
            </w:pPr>
            <w:r>
              <w:t>процент выполнения запланированных работ</w:t>
            </w:r>
          </w:p>
        </w:tc>
        <w:tc>
          <w:tcPr>
            <w:tcW w:w="2098" w:type="dxa"/>
          </w:tcPr>
          <w:p w:rsidR="00845A92" w:rsidRDefault="00845A92">
            <w:pPr>
              <w:pStyle w:val="ConsPlusNormal"/>
            </w:pPr>
            <w:r>
              <w:t>90 - 100%</w:t>
            </w:r>
          </w:p>
        </w:tc>
        <w:tc>
          <w:tcPr>
            <w:tcW w:w="1531" w:type="dxa"/>
          </w:tcPr>
          <w:p w:rsidR="00845A92" w:rsidRDefault="00845A92">
            <w:pPr>
              <w:pStyle w:val="ConsPlusNormal"/>
              <w:jc w:val="center"/>
            </w:pPr>
            <w:r>
              <w:t>80</w:t>
            </w:r>
          </w:p>
        </w:tc>
      </w:tr>
      <w:tr w:rsidR="00845A92">
        <w:tc>
          <w:tcPr>
            <w:tcW w:w="2268" w:type="dxa"/>
            <w:vMerge/>
          </w:tcPr>
          <w:p w:rsidR="00845A92" w:rsidRDefault="00845A92"/>
        </w:tc>
        <w:tc>
          <w:tcPr>
            <w:tcW w:w="2154" w:type="dxa"/>
            <w:vMerge w:val="restart"/>
          </w:tcPr>
          <w:p w:rsidR="00845A92" w:rsidRDefault="00845A92">
            <w:pPr>
              <w:pStyle w:val="ConsPlusNormal"/>
            </w:pPr>
            <w:r>
              <w:t>Результативность собственного участия в профессиональных конкурсах и мероприятиях</w:t>
            </w:r>
          </w:p>
        </w:tc>
        <w:tc>
          <w:tcPr>
            <w:tcW w:w="2211" w:type="dxa"/>
            <w:vMerge w:val="restart"/>
          </w:tcPr>
          <w:p w:rsidR="00845A92" w:rsidRDefault="00845A92">
            <w:pPr>
              <w:pStyle w:val="ConsPlusNormal"/>
            </w:pPr>
            <w:r>
              <w:t>степень участия</w:t>
            </w:r>
          </w:p>
        </w:tc>
        <w:tc>
          <w:tcPr>
            <w:tcW w:w="2098" w:type="dxa"/>
          </w:tcPr>
          <w:p w:rsidR="00845A92" w:rsidRDefault="00845A92">
            <w:pPr>
              <w:pStyle w:val="ConsPlusNormal"/>
            </w:pPr>
            <w:r>
              <w:t>призер</w:t>
            </w:r>
          </w:p>
        </w:tc>
        <w:tc>
          <w:tcPr>
            <w:tcW w:w="1531" w:type="dxa"/>
          </w:tcPr>
          <w:p w:rsidR="00845A92" w:rsidRDefault="00845A92">
            <w:pPr>
              <w:pStyle w:val="ConsPlusNormal"/>
              <w:jc w:val="center"/>
            </w:pPr>
            <w:r>
              <w:t>40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участник</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tcPr>
          <w:p w:rsidR="00845A92" w:rsidRDefault="00845A92">
            <w:pPr>
              <w:pStyle w:val="ConsPlusNormal"/>
            </w:pPr>
            <w:r>
              <w:t>Привлечение дополнительных ресурсов для повышения качества осуществляемой деятельности</w:t>
            </w:r>
          </w:p>
        </w:tc>
        <w:tc>
          <w:tcPr>
            <w:tcW w:w="2211" w:type="dxa"/>
          </w:tcPr>
          <w:p w:rsidR="00845A92" w:rsidRDefault="00845A92">
            <w:pPr>
              <w:pStyle w:val="ConsPlusNormal"/>
            </w:pPr>
            <w:r>
              <w:t>наличие дополнительного ресурса</w:t>
            </w:r>
          </w:p>
        </w:tc>
        <w:tc>
          <w:tcPr>
            <w:tcW w:w="2098" w:type="dxa"/>
          </w:tcPr>
          <w:p w:rsidR="00845A92" w:rsidRDefault="00845A92">
            <w:pPr>
              <w:pStyle w:val="ConsPlusNormal"/>
            </w:pPr>
            <w:r>
              <w:t>за каждый привлеченный ресурс</w:t>
            </w:r>
          </w:p>
        </w:tc>
        <w:tc>
          <w:tcPr>
            <w:tcW w:w="1531" w:type="dxa"/>
          </w:tcPr>
          <w:p w:rsidR="00845A92" w:rsidRDefault="00845A92">
            <w:pPr>
              <w:pStyle w:val="ConsPlusNormal"/>
              <w:jc w:val="center"/>
            </w:pPr>
            <w:r>
              <w:t>15, но не более 60 в квартал</w:t>
            </w:r>
          </w:p>
        </w:tc>
      </w:tr>
      <w:tr w:rsidR="00845A92">
        <w:tc>
          <w:tcPr>
            <w:tcW w:w="2268" w:type="dxa"/>
            <w:vMerge w:val="restart"/>
          </w:tcPr>
          <w:p w:rsidR="00845A92" w:rsidRDefault="00845A92">
            <w:pPr>
              <w:pStyle w:val="ConsPlusNormal"/>
              <w:outlineLvl w:val="2"/>
            </w:pPr>
            <w:r>
              <w:t>Методист</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vMerge w:val="restart"/>
          </w:tcPr>
          <w:p w:rsidR="00845A92" w:rsidRDefault="00845A92">
            <w:pPr>
              <w:pStyle w:val="ConsPlusNormal"/>
            </w:pPr>
            <w:r>
              <w:t>Методическое сопровождение процесса разработки, апробации и внедрения технологий, методов и инновационных программ, реализуемых педагогами</w:t>
            </w:r>
          </w:p>
        </w:tc>
        <w:tc>
          <w:tcPr>
            <w:tcW w:w="2211" w:type="dxa"/>
            <w:vMerge w:val="restart"/>
          </w:tcPr>
          <w:p w:rsidR="00845A92" w:rsidRDefault="00845A92">
            <w:pPr>
              <w:pStyle w:val="ConsPlusNormal"/>
            </w:pPr>
            <w:r>
              <w:t>наличие оформленных программ, технологий, методов у педагогических кадров</w:t>
            </w:r>
          </w:p>
        </w:tc>
        <w:tc>
          <w:tcPr>
            <w:tcW w:w="2098" w:type="dxa"/>
            <w:tcBorders>
              <w:bottom w:val="nil"/>
            </w:tcBorders>
          </w:tcPr>
          <w:p w:rsidR="00845A92" w:rsidRDefault="00845A92">
            <w:pPr>
              <w:pStyle w:val="ConsPlusNormal"/>
              <w:jc w:val="center"/>
            </w:pPr>
            <w:r>
              <w:t>1</w:t>
            </w:r>
          </w:p>
        </w:tc>
        <w:tc>
          <w:tcPr>
            <w:tcW w:w="1531" w:type="dxa"/>
            <w:tcBorders>
              <w:bottom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более 1</w:t>
            </w:r>
          </w:p>
        </w:tc>
        <w:tc>
          <w:tcPr>
            <w:tcW w:w="1531" w:type="dxa"/>
            <w:tcBorders>
              <w:top w:val="nil"/>
            </w:tcBorders>
          </w:tcPr>
          <w:p w:rsidR="00845A92" w:rsidRDefault="00845A92">
            <w:pPr>
              <w:pStyle w:val="ConsPlusNormal"/>
              <w:jc w:val="center"/>
            </w:pPr>
            <w:r>
              <w:t>40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tcPr>
          <w:p w:rsidR="00845A92" w:rsidRDefault="00845A92">
            <w:pPr>
              <w:pStyle w:val="ConsPlusNormal"/>
            </w:pPr>
            <w:r>
              <w:t xml:space="preserve">Полнота реализации программы деятельности </w:t>
            </w:r>
            <w:r>
              <w:lastRenderedPageBreak/>
              <w:t>учреждения</w:t>
            </w:r>
          </w:p>
        </w:tc>
        <w:tc>
          <w:tcPr>
            <w:tcW w:w="2211" w:type="dxa"/>
          </w:tcPr>
          <w:p w:rsidR="00845A92" w:rsidRDefault="00845A92">
            <w:pPr>
              <w:pStyle w:val="ConsPlusNormal"/>
            </w:pPr>
            <w:r>
              <w:lastRenderedPageBreak/>
              <w:t>выполнение плана методической работы</w:t>
            </w:r>
          </w:p>
        </w:tc>
        <w:tc>
          <w:tcPr>
            <w:tcW w:w="2098" w:type="dxa"/>
          </w:tcPr>
          <w:p w:rsidR="00845A92" w:rsidRDefault="00845A92">
            <w:pPr>
              <w:pStyle w:val="ConsPlusNormal"/>
            </w:pPr>
            <w:r>
              <w:t xml:space="preserve">100% от </w:t>
            </w:r>
            <w:proofErr w:type="gramStart"/>
            <w:r>
              <w:t>запланированного</w:t>
            </w:r>
            <w:proofErr w:type="gramEnd"/>
            <w:r>
              <w:t xml:space="preserve"> в квартал</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vMerge w:val="restart"/>
          </w:tcPr>
          <w:p w:rsidR="00845A92" w:rsidRDefault="00845A92">
            <w:pPr>
              <w:pStyle w:val="ConsPlusNormal"/>
            </w:pPr>
            <w:r>
              <w:t>Непрерывное собственное профессиональное образование</w:t>
            </w:r>
          </w:p>
        </w:tc>
        <w:tc>
          <w:tcPr>
            <w:tcW w:w="2211" w:type="dxa"/>
            <w:tcBorders>
              <w:bottom w:val="nil"/>
            </w:tcBorders>
          </w:tcPr>
          <w:p w:rsidR="00845A92" w:rsidRDefault="00845A92">
            <w:pPr>
              <w:pStyle w:val="ConsPlusNormal"/>
            </w:pPr>
            <w:r>
              <w:t>участие в профессиональном конкурсе:</w:t>
            </w:r>
          </w:p>
        </w:tc>
        <w:tc>
          <w:tcPr>
            <w:tcW w:w="2098" w:type="dxa"/>
            <w:tcBorders>
              <w:bottom w:val="nil"/>
            </w:tcBorders>
          </w:tcPr>
          <w:p w:rsidR="00845A92" w:rsidRDefault="00845A92">
            <w:pPr>
              <w:pStyle w:val="ConsPlusNormal"/>
            </w:pPr>
            <w:r>
              <w:t>участник</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краевого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межрегионального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tcBorders>
              <w:top w:val="nil"/>
            </w:tcBorders>
          </w:tcPr>
          <w:p w:rsidR="00845A92" w:rsidRDefault="00845A92">
            <w:pPr>
              <w:pStyle w:val="ConsPlusNormal"/>
            </w:pPr>
            <w:r>
              <w:t>российского уровня</w:t>
            </w:r>
          </w:p>
        </w:tc>
        <w:tc>
          <w:tcPr>
            <w:tcW w:w="2098" w:type="dxa"/>
            <w:tcBorders>
              <w:top w:val="nil"/>
            </w:tcBorders>
          </w:tcPr>
          <w:p w:rsidR="00845A92" w:rsidRDefault="00845A92">
            <w:pPr>
              <w:pStyle w:val="ConsPlusNormal"/>
            </w:pPr>
          </w:p>
        </w:tc>
        <w:tc>
          <w:tcPr>
            <w:tcW w:w="1531" w:type="dxa"/>
            <w:tcBorders>
              <w:top w:val="nil"/>
            </w:tcBorders>
          </w:tcPr>
          <w:p w:rsidR="00845A92" w:rsidRDefault="00845A92">
            <w:pPr>
              <w:pStyle w:val="ConsPlusNormal"/>
              <w:jc w:val="center"/>
            </w:pPr>
            <w:r>
              <w:t>15</w:t>
            </w:r>
          </w:p>
        </w:tc>
      </w:tr>
      <w:tr w:rsidR="00845A92">
        <w:tc>
          <w:tcPr>
            <w:tcW w:w="2268" w:type="dxa"/>
            <w:vMerge/>
          </w:tcPr>
          <w:p w:rsidR="00845A92" w:rsidRDefault="00845A92"/>
        </w:tc>
        <w:tc>
          <w:tcPr>
            <w:tcW w:w="2154" w:type="dxa"/>
            <w:vMerge w:val="restart"/>
          </w:tcPr>
          <w:p w:rsidR="00845A92" w:rsidRDefault="00845A92">
            <w:pPr>
              <w:pStyle w:val="ConsPlusNormal"/>
            </w:pPr>
          </w:p>
        </w:tc>
        <w:tc>
          <w:tcPr>
            <w:tcW w:w="2211" w:type="dxa"/>
            <w:tcBorders>
              <w:bottom w:val="nil"/>
            </w:tcBorders>
          </w:tcPr>
          <w:p w:rsidR="00845A92" w:rsidRDefault="00845A92">
            <w:pPr>
              <w:pStyle w:val="ConsPlusNormal"/>
            </w:pPr>
            <w:r>
              <w:t>победа в профессиональном конкурсе:</w:t>
            </w:r>
          </w:p>
        </w:tc>
        <w:tc>
          <w:tcPr>
            <w:tcW w:w="2098" w:type="dxa"/>
            <w:tcBorders>
              <w:bottom w:val="nil"/>
            </w:tcBorders>
          </w:tcPr>
          <w:p w:rsidR="00845A92" w:rsidRDefault="00845A92">
            <w:pPr>
              <w:pStyle w:val="ConsPlusNormal"/>
            </w:pPr>
            <w:r>
              <w:t>победитель</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краевого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10</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межрегионального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15</w:t>
            </w:r>
          </w:p>
        </w:tc>
      </w:tr>
      <w:tr w:rsidR="00845A92">
        <w:tc>
          <w:tcPr>
            <w:tcW w:w="2268" w:type="dxa"/>
            <w:vMerge/>
          </w:tcPr>
          <w:p w:rsidR="00845A92" w:rsidRDefault="00845A92"/>
        </w:tc>
        <w:tc>
          <w:tcPr>
            <w:tcW w:w="2154" w:type="dxa"/>
            <w:vMerge/>
          </w:tcPr>
          <w:p w:rsidR="00845A92" w:rsidRDefault="00845A92"/>
        </w:tc>
        <w:tc>
          <w:tcPr>
            <w:tcW w:w="2211" w:type="dxa"/>
            <w:tcBorders>
              <w:top w:val="nil"/>
            </w:tcBorders>
          </w:tcPr>
          <w:p w:rsidR="00845A92" w:rsidRDefault="00845A92">
            <w:pPr>
              <w:pStyle w:val="ConsPlusNormal"/>
            </w:pPr>
            <w:r>
              <w:t>российского уровня</w:t>
            </w:r>
          </w:p>
        </w:tc>
        <w:tc>
          <w:tcPr>
            <w:tcW w:w="2098" w:type="dxa"/>
            <w:tcBorders>
              <w:top w:val="nil"/>
            </w:tcBorders>
          </w:tcPr>
          <w:p w:rsidR="00845A92" w:rsidRDefault="00845A92">
            <w:pPr>
              <w:pStyle w:val="ConsPlusNormal"/>
            </w:pPr>
          </w:p>
        </w:tc>
        <w:tc>
          <w:tcPr>
            <w:tcW w:w="1531" w:type="dxa"/>
            <w:tcBorders>
              <w:top w:val="nil"/>
            </w:tcBorders>
          </w:tcPr>
          <w:p w:rsidR="00845A92" w:rsidRDefault="00845A92">
            <w:pPr>
              <w:pStyle w:val="ConsPlusNormal"/>
              <w:jc w:val="center"/>
            </w:pPr>
            <w:r>
              <w:t>25</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участие в курсах повышения квалификации, соответствующих содержанию методической деятельности</w:t>
            </w:r>
          </w:p>
        </w:tc>
        <w:tc>
          <w:tcPr>
            <w:tcW w:w="2098" w:type="dxa"/>
          </w:tcPr>
          <w:p w:rsidR="00845A92" w:rsidRDefault="00845A92">
            <w:pPr>
              <w:pStyle w:val="ConsPlusNormal"/>
            </w:pPr>
            <w:r>
              <w:t>сертификат, свидетельство</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2154" w:type="dxa"/>
            <w:vMerge w:val="restart"/>
          </w:tcPr>
          <w:p w:rsidR="00845A92" w:rsidRDefault="00845A92">
            <w:pPr>
              <w:pStyle w:val="ConsPlusNormal"/>
            </w:pPr>
            <w:r>
              <w:t xml:space="preserve">Достижения педагогических </w:t>
            </w:r>
            <w:r>
              <w:lastRenderedPageBreak/>
              <w:t>кадров в профессиональных конкурсах (конкурсах методических материалов, образовательных программ)</w:t>
            </w:r>
          </w:p>
        </w:tc>
        <w:tc>
          <w:tcPr>
            <w:tcW w:w="2211" w:type="dxa"/>
            <w:vMerge w:val="restart"/>
          </w:tcPr>
          <w:p w:rsidR="00845A92" w:rsidRDefault="00845A92">
            <w:pPr>
              <w:pStyle w:val="ConsPlusNormal"/>
            </w:pPr>
            <w:r>
              <w:lastRenderedPageBreak/>
              <w:t>краевой уровень</w:t>
            </w:r>
          </w:p>
        </w:tc>
        <w:tc>
          <w:tcPr>
            <w:tcW w:w="2098" w:type="dxa"/>
          </w:tcPr>
          <w:p w:rsidR="00845A92" w:rsidRDefault="00845A92">
            <w:pPr>
              <w:pStyle w:val="ConsPlusNormal"/>
            </w:pPr>
            <w:r>
              <w:t>участник</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призер</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российский уровень</w:t>
            </w:r>
          </w:p>
        </w:tc>
        <w:tc>
          <w:tcPr>
            <w:tcW w:w="2098" w:type="dxa"/>
          </w:tcPr>
          <w:p w:rsidR="00845A92" w:rsidRDefault="00845A92">
            <w:pPr>
              <w:pStyle w:val="ConsPlusNormal"/>
            </w:pPr>
            <w:r>
              <w:t>участник</w:t>
            </w:r>
          </w:p>
        </w:tc>
        <w:tc>
          <w:tcPr>
            <w:tcW w:w="1531" w:type="dxa"/>
          </w:tcPr>
          <w:p w:rsidR="00845A92" w:rsidRDefault="00845A92">
            <w:pPr>
              <w:pStyle w:val="ConsPlusNormal"/>
              <w:jc w:val="center"/>
            </w:pPr>
            <w:r>
              <w:t>15</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призер</w:t>
            </w:r>
          </w:p>
        </w:tc>
        <w:tc>
          <w:tcPr>
            <w:tcW w:w="1531" w:type="dxa"/>
          </w:tcPr>
          <w:p w:rsidR="00845A92" w:rsidRDefault="00845A92">
            <w:pPr>
              <w:pStyle w:val="ConsPlusNormal"/>
              <w:jc w:val="center"/>
            </w:pPr>
            <w:r>
              <w:t>25</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vMerge w:val="restart"/>
          </w:tcPr>
          <w:p w:rsidR="00845A92" w:rsidRDefault="00845A92">
            <w:pPr>
              <w:pStyle w:val="ConsPlusNormal"/>
            </w:pPr>
            <w:r>
              <w:t>Разработка проектов, методических материалов</w:t>
            </w:r>
          </w:p>
        </w:tc>
        <w:tc>
          <w:tcPr>
            <w:tcW w:w="2211" w:type="dxa"/>
            <w:vMerge w:val="restart"/>
          </w:tcPr>
          <w:p w:rsidR="00845A92" w:rsidRDefault="00845A92">
            <w:pPr>
              <w:pStyle w:val="ConsPlusNormal"/>
            </w:pPr>
            <w:r>
              <w:t>наличие собственных проектов, проектов, методических материалов</w:t>
            </w:r>
          </w:p>
        </w:tc>
        <w:tc>
          <w:tcPr>
            <w:tcW w:w="2098" w:type="dxa"/>
            <w:tcBorders>
              <w:bottom w:val="nil"/>
            </w:tcBorders>
          </w:tcPr>
          <w:p w:rsidR="00845A92" w:rsidRDefault="00845A92">
            <w:pPr>
              <w:pStyle w:val="ConsPlusNormal"/>
              <w:jc w:val="center"/>
            </w:pPr>
            <w:r>
              <w:t>1</w:t>
            </w:r>
          </w:p>
        </w:tc>
        <w:tc>
          <w:tcPr>
            <w:tcW w:w="1531" w:type="dxa"/>
            <w:tcBorders>
              <w:bottom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более 1</w:t>
            </w:r>
          </w:p>
        </w:tc>
        <w:tc>
          <w:tcPr>
            <w:tcW w:w="1531" w:type="dxa"/>
            <w:tcBorders>
              <w:top w:val="nil"/>
            </w:tcBorders>
          </w:tcPr>
          <w:p w:rsidR="00845A92" w:rsidRDefault="00845A92">
            <w:pPr>
              <w:pStyle w:val="ConsPlusNormal"/>
              <w:jc w:val="center"/>
            </w:pPr>
            <w:r>
              <w:t>50</w:t>
            </w:r>
          </w:p>
        </w:tc>
      </w:tr>
      <w:tr w:rsidR="00845A92">
        <w:tc>
          <w:tcPr>
            <w:tcW w:w="2268" w:type="dxa"/>
            <w:vMerge/>
          </w:tcPr>
          <w:p w:rsidR="00845A92" w:rsidRDefault="00845A92"/>
        </w:tc>
        <w:tc>
          <w:tcPr>
            <w:tcW w:w="2154" w:type="dxa"/>
            <w:vMerge w:val="restart"/>
          </w:tcPr>
          <w:p w:rsidR="00845A92" w:rsidRDefault="00845A92">
            <w:pPr>
              <w:pStyle w:val="ConsPlusNormal"/>
            </w:pPr>
            <w:r>
              <w:t>Описание педагогического опыта</w:t>
            </w:r>
          </w:p>
        </w:tc>
        <w:tc>
          <w:tcPr>
            <w:tcW w:w="2211" w:type="dxa"/>
            <w:vMerge w:val="restart"/>
          </w:tcPr>
          <w:p w:rsidR="00845A92" w:rsidRDefault="00845A92">
            <w:pPr>
              <w:pStyle w:val="ConsPlusNormal"/>
            </w:pPr>
            <w:r>
              <w:t>количество изданных публикаций, представленных в профессиональных СМИ</w:t>
            </w:r>
          </w:p>
        </w:tc>
        <w:tc>
          <w:tcPr>
            <w:tcW w:w="2098" w:type="dxa"/>
            <w:tcBorders>
              <w:bottom w:val="nil"/>
            </w:tcBorders>
          </w:tcPr>
          <w:p w:rsidR="00845A92" w:rsidRDefault="00845A92">
            <w:pPr>
              <w:pStyle w:val="ConsPlusNormal"/>
              <w:jc w:val="center"/>
            </w:pPr>
            <w:r>
              <w:t>1</w:t>
            </w:r>
          </w:p>
        </w:tc>
        <w:tc>
          <w:tcPr>
            <w:tcW w:w="153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более 1</w:t>
            </w:r>
          </w:p>
        </w:tc>
        <w:tc>
          <w:tcPr>
            <w:tcW w:w="153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выступление на конференциях, семинарах</w:t>
            </w:r>
          </w:p>
        </w:tc>
        <w:tc>
          <w:tcPr>
            <w:tcW w:w="2098" w:type="dxa"/>
            <w:tcBorders>
              <w:bottom w:val="nil"/>
            </w:tcBorders>
          </w:tcPr>
          <w:p w:rsidR="00845A92" w:rsidRDefault="00845A92">
            <w:pPr>
              <w:pStyle w:val="ConsPlusNormal"/>
            </w:pPr>
            <w:r>
              <w:t>краевой уровень</w:t>
            </w:r>
          </w:p>
        </w:tc>
        <w:tc>
          <w:tcPr>
            <w:tcW w:w="153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всероссийский уровень</w:t>
            </w:r>
          </w:p>
        </w:tc>
        <w:tc>
          <w:tcPr>
            <w:tcW w:w="153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val="restart"/>
          </w:tcPr>
          <w:p w:rsidR="00845A92" w:rsidRDefault="00845A92">
            <w:pPr>
              <w:pStyle w:val="ConsPlusNormal"/>
            </w:pPr>
            <w:r>
              <w:t>Организация повышения профессионального мастерства педагогов</w:t>
            </w:r>
          </w:p>
        </w:tc>
        <w:tc>
          <w:tcPr>
            <w:tcW w:w="2211" w:type="dxa"/>
            <w:vMerge w:val="restart"/>
          </w:tcPr>
          <w:p w:rsidR="00845A92" w:rsidRDefault="00845A92">
            <w:pPr>
              <w:pStyle w:val="ConsPlusNormal"/>
            </w:pPr>
            <w:r>
              <w:t>проведение мастер-классов для педагогов по трансляции методов, форм, технологий</w:t>
            </w:r>
          </w:p>
        </w:tc>
        <w:tc>
          <w:tcPr>
            <w:tcW w:w="2098" w:type="dxa"/>
          </w:tcPr>
          <w:p w:rsidR="00845A92" w:rsidRDefault="00845A92">
            <w:pPr>
              <w:pStyle w:val="ConsPlusNormal"/>
            </w:pPr>
            <w:r>
              <w:t>1 раз в квартал</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более 1 раза в квартал</w:t>
            </w:r>
          </w:p>
        </w:tc>
        <w:tc>
          <w:tcPr>
            <w:tcW w:w="1531" w:type="dxa"/>
          </w:tcPr>
          <w:p w:rsidR="00845A92" w:rsidRDefault="00845A92">
            <w:pPr>
              <w:pStyle w:val="ConsPlusNormal"/>
              <w:jc w:val="center"/>
            </w:pPr>
            <w:r>
              <w:t>25</w:t>
            </w:r>
          </w:p>
        </w:tc>
      </w:tr>
      <w:tr w:rsidR="00845A92">
        <w:tc>
          <w:tcPr>
            <w:tcW w:w="2268" w:type="dxa"/>
            <w:vMerge/>
          </w:tcPr>
          <w:p w:rsidR="00845A92" w:rsidRDefault="00845A92"/>
        </w:tc>
        <w:tc>
          <w:tcPr>
            <w:tcW w:w="2154" w:type="dxa"/>
            <w:vMerge w:val="restart"/>
          </w:tcPr>
          <w:p w:rsidR="00845A92" w:rsidRDefault="00845A92">
            <w:pPr>
              <w:pStyle w:val="ConsPlusNormal"/>
            </w:pPr>
            <w:r>
              <w:t>Предъявление образовательных практик</w:t>
            </w:r>
          </w:p>
        </w:tc>
        <w:tc>
          <w:tcPr>
            <w:tcW w:w="2211" w:type="dxa"/>
            <w:vMerge w:val="restart"/>
          </w:tcPr>
          <w:p w:rsidR="00845A92" w:rsidRDefault="00845A92">
            <w:pPr>
              <w:pStyle w:val="ConsPlusNormal"/>
            </w:pPr>
            <w:r>
              <w:t xml:space="preserve">уровень предъявления образовательных </w:t>
            </w:r>
            <w:r>
              <w:lastRenderedPageBreak/>
              <w:t>практик</w:t>
            </w:r>
          </w:p>
        </w:tc>
        <w:tc>
          <w:tcPr>
            <w:tcW w:w="2098" w:type="dxa"/>
            <w:tcBorders>
              <w:bottom w:val="nil"/>
            </w:tcBorders>
          </w:tcPr>
          <w:p w:rsidR="00845A92" w:rsidRDefault="00845A92">
            <w:pPr>
              <w:pStyle w:val="ConsPlusNormal"/>
            </w:pPr>
            <w:r>
              <w:lastRenderedPageBreak/>
              <w:t>краевой</w:t>
            </w:r>
          </w:p>
        </w:tc>
        <w:tc>
          <w:tcPr>
            <w:tcW w:w="153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российский</w:t>
            </w:r>
          </w:p>
        </w:tc>
        <w:tc>
          <w:tcPr>
            <w:tcW w:w="1531" w:type="dxa"/>
            <w:tcBorders>
              <w:top w:val="nil"/>
            </w:tcBorders>
          </w:tcPr>
          <w:p w:rsidR="00845A92" w:rsidRDefault="00845A92">
            <w:pPr>
              <w:pStyle w:val="ConsPlusNormal"/>
              <w:jc w:val="center"/>
            </w:pPr>
            <w:r>
              <w:t>30</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работа в составе экспертных групп</w:t>
            </w:r>
          </w:p>
        </w:tc>
        <w:tc>
          <w:tcPr>
            <w:tcW w:w="2098" w:type="dxa"/>
            <w:tcBorders>
              <w:bottom w:val="nil"/>
            </w:tcBorders>
          </w:tcPr>
          <w:p w:rsidR="00845A92" w:rsidRDefault="00845A92">
            <w:pPr>
              <w:pStyle w:val="ConsPlusNormal"/>
            </w:pPr>
            <w:r>
              <w:t>краевой</w:t>
            </w:r>
          </w:p>
        </w:tc>
        <w:tc>
          <w:tcPr>
            <w:tcW w:w="1531" w:type="dxa"/>
            <w:tcBorders>
              <w:bottom w:val="nil"/>
            </w:tcBorders>
          </w:tcPr>
          <w:p w:rsidR="00845A92" w:rsidRDefault="00845A92">
            <w:pPr>
              <w:pStyle w:val="ConsPlusNormal"/>
              <w:jc w:val="center"/>
            </w:pPr>
            <w:r>
              <w:t>15</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российский</w:t>
            </w:r>
          </w:p>
        </w:tc>
        <w:tc>
          <w:tcPr>
            <w:tcW w:w="1531" w:type="dxa"/>
            <w:tcBorders>
              <w:top w:val="nil"/>
            </w:tcBorders>
          </w:tcPr>
          <w:p w:rsidR="00845A92" w:rsidRDefault="00845A92">
            <w:pPr>
              <w:pStyle w:val="ConsPlusNormal"/>
              <w:jc w:val="center"/>
            </w:pPr>
            <w:r>
              <w:t>35</w:t>
            </w:r>
          </w:p>
        </w:tc>
      </w:tr>
      <w:tr w:rsidR="00845A92">
        <w:tc>
          <w:tcPr>
            <w:tcW w:w="2268" w:type="dxa"/>
            <w:vMerge w:val="restart"/>
          </w:tcPr>
          <w:p w:rsidR="00845A92" w:rsidRDefault="00845A92">
            <w:pPr>
              <w:pStyle w:val="ConsPlusNormal"/>
              <w:outlineLvl w:val="2"/>
            </w:pPr>
            <w:r>
              <w:t>Педагог дополнительного образования</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tcPr>
          <w:p w:rsidR="00845A92" w:rsidRDefault="00845A92">
            <w:pPr>
              <w:pStyle w:val="ConsPlusNormal"/>
            </w:pPr>
            <w:r>
              <w:t>Сохранность количества потребителей муниципальных услуг дополнительного образования</w:t>
            </w:r>
          </w:p>
        </w:tc>
        <w:tc>
          <w:tcPr>
            <w:tcW w:w="2211" w:type="dxa"/>
          </w:tcPr>
          <w:p w:rsidR="00845A92" w:rsidRDefault="00845A92">
            <w:pPr>
              <w:pStyle w:val="ConsPlusNormal"/>
            </w:pPr>
            <w:r>
              <w:t>стабильный состав объединения по годам обучения</w:t>
            </w:r>
          </w:p>
        </w:tc>
        <w:tc>
          <w:tcPr>
            <w:tcW w:w="2098" w:type="dxa"/>
          </w:tcPr>
          <w:p w:rsidR="00845A92" w:rsidRDefault="00845A92">
            <w:pPr>
              <w:pStyle w:val="ConsPlusNormal"/>
            </w:pPr>
            <w:r>
              <w:t>отсутствие отчисленных учащихся в течение квартала</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tcPr>
          <w:p w:rsidR="00845A92" w:rsidRDefault="00845A92">
            <w:pPr>
              <w:pStyle w:val="ConsPlusNormal"/>
            </w:pPr>
            <w:r>
              <w:t>Полнота реализации дополнительной образовательной программы</w:t>
            </w:r>
          </w:p>
        </w:tc>
        <w:tc>
          <w:tcPr>
            <w:tcW w:w="2211" w:type="dxa"/>
          </w:tcPr>
          <w:p w:rsidR="00845A92" w:rsidRDefault="00845A92">
            <w:pPr>
              <w:pStyle w:val="ConsPlusNormal"/>
            </w:pPr>
            <w:r>
              <w:t>выполнение учебного плана дополнительной образовательной программы</w:t>
            </w:r>
          </w:p>
        </w:tc>
        <w:tc>
          <w:tcPr>
            <w:tcW w:w="2098" w:type="dxa"/>
          </w:tcPr>
          <w:p w:rsidR="00845A92" w:rsidRDefault="00845A92">
            <w:pPr>
              <w:pStyle w:val="ConsPlusNormal"/>
            </w:pPr>
            <w:r>
              <w:t xml:space="preserve">100% от </w:t>
            </w:r>
            <w:proofErr w:type="gramStart"/>
            <w:r>
              <w:t>запланированного</w:t>
            </w:r>
            <w:proofErr w:type="gramEnd"/>
            <w:r>
              <w:t xml:space="preserve"> в квартал</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tcPr>
          <w:p w:rsidR="00845A92" w:rsidRDefault="00845A92">
            <w:pPr>
              <w:pStyle w:val="ConsPlusNormal"/>
            </w:pPr>
            <w:r>
              <w:t>Методическое обеспечение дополнительной образовательной программы (по каждой программе)</w:t>
            </w:r>
          </w:p>
        </w:tc>
        <w:tc>
          <w:tcPr>
            <w:tcW w:w="2211" w:type="dxa"/>
          </w:tcPr>
          <w:p w:rsidR="00845A92" w:rsidRDefault="00845A92">
            <w:pPr>
              <w:pStyle w:val="ConsPlusNormal"/>
            </w:pPr>
            <w:r>
              <w:t>разработка планов-конспектов занятий в соответствии с программой</w:t>
            </w:r>
          </w:p>
        </w:tc>
        <w:tc>
          <w:tcPr>
            <w:tcW w:w="2098" w:type="dxa"/>
          </w:tcPr>
          <w:p w:rsidR="00845A92" w:rsidRDefault="00845A92">
            <w:pPr>
              <w:pStyle w:val="ConsPlusNormal"/>
            </w:pPr>
            <w:r>
              <w:t>наличие в соответствии с программой</w:t>
            </w:r>
          </w:p>
        </w:tc>
        <w:tc>
          <w:tcPr>
            <w:tcW w:w="1531" w:type="dxa"/>
          </w:tcPr>
          <w:p w:rsidR="00845A92" w:rsidRDefault="00845A92">
            <w:pPr>
              <w:pStyle w:val="ConsPlusNormal"/>
            </w:pPr>
            <w:r>
              <w:t>до 10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 xml:space="preserve">изготовление инструктивно-методических материалов, дидактических </w:t>
            </w:r>
            <w:r>
              <w:lastRenderedPageBreak/>
              <w:t>материалов, учебно-наглядных пособий</w:t>
            </w:r>
          </w:p>
        </w:tc>
        <w:tc>
          <w:tcPr>
            <w:tcW w:w="2098" w:type="dxa"/>
          </w:tcPr>
          <w:p w:rsidR="00845A92" w:rsidRDefault="00845A92">
            <w:pPr>
              <w:pStyle w:val="ConsPlusNormal"/>
            </w:pPr>
            <w:r>
              <w:lastRenderedPageBreak/>
              <w:t>наличие материалов, пособий</w:t>
            </w:r>
          </w:p>
        </w:tc>
        <w:tc>
          <w:tcPr>
            <w:tcW w:w="1531" w:type="dxa"/>
          </w:tcPr>
          <w:p w:rsidR="00845A92" w:rsidRDefault="00845A92">
            <w:pPr>
              <w:pStyle w:val="ConsPlusNormal"/>
            </w:pPr>
            <w:r>
              <w:t>до 30</w:t>
            </w:r>
          </w:p>
        </w:tc>
      </w:tr>
      <w:tr w:rsidR="00845A92">
        <w:tc>
          <w:tcPr>
            <w:tcW w:w="2268" w:type="dxa"/>
            <w:vMerge/>
          </w:tcPr>
          <w:p w:rsidR="00845A92" w:rsidRDefault="00845A92"/>
        </w:tc>
        <w:tc>
          <w:tcPr>
            <w:tcW w:w="2154" w:type="dxa"/>
          </w:tcPr>
          <w:p w:rsidR="00845A92" w:rsidRDefault="00845A92">
            <w:pPr>
              <w:pStyle w:val="ConsPlusNormal"/>
            </w:pPr>
            <w:r>
              <w:t>Ведение профессиональной документации</w:t>
            </w:r>
          </w:p>
        </w:tc>
        <w:tc>
          <w:tcPr>
            <w:tcW w:w="2211" w:type="dxa"/>
          </w:tcPr>
          <w:p w:rsidR="00845A92" w:rsidRDefault="00845A92">
            <w:pPr>
              <w:pStyle w:val="ConsPlusNormal"/>
            </w:pPr>
            <w:r>
              <w:t>полнота и соответствие документов педагога дополнительного образования (журнал, рабочие программы, календарно-тематический план, аналитические записки, расписание работы объединения и др.) нормативным актам, регламентирующим работу</w:t>
            </w:r>
          </w:p>
        </w:tc>
        <w:tc>
          <w:tcPr>
            <w:tcW w:w="2098" w:type="dxa"/>
          </w:tcPr>
          <w:p w:rsidR="00845A92" w:rsidRDefault="00845A92">
            <w:pPr>
              <w:pStyle w:val="ConsPlusNormal"/>
            </w:pPr>
            <w:r>
              <w:t>отсутствие замечаний к документам в отчетный период</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vMerge w:val="restart"/>
          </w:tcPr>
          <w:p w:rsidR="00845A92" w:rsidRDefault="00845A92">
            <w:pPr>
              <w:pStyle w:val="ConsPlusNormal"/>
            </w:pPr>
            <w: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2211" w:type="dxa"/>
          </w:tcPr>
          <w:p w:rsidR="00845A92" w:rsidRDefault="00845A92">
            <w:pPr>
              <w:pStyle w:val="ConsPlusNormal"/>
            </w:pPr>
            <w:r>
              <w:t>уровень учреждения</w:t>
            </w:r>
          </w:p>
        </w:tc>
        <w:tc>
          <w:tcPr>
            <w:tcW w:w="2098" w:type="dxa"/>
          </w:tcPr>
          <w:p w:rsidR="00845A92" w:rsidRDefault="00845A92">
            <w:pPr>
              <w:pStyle w:val="ConsPlusNormal"/>
            </w:pPr>
            <w:r>
              <w:t>доклад, выступление, публикация, презентация</w:t>
            </w:r>
          </w:p>
        </w:tc>
        <w:tc>
          <w:tcPr>
            <w:tcW w:w="1531" w:type="dxa"/>
          </w:tcPr>
          <w:p w:rsidR="00845A92" w:rsidRDefault="00845A92">
            <w:pPr>
              <w:pStyle w:val="ConsPlusNormal"/>
            </w:pPr>
            <w:r>
              <w:t>5 за каждое, но не более 30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краевой уровень</w:t>
            </w:r>
          </w:p>
        </w:tc>
        <w:tc>
          <w:tcPr>
            <w:tcW w:w="2098" w:type="dxa"/>
          </w:tcPr>
          <w:p w:rsidR="00845A92" w:rsidRDefault="00845A92">
            <w:pPr>
              <w:pStyle w:val="ConsPlusNormal"/>
            </w:pPr>
            <w:r>
              <w:t>доклад, выступление, публикация, презентация</w:t>
            </w:r>
          </w:p>
        </w:tc>
        <w:tc>
          <w:tcPr>
            <w:tcW w:w="1531" w:type="dxa"/>
          </w:tcPr>
          <w:p w:rsidR="00845A92" w:rsidRDefault="00845A92">
            <w:pPr>
              <w:pStyle w:val="ConsPlusNormal"/>
            </w:pPr>
            <w:r>
              <w:t>15 за каждое, но не более 30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межрегиональный, российский уровни</w:t>
            </w:r>
          </w:p>
        </w:tc>
        <w:tc>
          <w:tcPr>
            <w:tcW w:w="2098" w:type="dxa"/>
          </w:tcPr>
          <w:p w:rsidR="00845A92" w:rsidRDefault="00845A92">
            <w:pPr>
              <w:pStyle w:val="ConsPlusNormal"/>
            </w:pPr>
            <w:r>
              <w:t xml:space="preserve">доклад, выступление, </w:t>
            </w:r>
            <w:r>
              <w:lastRenderedPageBreak/>
              <w:t>публикация, презентация</w:t>
            </w:r>
          </w:p>
        </w:tc>
        <w:tc>
          <w:tcPr>
            <w:tcW w:w="1531" w:type="dxa"/>
          </w:tcPr>
          <w:p w:rsidR="00845A92" w:rsidRDefault="00845A92">
            <w:pPr>
              <w:pStyle w:val="ConsPlusNormal"/>
              <w:jc w:val="center"/>
            </w:pPr>
            <w:r>
              <w:lastRenderedPageBreak/>
              <w:t>40</w:t>
            </w:r>
          </w:p>
        </w:tc>
      </w:tr>
      <w:tr w:rsidR="00845A92">
        <w:tc>
          <w:tcPr>
            <w:tcW w:w="2268" w:type="dxa"/>
            <w:vMerge/>
          </w:tcPr>
          <w:p w:rsidR="00845A92" w:rsidRDefault="00845A92"/>
        </w:tc>
        <w:tc>
          <w:tcPr>
            <w:tcW w:w="2154" w:type="dxa"/>
            <w:vMerge w:val="restart"/>
          </w:tcPr>
          <w:p w:rsidR="00845A92" w:rsidRDefault="00845A92">
            <w:pPr>
              <w:pStyle w:val="ConsPlusNormal"/>
            </w:pPr>
            <w:r>
              <w:t>Непрерывное профессиональное образование</w:t>
            </w:r>
          </w:p>
        </w:tc>
        <w:tc>
          <w:tcPr>
            <w:tcW w:w="2211" w:type="dxa"/>
            <w:tcBorders>
              <w:bottom w:val="nil"/>
            </w:tcBorders>
          </w:tcPr>
          <w:p w:rsidR="00845A92" w:rsidRDefault="00845A92">
            <w:pPr>
              <w:pStyle w:val="ConsPlusNormal"/>
            </w:pPr>
            <w:r>
              <w:t>участие в профессиональном конкурсе:</w:t>
            </w:r>
          </w:p>
        </w:tc>
        <w:tc>
          <w:tcPr>
            <w:tcW w:w="2098" w:type="dxa"/>
            <w:tcBorders>
              <w:bottom w:val="nil"/>
            </w:tcBorders>
          </w:tcPr>
          <w:p w:rsidR="00845A92" w:rsidRDefault="00845A92">
            <w:pPr>
              <w:pStyle w:val="ConsPlusNormal"/>
            </w:pPr>
            <w:r>
              <w:t>сертификат участника</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краевого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10</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межрегионального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15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tcBorders>
          </w:tcPr>
          <w:p w:rsidR="00845A92" w:rsidRDefault="00845A92">
            <w:pPr>
              <w:pStyle w:val="ConsPlusNormal"/>
            </w:pPr>
            <w:r>
              <w:t>российского уровня</w:t>
            </w:r>
          </w:p>
        </w:tc>
        <w:tc>
          <w:tcPr>
            <w:tcW w:w="2098" w:type="dxa"/>
            <w:tcBorders>
              <w:top w:val="nil"/>
            </w:tcBorders>
          </w:tcPr>
          <w:p w:rsidR="00845A92" w:rsidRDefault="00845A92">
            <w:pPr>
              <w:pStyle w:val="ConsPlusNormal"/>
            </w:pPr>
          </w:p>
        </w:tc>
        <w:tc>
          <w:tcPr>
            <w:tcW w:w="1531" w:type="dxa"/>
            <w:tcBorders>
              <w:top w:val="nil"/>
            </w:tcBorders>
          </w:tcPr>
          <w:p w:rsidR="00845A92" w:rsidRDefault="00845A92">
            <w:pPr>
              <w:pStyle w:val="ConsPlusNormal"/>
              <w:jc w:val="center"/>
            </w:pPr>
            <w:r>
              <w:t>20</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bottom w:val="nil"/>
            </w:tcBorders>
          </w:tcPr>
          <w:p w:rsidR="00845A92" w:rsidRDefault="00845A92">
            <w:pPr>
              <w:pStyle w:val="ConsPlusNormal"/>
            </w:pPr>
            <w:r>
              <w:t>победа в профессиональном конкурсе:</w:t>
            </w:r>
          </w:p>
        </w:tc>
        <w:tc>
          <w:tcPr>
            <w:tcW w:w="2098" w:type="dxa"/>
            <w:tcBorders>
              <w:bottom w:val="nil"/>
            </w:tcBorders>
          </w:tcPr>
          <w:p w:rsidR="00845A92" w:rsidRDefault="00845A92">
            <w:pPr>
              <w:pStyle w:val="ConsPlusNormal"/>
            </w:pPr>
            <w:r>
              <w:t>диплом победителя</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краевого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15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межрегионального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25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tcBorders>
          </w:tcPr>
          <w:p w:rsidR="00845A92" w:rsidRDefault="00845A92">
            <w:pPr>
              <w:pStyle w:val="ConsPlusNormal"/>
            </w:pPr>
            <w:r>
              <w:t>российского уровня</w:t>
            </w:r>
          </w:p>
        </w:tc>
        <w:tc>
          <w:tcPr>
            <w:tcW w:w="2098" w:type="dxa"/>
            <w:tcBorders>
              <w:top w:val="nil"/>
            </w:tcBorders>
          </w:tcPr>
          <w:p w:rsidR="00845A92" w:rsidRDefault="00845A92">
            <w:pPr>
              <w:pStyle w:val="ConsPlusNormal"/>
            </w:pPr>
          </w:p>
        </w:tc>
        <w:tc>
          <w:tcPr>
            <w:tcW w:w="1531" w:type="dxa"/>
            <w:tcBorders>
              <w:top w:val="nil"/>
            </w:tcBorders>
          </w:tcPr>
          <w:p w:rsidR="00845A92" w:rsidRDefault="00845A92">
            <w:pPr>
              <w:pStyle w:val="ConsPlusNormal"/>
              <w:jc w:val="center"/>
            </w:pPr>
            <w:r>
              <w:t>40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участие в курсах повышения квалификации, соответствующих содержанию реализуемой программы</w:t>
            </w:r>
          </w:p>
        </w:tc>
        <w:tc>
          <w:tcPr>
            <w:tcW w:w="2098" w:type="dxa"/>
          </w:tcPr>
          <w:p w:rsidR="00845A92" w:rsidRDefault="00845A92">
            <w:pPr>
              <w:pStyle w:val="ConsPlusNormal"/>
            </w:pPr>
            <w:r>
              <w:t>сертификат, свидетельство</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2154" w:type="dxa"/>
          </w:tcPr>
          <w:p w:rsidR="00845A92" w:rsidRDefault="00845A92">
            <w:pPr>
              <w:pStyle w:val="ConsPlusNormal"/>
            </w:pPr>
            <w:r>
              <w:t xml:space="preserve">Интеграция в образовательный процесс учащихся с </w:t>
            </w:r>
            <w:r>
              <w:lastRenderedPageBreak/>
              <w:t>ограниченными возможностями здоровья, детей-сирот, детей, состоящих на учете в ОВД</w:t>
            </w:r>
          </w:p>
        </w:tc>
        <w:tc>
          <w:tcPr>
            <w:tcW w:w="2211" w:type="dxa"/>
          </w:tcPr>
          <w:p w:rsidR="00845A92" w:rsidRDefault="00845A92">
            <w:pPr>
              <w:pStyle w:val="ConsPlusNormal"/>
            </w:pPr>
            <w:r>
              <w:lastRenderedPageBreak/>
              <w:t xml:space="preserve">наличие в группе обучающихся с ОВЗ, детей-сирот, детей, </w:t>
            </w:r>
            <w:r>
              <w:lastRenderedPageBreak/>
              <w:t>состоящих на учете в ОВД</w:t>
            </w:r>
          </w:p>
        </w:tc>
        <w:tc>
          <w:tcPr>
            <w:tcW w:w="2098" w:type="dxa"/>
          </w:tcPr>
          <w:p w:rsidR="00845A92" w:rsidRDefault="00845A92">
            <w:pPr>
              <w:pStyle w:val="ConsPlusNormal"/>
            </w:pPr>
            <w:r>
              <w:lastRenderedPageBreak/>
              <w:t>за каждого обучающегося</w:t>
            </w:r>
          </w:p>
        </w:tc>
        <w:tc>
          <w:tcPr>
            <w:tcW w:w="1531" w:type="dxa"/>
          </w:tcPr>
          <w:p w:rsidR="00845A92" w:rsidRDefault="00845A92">
            <w:pPr>
              <w:pStyle w:val="ConsPlusNormal"/>
            </w:pPr>
            <w:r>
              <w:t>0,5, но не более 20</w:t>
            </w:r>
          </w:p>
        </w:tc>
      </w:tr>
      <w:tr w:rsidR="00845A92">
        <w:tc>
          <w:tcPr>
            <w:tcW w:w="2268" w:type="dxa"/>
            <w:vMerge/>
          </w:tcPr>
          <w:p w:rsidR="00845A92" w:rsidRDefault="00845A92"/>
        </w:tc>
        <w:tc>
          <w:tcPr>
            <w:tcW w:w="2154" w:type="dxa"/>
          </w:tcPr>
          <w:p w:rsidR="00845A92" w:rsidRDefault="00845A92">
            <w:pPr>
              <w:pStyle w:val="ConsPlusNormal"/>
            </w:pPr>
            <w:r>
              <w:t xml:space="preserve">Организация деятельности с родителями </w:t>
            </w:r>
            <w:proofErr w:type="gramStart"/>
            <w:r>
              <w:t>обучающихся</w:t>
            </w:r>
            <w:proofErr w:type="gramEnd"/>
          </w:p>
        </w:tc>
        <w:tc>
          <w:tcPr>
            <w:tcW w:w="2211" w:type="dxa"/>
          </w:tcPr>
          <w:p w:rsidR="00845A92" w:rsidRDefault="00845A92">
            <w:pPr>
              <w:pStyle w:val="ConsPlusNormal"/>
            </w:pPr>
            <w:r>
              <w:t>проведение мероприятий с родителями (родительские собрания, совместные детско-взрослые мероприятия)</w:t>
            </w:r>
          </w:p>
        </w:tc>
        <w:tc>
          <w:tcPr>
            <w:tcW w:w="2098" w:type="dxa"/>
          </w:tcPr>
          <w:p w:rsidR="00845A92" w:rsidRDefault="00845A92">
            <w:pPr>
              <w:pStyle w:val="ConsPlusNormal"/>
            </w:pPr>
            <w:r>
              <w:t>не менее 1 мероприятия в квартал</w:t>
            </w:r>
          </w:p>
        </w:tc>
        <w:tc>
          <w:tcPr>
            <w:tcW w:w="1531" w:type="dxa"/>
          </w:tcPr>
          <w:p w:rsidR="00845A92" w:rsidRDefault="00845A92">
            <w:pPr>
              <w:pStyle w:val="ConsPlusNormal"/>
            </w:pPr>
            <w:r>
              <w:t>5 за каждое, но не более 15</w:t>
            </w:r>
          </w:p>
        </w:tc>
      </w:tr>
      <w:tr w:rsidR="00845A92">
        <w:tc>
          <w:tcPr>
            <w:tcW w:w="2268" w:type="dxa"/>
            <w:vMerge/>
          </w:tcPr>
          <w:p w:rsidR="00845A92" w:rsidRDefault="00845A92"/>
        </w:tc>
        <w:tc>
          <w:tcPr>
            <w:tcW w:w="2154" w:type="dxa"/>
            <w:vMerge w:val="restart"/>
          </w:tcPr>
          <w:p w:rsidR="00845A92" w:rsidRDefault="00845A92">
            <w:pPr>
              <w:pStyle w:val="ConsPlusNormal"/>
            </w:pPr>
            <w:r>
              <w:t>Осуществление дополнительных видов работ</w:t>
            </w:r>
          </w:p>
        </w:tc>
        <w:tc>
          <w:tcPr>
            <w:tcW w:w="2211" w:type="dxa"/>
          </w:tcPr>
          <w:p w:rsidR="00845A92" w:rsidRDefault="00845A92">
            <w:pPr>
              <w:pStyle w:val="ConsPlusNormal"/>
            </w:pPr>
            <w:r>
              <w:t>участие в проведении краевых массовых мероприятий</w:t>
            </w:r>
          </w:p>
        </w:tc>
        <w:tc>
          <w:tcPr>
            <w:tcW w:w="2098" w:type="dxa"/>
          </w:tcPr>
          <w:p w:rsidR="00845A92" w:rsidRDefault="00845A92">
            <w:pPr>
              <w:pStyle w:val="ConsPlusNormal"/>
            </w:pPr>
            <w:r>
              <w:t>выполнение плана краевого массового мероприятия</w:t>
            </w:r>
          </w:p>
        </w:tc>
        <w:tc>
          <w:tcPr>
            <w:tcW w:w="1531" w:type="dxa"/>
          </w:tcPr>
          <w:p w:rsidR="00845A92" w:rsidRDefault="00845A92">
            <w:pPr>
              <w:pStyle w:val="ConsPlusNormal"/>
            </w:pPr>
            <w:r>
              <w:t>5 за каждое краевое массовое мероприятие, но не более 10</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выполнение работ по ремонту и приведению в порядок используемого в образовательном процессе оборудования и инвентаря, проведение погрузочно-разгрузочных работ</w:t>
            </w:r>
          </w:p>
        </w:tc>
        <w:tc>
          <w:tcPr>
            <w:tcW w:w="2098" w:type="dxa"/>
            <w:tcBorders>
              <w:bottom w:val="nil"/>
            </w:tcBorders>
          </w:tcPr>
          <w:p w:rsidR="00845A92" w:rsidRDefault="00845A92">
            <w:pPr>
              <w:pStyle w:val="ConsPlusNormal"/>
            </w:pPr>
            <w:r>
              <w:t>временные затраты со 100% качеством:</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1 часа</w:t>
            </w:r>
          </w:p>
        </w:tc>
        <w:tc>
          <w:tcPr>
            <w:tcW w:w="1531" w:type="dxa"/>
            <w:tcBorders>
              <w:top w:val="nil"/>
              <w:bottom w:val="nil"/>
            </w:tcBorders>
          </w:tcPr>
          <w:p w:rsidR="00845A92" w:rsidRDefault="00845A92">
            <w:pPr>
              <w:pStyle w:val="ConsPlusNormal"/>
              <w:jc w:val="center"/>
            </w:pPr>
            <w:r>
              <w:t>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2 часов</w:t>
            </w:r>
          </w:p>
        </w:tc>
        <w:tc>
          <w:tcPr>
            <w:tcW w:w="1531" w:type="dxa"/>
            <w:tcBorders>
              <w:top w:val="nil"/>
              <w:bottom w:val="nil"/>
            </w:tcBorders>
          </w:tcPr>
          <w:p w:rsidR="00845A92" w:rsidRDefault="00845A92">
            <w:pPr>
              <w:pStyle w:val="ConsPlusNormal"/>
              <w:jc w:val="center"/>
            </w:pPr>
            <w:r>
              <w:t>7</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свыше 2 часов</w:t>
            </w:r>
          </w:p>
        </w:tc>
        <w:tc>
          <w:tcPr>
            <w:tcW w:w="1531" w:type="dxa"/>
            <w:tcBorders>
              <w:top w:val="nil"/>
            </w:tcBorders>
          </w:tcPr>
          <w:p w:rsidR="00845A92" w:rsidRDefault="00845A92">
            <w:pPr>
              <w:pStyle w:val="ConsPlusNormal"/>
              <w:jc w:val="center"/>
            </w:pPr>
            <w:r>
              <w:t>15</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vMerge w:val="restart"/>
          </w:tcPr>
          <w:p w:rsidR="00845A92" w:rsidRDefault="00845A92">
            <w:pPr>
              <w:pStyle w:val="ConsPlusNormal"/>
            </w:pPr>
            <w:r>
              <w:t xml:space="preserve">Результаты </w:t>
            </w:r>
            <w:proofErr w:type="gramStart"/>
            <w:r>
              <w:t>обучающихся</w:t>
            </w:r>
            <w:proofErr w:type="gramEnd"/>
          </w:p>
        </w:tc>
        <w:tc>
          <w:tcPr>
            <w:tcW w:w="2211" w:type="dxa"/>
          </w:tcPr>
          <w:p w:rsidR="00845A92" w:rsidRDefault="00845A92">
            <w:pPr>
              <w:pStyle w:val="ConsPlusNormal"/>
            </w:pPr>
            <w:r>
              <w:t xml:space="preserve">средний процент освоения содержания программы </w:t>
            </w:r>
            <w:proofErr w:type="gramStart"/>
            <w:r>
              <w:t>обучающимися</w:t>
            </w:r>
            <w:proofErr w:type="gramEnd"/>
            <w:r>
              <w:t xml:space="preserve"> (по результатам промежуточной, итоговой аттестации)</w:t>
            </w:r>
          </w:p>
        </w:tc>
        <w:tc>
          <w:tcPr>
            <w:tcW w:w="2098" w:type="dxa"/>
          </w:tcPr>
          <w:p w:rsidR="00845A92" w:rsidRDefault="00845A92">
            <w:pPr>
              <w:pStyle w:val="ConsPlusNormal"/>
            </w:pPr>
            <w:r>
              <w:t>90 - 100%</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proofErr w:type="gramStart"/>
            <w:r>
              <w:t>достижения обучающихся на конкурсных мероприятиях:</w:t>
            </w:r>
            <w:proofErr w:type="gramEnd"/>
          </w:p>
        </w:tc>
        <w:tc>
          <w:tcPr>
            <w:tcW w:w="2098" w:type="dxa"/>
          </w:tcPr>
          <w:p w:rsidR="00845A92" w:rsidRDefault="00845A92">
            <w:pPr>
              <w:pStyle w:val="ConsPlusNormal"/>
            </w:pPr>
          </w:p>
        </w:tc>
        <w:tc>
          <w:tcPr>
            <w:tcW w:w="1531" w:type="dxa"/>
          </w:tcPr>
          <w:p w:rsidR="00845A92" w:rsidRDefault="00845A92">
            <w:pPr>
              <w:pStyle w:val="ConsPlusNormal"/>
              <w:jc w:val="center"/>
            </w:pP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краевого уровня</w:t>
            </w:r>
          </w:p>
        </w:tc>
        <w:tc>
          <w:tcPr>
            <w:tcW w:w="2098" w:type="dxa"/>
            <w:tcBorders>
              <w:bottom w:val="nil"/>
            </w:tcBorders>
          </w:tcPr>
          <w:p w:rsidR="00845A92" w:rsidRDefault="00845A92">
            <w:pPr>
              <w:pStyle w:val="ConsPlusNormal"/>
            </w:pPr>
            <w:r>
              <w:t>участие</w:t>
            </w:r>
          </w:p>
        </w:tc>
        <w:tc>
          <w:tcPr>
            <w:tcW w:w="1531" w:type="dxa"/>
            <w:tcBorders>
              <w:bottom w:val="nil"/>
            </w:tcBorders>
          </w:tcPr>
          <w:p w:rsidR="00845A92" w:rsidRDefault="00845A92">
            <w:pPr>
              <w:pStyle w:val="ConsPlusNormal"/>
              <w:jc w:val="center"/>
            </w:pPr>
            <w:r>
              <w:t>5</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призер</w:t>
            </w:r>
          </w:p>
        </w:tc>
        <w:tc>
          <w:tcPr>
            <w:tcW w:w="1531" w:type="dxa"/>
            <w:tcBorders>
              <w:top w:val="nil"/>
            </w:tcBorders>
          </w:tcPr>
          <w:p w:rsidR="00845A92" w:rsidRDefault="00845A92">
            <w:pPr>
              <w:pStyle w:val="ConsPlusNormal"/>
              <w:jc w:val="center"/>
            </w:pPr>
            <w:r>
              <w:t>15</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межрегионального уровня</w:t>
            </w:r>
          </w:p>
        </w:tc>
        <w:tc>
          <w:tcPr>
            <w:tcW w:w="2098" w:type="dxa"/>
            <w:tcBorders>
              <w:bottom w:val="nil"/>
            </w:tcBorders>
          </w:tcPr>
          <w:p w:rsidR="00845A92" w:rsidRDefault="00845A92">
            <w:pPr>
              <w:pStyle w:val="ConsPlusNormal"/>
            </w:pPr>
            <w:r>
              <w:t>участие</w:t>
            </w:r>
          </w:p>
        </w:tc>
        <w:tc>
          <w:tcPr>
            <w:tcW w:w="153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призер</w:t>
            </w:r>
          </w:p>
        </w:tc>
        <w:tc>
          <w:tcPr>
            <w:tcW w:w="153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российского уровня</w:t>
            </w:r>
          </w:p>
        </w:tc>
        <w:tc>
          <w:tcPr>
            <w:tcW w:w="2098" w:type="dxa"/>
            <w:tcBorders>
              <w:bottom w:val="nil"/>
            </w:tcBorders>
          </w:tcPr>
          <w:p w:rsidR="00845A92" w:rsidRDefault="00845A92">
            <w:pPr>
              <w:pStyle w:val="ConsPlusNormal"/>
            </w:pPr>
            <w:r>
              <w:t>участие</w:t>
            </w:r>
          </w:p>
        </w:tc>
        <w:tc>
          <w:tcPr>
            <w:tcW w:w="1531" w:type="dxa"/>
            <w:tcBorders>
              <w:bottom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призер</w:t>
            </w:r>
          </w:p>
        </w:tc>
        <w:tc>
          <w:tcPr>
            <w:tcW w:w="1531" w:type="dxa"/>
            <w:tcBorders>
              <w:top w:val="nil"/>
            </w:tcBorders>
          </w:tcPr>
          <w:p w:rsidR="00845A92" w:rsidRDefault="00845A92">
            <w:pPr>
              <w:pStyle w:val="ConsPlusNormal"/>
              <w:jc w:val="center"/>
            </w:pPr>
            <w:r>
              <w:t>30</w:t>
            </w:r>
          </w:p>
        </w:tc>
      </w:tr>
      <w:tr w:rsidR="00845A92">
        <w:tc>
          <w:tcPr>
            <w:tcW w:w="2268" w:type="dxa"/>
            <w:vMerge/>
          </w:tcPr>
          <w:p w:rsidR="00845A92" w:rsidRDefault="00845A92"/>
        </w:tc>
        <w:tc>
          <w:tcPr>
            <w:tcW w:w="2154" w:type="dxa"/>
          </w:tcPr>
          <w:p w:rsidR="00845A92" w:rsidRDefault="00845A92">
            <w:pPr>
              <w:pStyle w:val="ConsPlusNormal"/>
            </w:pPr>
            <w:r>
              <w:t>Создание условий безопасности и сохранности жизни и здоровья участников образовательного процесса</w:t>
            </w:r>
          </w:p>
        </w:tc>
        <w:tc>
          <w:tcPr>
            <w:tcW w:w="2211" w:type="dxa"/>
          </w:tcPr>
          <w:p w:rsidR="00845A92" w:rsidRDefault="00845A92">
            <w:pPr>
              <w:pStyle w:val="ConsPlusNormal"/>
            </w:pPr>
            <w:r>
              <w:t>отсутствие несчастных случаев</w:t>
            </w:r>
          </w:p>
        </w:tc>
        <w:tc>
          <w:tcPr>
            <w:tcW w:w="2098" w:type="dxa"/>
          </w:tcPr>
          <w:p w:rsidR="00845A92" w:rsidRDefault="00845A92">
            <w:pPr>
              <w:pStyle w:val="ConsPlusNormal"/>
            </w:pPr>
            <w:r>
              <w:t>0 случаев</w:t>
            </w:r>
          </w:p>
        </w:tc>
        <w:tc>
          <w:tcPr>
            <w:tcW w:w="1531" w:type="dxa"/>
          </w:tcPr>
          <w:p w:rsidR="00845A92" w:rsidRDefault="00845A92">
            <w:pPr>
              <w:pStyle w:val="ConsPlusNormal"/>
              <w:jc w:val="center"/>
            </w:pPr>
            <w:r>
              <w:t>10</w:t>
            </w:r>
          </w:p>
        </w:tc>
      </w:tr>
      <w:tr w:rsidR="00845A92">
        <w:tc>
          <w:tcPr>
            <w:tcW w:w="2268" w:type="dxa"/>
            <w:vMerge w:val="restart"/>
          </w:tcPr>
          <w:p w:rsidR="00845A92" w:rsidRDefault="00845A92">
            <w:pPr>
              <w:pStyle w:val="ConsPlusNormal"/>
              <w:outlineLvl w:val="2"/>
            </w:pPr>
            <w:r>
              <w:t>Педагог-организатор</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tcPr>
          <w:p w:rsidR="00845A92" w:rsidRDefault="00845A92">
            <w:pPr>
              <w:pStyle w:val="ConsPlusNormal"/>
            </w:pPr>
            <w:r>
              <w:t>Выполнение муниципального задания</w:t>
            </w:r>
          </w:p>
        </w:tc>
        <w:tc>
          <w:tcPr>
            <w:tcW w:w="2211" w:type="dxa"/>
          </w:tcPr>
          <w:p w:rsidR="00845A92" w:rsidRDefault="00845A92">
            <w:pPr>
              <w:pStyle w:val="ConsPlusNormal"/>
            </w:pPr>
            <w:r>
              <w:t>количество потребителей муниципальных услуг мероприятий</w:t>
            </w:r>
          </w:p>
        </w:tc>
        <w:tc>
          <w:tcPr>
            <w:tcW w:w="2098" w:type="dxa"/>
          </w:tcPr>
          <w:p w:rsidR="00845A92" w:rsidRDefault="00845A92">
            <w:pPr>
              <w:pStyle w:val="ConsPlusNormal"/>
            </w:pPr>
            <w:r>
              <w:t>100% соответствие показателям муниципального задания</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vMerge w:val="restart"/>
          </w:tcPr>
          <w:p w:rsidR="00845A92" w:rsidRDefault="00845A92">
            <w:pPr>
              <w:pStyle w:val="ConsPlusNormal"/>
            </w:pPr>
          </w:p>
        </w:tc>
        <w:tc>
          <w:tcPr>
            <w:tcW w:w="2211" w:type="dxa"/>
            <w:vMerge w:val="restart"/>
          </w:tcPr>
          <w:p w:rsidR="00845A92" w:rsidRDefault="00845A92">
            <w:pPr>
              <w:pStyle w:val="ConsPlusNormal"/>
            </w:pPr>
            <w:r>
              <w:t>степень ответственности при организации и проведении массового мероприятия</w:t>
            </w:r>
          </w:p>
        </w:tc>
        <w:tc>
          <w:tcPr>
            <w:tcW w:w="2098" w:type="dxa"/>
          </w:tcPr>
          <w:p w:rsidR="00845A92" w:rsidRDefault="00845A92">
            <w:pPr>
              <w:pStyle w:val="ConsPlusNormal"/>
            </w:pPr>
            <w:r>
              <w:t>руководит организацией и проведением мероприятия</w:t>
            </w:r>
          </w:p>
        </w:tc>
        <w:tc>
          <w:tcPr>
            <w:tcW w:w="1531" w:type="dxa"/>
          </w:tcPr>
          <w:p w:rsidR="00845A92" w:rsidRDefault="00845A92">
            <w:pPr>
              <w:pStyle w:val="ConsPlusNormal"/>
            </w:pPr>
            <w:r>
              <w:t>20 за каждое, но не более 100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Pr>
          <w:p w:rsidR="00845A92" w:rsidRDefault="00845A92">
            <w:pPr>
              <w:pStyle w:val="ConsPlusNormal"/>
            </w:pPr>
            <w:r>
              <w:t>участвует в организации и проведении</w:t>
            </w:r>
          </w:p>
        </w:tc>
        <w:tc>
          <w:tcPr>
            <w:tcW w:w="1531" w:type="dxa"/>
          </w:tcPr>
          <w:p w:rsidR="00845A92" w:rsidRDefault="00845A92">
            <w:pPr>
              <w:pStyle w:val="ConsPlusNormal"/>
            </w:pPr>
            <w:r>
              <w:t>10 за каждое, но не более 50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vMerge w:val="restart"/>
          </w:tcPr>
          <w:p w:rsidR="00845A92" w:rsidRDefault="00845A92">
            <w:pPr>
              <w:pStyle w:val="ConsPlusNormal"/>
            </w:pPr>
            <w: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2211" w:type="dxa"/>
          </w:tcPr>
          <w:p w:rsidR="00845A92" w:rsidRDefault="00845A92">
            <w:pPr>
              <w:pStyle w:val="ConsPlusNormal"/>
            </w:pPr>
            <w:r>
              <w:t>на уровне учреждения</w:t>
            </w:r>
          </w:p>
        </w:tc>
        <w:tc>
          <w:tcPr>
            <w:tcW w:w="2098" w:type="dxa"/>
          </w:tcPr>
          <w:p w:rsidR="00845A92" w:rsidRDefault="00845A92">
            <w:pPr>
              <w:pStyle w:val="ConsPlusNormal"/>
            </w:pPr>
            <w:r>
              <w:t>доклад, выступление, публикация, презентация</w:t>
            </w:r>
          </w:p>
        </w:tc>
        <w:tc>
          <w:tcPr>
            <w:tcW w:w="1531" w:type="dxa"/>
          </w:tcPr>
          <w:p w:rsidR="00845A92" w:rsidRDefault="00845A92">
            <w:pPr>
              <w:pStyle w:val="ConsPlusNormal"/>
            </w:pPr>
            <w:r>
              <w:t>5 за каждое, но не более 30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краевой уровень</w:t>
            </w:r>
          </w:p>
        </w:tc>
        <w:tc>
          <w:tcPr>
            <w:tcW w:w="2098" w:type="dxa"/>
          </w:tcPr>
          <w:p w:rsidR="00845A92" w:rsidRDefault="00845A92">
            <w:pPr>
              <w:pStyle w:val="ConsPlusNormal"/>
            </w:pPr>
            <w:r>
              <w:t>доклад, выступление, публикация, презентация</w:t>
            </w:r>
          </w:p>
        </w:tc>
        <w:tc>
          <w:tcPr>
            <w:tcW w:w="1531" w:type="dxa"/>
          </w:tcPr>
          <w:p w:rsidR="00845A92" w:rsidRDefault="00845A92">
            <w:pPr>
              <w:pStyle w:val="ConsPlusNormal"/>
            </w:pPr>
            <w:r>
              <w:t>15 за каждое, но не более 30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межрегиональный, российский уровень</w:t>
            </w:r>
          </w:p>
        </w:tc>
        <w:tc>
          <w:tcPr>
            <w:tcW w:w="2098" w:type="dxa"/>
          </w:tcPr>
          <w:p w:rsidR="00845A92" w:rsidRDefault="00845A92">
            <w:pPr>
              <w:pStyle w:val="ConsPlusNormal"/>
            </w:pPr>
            <w:r>
              <w:t>доклад, выступление, публикация, презентация</w:t>
            </w:r>
          </w:p>
        </w:tc>
        <w:tc>
          <w:tcPr>
            <w:tcW w:w="1531" w:type="dxa"/>
          </w:tcPr>
          <w:p w:rsidR="00845A92" w:rsidRDefault="00845A92">
            <w:pPr>
              <w:pStyle w:val="ConsPlusNormal"/>
              <w:jc w:val="center"/>
            </w:pPr>
            <w:r>
              <w:t>40</w:t>
            </w:r>
          </w:p>
        </w:tc>
      </w:tr>
      <w:tr w:rsidR="00845A92">
        <w:tc>
          <w:tcPr>
            <w:tcW w:w="2268" w:type="dxa"/>
            <w:vMerge/>
          </w:tcPr>
          <w:p w:rsidR="00845A92" w:rsidRDefault="00845A92"/>
        </w:tc>
        <w:tc>
          <w:tcPr>
            <w:tcW w:w="2154" w:type="dxa"/>
          </w:tcPr>
          <w:p w:rsidR="00845A92" w:rsidRDefault="00845A92">
            <w:pPr>
              <w:pStyle w:val="ConsPlusNormal"/>
            </w:pPr>
            <w:r>
              <w:t>Непрерывное профессиональное образование</w:t>
            </w:r>
          </w:p>
        </w:tc>
        <w:tc>
          <w:tcPr>
            <w:tcW w:w="2211" w:type="dxa"/>
          </w:tcPr>
          <w:p w:rsidR="00845A92" w:rsidRDefault="00845A92">
            <w:pPr>
              <w:pStyle w:val="ConsPlusNormal"/>
            </w:pPr>
            <w:r>
              <w:t>участие в профессиональном конкурсе:</w:t>
            </w:r>
          </w:p>
        </w:tc>
        <w:tc>
          <w:tcPr>
            <w:tcW w:w="2098" w:type="dxa"/>
          </w:tcPr>
          <w:p w:rsidR="00845A92" w:rsidRDefault="00845A92">
            <w:pPr>
              <w:pStyle w:val="ConsPlusNormal"/>
            </w:pPr>
            <w:r>
              <w:t>сертификат участника</w:t>
            </w:r>
          </w:p>
        </w:tc>
        <w:tc>
          <w:tcPr>
            <w:tcW w:w="1531" w:type="dxa"/>
          </w:tcPr>
          <w:p w:rsidR="00845A92" w:rsidRDefault="00845A92">
            <w:pPr>
              <w:pStyle w:val="ConsPlusNormal"/>
              <w:jc w:val="center"/>
            </w:pPr>
          </w:p>
        </w:tc>
      </w:tr>
      <w:tr w:rsidR="00845A92">
        <w:tc>
          <w:tcPr>
            <w:tcW w:w="2268" w:type="dxa"/>
            <w:vMerge/>
          </w:tcPr>
          <w:p w:rsidR="00845A92" w:rsidRDefault="00845A92"/>
        </w:tc>
        <w:tc>
          <w:tcPr>
            <w:tcW w:w="2154" w:type="dxa"/>
            <w:vMerge w:val="restart"/>
          </w:tcPr>
          <w:p w:rsidR="00845A92" w:rsidRDefault="00845A92">
            <w:pPr>
              <w:pStyle w:val="ConsPlusNormal"/>
            </w:pPr>
          </w:p>
        </w:tc>
        <w:tc>
          <w:tcPr>
            <w:tcW w:w="2211" w:type="dxa"/>
            <w:tcBorders>
              <w:bottom w:val="nil"/>
            </w:tcBorders>
          </w:tcPr>
          <w:p w:rsidR="00845A92" w:rsidRDefault="00845A92">
            <w:pPr>
              <w:pStyle w:val="ConsPlusNormal"/>
            </w:pPr>
            <w:r>
              <w:t>краевого уровня,</w:t>
            </w:r>
          </w:p>
        </w:tc>
        <w:tc>
          <w:tcPr>
            <w:tcW w:w="2098" w:type="dxa"/>
            <w:tcBorders>
              <w:bottom w:val="nil"/>
            </w:tcBorders>
          </w:tcPr>
          <w:p w:rsidR="00845A92" w:rsidRDefault="00845A92">
            <w:pPr>
              <w:pStyle w:val="ConsPlusNormal"/>
            </w:pPr>
          </w:p>
        </w:tc>
        <w:tc>
          <w:tcPr>
            <w:tcW w:w="1531" w:type="dxa"/>
            <w:tcBorders>
              <w:bottom w:val="nil"/>
            </w:tcBorders>
          </w:tcPr>
          <w:p w:rsidR="00845A92" w:rsidRDefault="00845A92">
            <w:pPr>
              <w:pStyle w:val="ConsPlusNormal"/>
              <w:jc w:val="center"/>
            </w:pPr>
            <w:r>
              <w:t>10</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межрегионального уровня,</w:t>
            </w:r>
          </w:p>
        </w:tc>
        <w:tc>
          <w:tcPr>
            <w:tcW w:w="2098" w:type="dxa"/>
            <w:tcBorders>
              <w:top w:val="nil"/>
              <w:bottom w:val="nil"/>
            </w:tcBorders>
          </w:tcPr>
          <w:p w:rsidR="00845A92" w:rsidRDefault="00845A92">
            <w:pPr>
              <w:pStyle w:val="ConsPlusNormal"/>
            </w:pPr>
          </w:p>
        </w:tc>
        <w:tc>
          <w:tcPr>
            <w:tcW w:w="1531" w:type="dxa"/>
            <w:tcBorders>
              <w:top w:val="nil"/>
              <w:bottom w:val="nil"/>
            </w:tcBorders>
          </w:tcPr>
          <w:p w:rsidR="00845A92" w:rsidRDefault="00845A92">
            <w:pPr>
              <w:pStyle w:val="ConsPlusNormal"/>
              <w:jc w:val="center"/>
            </w:pPr>
            <w:r>
              <w:t>15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tcBorders>
          </w:tcPr>
          <w:p w:rsidR="00845A92" w:rsidRDefault="00845A92">
            <w:pPr>
              <w:pStyle w:val="ConsPlusNormal"/>
            </w:pPr>
            <w:r>
              <w:t>российского уровня</w:t>
            </w:r>
          </w:p>
        </w:tc>
        <w:tc>
          <w:tcPr>
            <w:tcW w:w="2098" w:type="dxa"/>
            <w:tcBorders>
              <w:top w:val="nil"/>
            </w:tcBorders>
          </w:tcPr>
          <w:p w:rsidR="00845A92" w:rsidRDefault="00845A92">
            <w:pPr>
              <w:pStyle w:val="ConsPlusNormal"/>
            </w:pPr>
          </w:p>
        </w:tc>
        <w:tc>
          <w:tcPr>
            <w:tcW w:w="153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tcBorders>
              <w:bottom w:val="nil"/>
            </w:tcBorders>
          </w:tcPr>
          <w:p w:rsidR="00845A92" w:rsidRDefault="00845A92">
            <w:pPr>
              <w:pStyle w:val="ConsPlusNormal"/>
            </w:pPr>
            <w:r>
              <w:t>победа в профессиональном конкурсе:</w:t>
            </w:r>
          </w:p>
        </w:tc>
        <w:tc>
          <w:tcPr>
            <w:tcW w:w="2098" w:type="dxa"/>
            <w:vMerge w:val="restart"/>
          </w:tcPr>
          <w:p w:rsidR="00845A92" w:rsidRDefault="00845A92">
            <w:pPr>
              <w:pStyle w:val="ConsPlusNormal"/>
            </w:pPr>
            <w:r>
              <w:t>диплом победителя</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краевого уровня,</w:t>
            </w:r>
          </w:p>
        </w:tc>
        <w:tc>
          <w:tcPr>
            <w:tcW w:w="2098" w:type="dxa"/>
            <w:vMerge/>
          </w:tcPr>
          <w:p w:rsidR="00845A92" w:rsidRDefault="00845A92"/>
        </w:tc>
        <w:tc>
          <w:tcPr>
            <w:tcW w:w="1531" w:type="dxa"/>
            <w:tcBorders>
              <w:top w:val="nil"/>
              <w:bottom w:val="nil"/>
            </w:tcBorders>
          </w:tcPr>
          <w:p w:rsidR="00845A92" w:rsidRDefault="00845A92">
            <w:pPr>
              <w:pStyle w:val="ConsPlusNormal"/>
              <w:jc w:val="center"/>
            </w:pPr>
            <w:r>
              <w:t>15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tcBorders>
              <w:top w:val="nil"/>
              <w:bottom w:val="nil"/>
            </w:tcBorders>
          </w:tcPr>
          <w:p w:rsidR="00845A92" w:rsidRDefault="00845A92">
            <w:pPr>
              <w:pStyle w:val="ConsPlusNormal"/>
            </w:pPr>
            <w:r>
              <w:t>межрегионального уровня,</w:t>
            </w:r>
          </w:p>
        </w:tc>
        <w:tc>
          <w:tcPr>
            <w:tcW w:w="2098" w:type="dxa"/>
            <w:vMerge/>
          </w:tcPr>
          <w:p w:rsidR="00845A92" w:rsidRDefault="00845A92"/>
        </w:tc>
        <w:tc>
          <w:tcPr>
            <w:tcW w:w="1531" w:type="dxa"/>
            <w:tcBorders>
              <w:top w:val="nil"/>
              <w:bottom w:val="nil"/>
            </w:tcBorders>
          </w:tcPr>
          <w:p w:rsidR="00845A92" w:rsidRDefault="00845A92">
            <w:pPr>
              <w:pStyle w:val="ConsPlusNormal"/>
              <w:jc w:val="center"/>
            </w:pPr>
            <w:r>
              <w:t>25</w:t>
            </w:r>
          </w:p>
        </w:tc>
      </w:tr>
      <w:tr w:rsidR="00845A92">
        <w:tc>
          <w:tcPr>
            <w:tcW w:w="2268" w:type="dxa"/>
            <w:vMerge/>
          </w:tcPr>
          <w:p w:rsidR="00845A92" w:rsidRDefault="00845A92"/>
        </w:tc>
        <w:tc>
          <w:tcPr>
            <w:tcW w:w="2154" w:type="dxa"/>
            <w:vMerge/>
          </w:tcPr>
          <w:p w:rsidR="00845A92" w:rsidRDefault="00845A92"/>
        </w:tc>
        <w:tc>
          <w:tcPr>
            <w:tcW w:w="2211" w:type="dxa"/>
            <w:tcBorders>
              <w:top w:val="nil"/>
            </w:tcBorders>
          </w:tcPr>
          <w:p w:rsidR="00845A92" w:rsidRDefault="00845A92">
            <w:pPr>
              <w:pStyle w:val="ConsPlusNormal"/>
            </w:pPr>
            <w:r>
              <w:t>российского уровня</w:t>
            </w:r>
          </w:p>
        </w:tc>
        <w:tc>
          <w:tcPr>
            <w:tcW w:w="2098" w:type="dxa"/>
            <w:vMerge/>
          </w:tcPr>
          <w:p w:rsidR="00845A92" w:rsidRDefault="00845A92"/>
        </w:tc>
        <w:tc>
          <w:tcPr>
            <w:tcW w:w="1531" w:type="dxa"/>
            <w:tcBorders>
              <w:top w:val="nil"/>
            </w:tcBorders>
          </w:tcPr>
          <w:p w:rsidR="00845A92" w:rsidRDefault="00845A92">
            <w:pPr>
              <w:pStyle w:val="ConsPlusNormal"/>
              <w:jc w:val="center"/>
            </w:pPr>
            <w:r>
              <w:t>30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участие в курсах повышения квалификации, соответствующих содержанию реализуемой программы</w:t>
            </w:r>
          </w:p>
        </w:tc>
        <w:tc>
          <w:tcPr>
            <w:tcW w:w="2098" w:type="dxa"/>
          </w:tcPr>
          <w:p w:rsidR="00845A92" w:rsidRDefault="00845A92">
            <w:pPr>
              <w:pStyle w:val="ConsPlusNormal"/>
            </w:pPr>
            <w:r>
              <w:t>сертификат, свидетельство</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2154" w:type="dxa"/>
            <w:vMerge w:val="restart"/>
          </w:tcPr>
          <w:p w:rsidR="00845A92" w:rsidRDefault="00845A92">
            <w:pPr>
              <w:pStyle w:val="ConsPlusNormal"/>
            </w:pPr>
            <w:r>
              <w:t>Выполнение технических условий массового мероприятия</w:t>
            </w:r>
          </w:p>
        </w:tc>
        <w:tc>
          <w:tcPr>
            <w:tcW w:w="2211" w:type="dxa"/>
          </w:tcPr>
          <w:p w:rsidR="00845A92" w:rsidRDefault="00845A92">
            <w:pPr>
              <w:pStyle w:val="ConsPlusNormal"/>
            </w:pPr>
            <w:r>
              <w:t>полнота использования финансовых средств на проведение мероприятия</w:t>
            </w:r>
          </w:p>
        </w:tc>
        <w:tc>
          <w:tcPr>
            <w:tcW w:w="2098" w:type="dxa"/>
          </w:tcPr>
          <w:p w:rsidR="00845A92" w:rsidRDefault="00845A92">
            <w:pPr>
              <w:pStyle w:val="ConsPlusNormal"/>
            </w:pPr>
            <w:r>
              <w:t>90 - 100%</w:t>
            </w:r>
          </w:p>
        </w:tc>
        <w:tc>
          <w:tcPr>
            <w:tcW w:w="1531" w:type="dxa"/>
          </w:tcPr>
          <w:p w:rsidR="00845A92" w:rsidRDefault="00845A92">
            <w:pPr>
              <w:pStyle w:val="ConsPlusNormal"/>
              <w:jc w:val="center"/>
            </w:pPr>
            <w:r>
              <w:t>25</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 xml:space="preserve">соблюдение сроков, соответствие требованиям </w:t>
            </w:r>
            <w:r>
              <w:lastRenderedPageBreak/>
              <w:t>бухгалтерии</w:t>
            </w:r>
          </w:p>
        </w:tc>
        <w:tc>
          <w:tcPr>
            <w:tcW w:w="2098" w:type="dxa"/>
          </w:tcPr>
          <w:p w:rsidR="00845A92" w:rsidRDefault="00845A92">
            <w:pPr>
              <w:pStyle w:val="ConsPlusNormal"/>
            </w:pPr>
            <w:r>
              <w:lastRenderedPageBreak/>
              <w:t xml:space="preserve">сдача финансового отчета о проведении массового </w:t>
            </w:r>
            <w:r>
              <w:lastRenderedPageBreak/>
              <w:t>мероприятия без замечаний</w:t>
            </w:r>
          </w:p>
        </w:tc>
        <w:tc>
          <w:tcPr>
            <w:tcW w:w="1531" w:type="dxa"/>
          </w:tcPr>
          <w:p w:rsidR="00845A92" w:rsidRDefault="00845A92">
            <w:pPr>
              <w:pStyle w:val="ConsPlusNormal"/>
              <w:jc w:val="center"/>
            </w:pPr>
            <w:r>
              <w:lastRenderedPageBreak/>
              <w:t>15</w:t>
            </w:r>
          </w:p>
        </w:tc>
      </w:tr>
      <w:tr w:rsidR="00845A92">
        <w:tc>
          <w:tcPr>
            <w:tcW w:w="2268" w:type="dxa"/>
            <w:vMerge/>
          </w:tcPr>
          <w:p w:rsidR="00845A92" w:rsidRDefault="00845A92"/>
        </w:tc>
        <w:tc>
          <w:tcPr>
            <w:tcW w:w="2154" w:type="dxa"/>
            <w:vMerge w:val="restart"/>
          </w:tcPr>
          <w:p w:rsidR="00845A92" w:rsidRDefault="00845A92">
            <w:pPr>
              <w:pStyle w:val="ConsPlusNormal"/>
            </w:pPr>
            <w:r>
              <w:t>Осуществление дополнительных видов работ</w:t>
            </w:r>
          </w:p>
        </w:tc>
        <w:tc>
          <w:tcPr>
            <w:tcW w:w="2211" w:type="dxa"/>
            <w:vMerge w:val="restart"/>
          </w:tcPr>
          <w:p w:rsidR="00845A92" w:rsidRDefault="00845A92">
            <w:pPr>
              <w:pStyle w:val="ConsPlusNormal"/>
            </w:pPr>
            <w:r>
              <w:t>выполнение работ по ремонту и приведению в порядок используемого оборудования и инвентаря, используемого для организации массовых мероприятий, проведение погрузочно-разгрузочных работ</w:t>
            </w:r>
          </w:p>
        </w:tc>
        <w:tc>
          <w:tcPr>
            <w:tcW w:w="2098" w:type="dxa"/>
            <w:tcBorders>
              <w:bottom w:val="nil"/>
            </w:tcBorders>
          </w:tcPr>
          <w:p w:rsidR="00845A92" w:rsidRDefault="00845A92">
            <w:pPr>
              <w:pStyle w:val="ConsPlusNormal"/>
            </w:pPr>
            <w:r>
              <w:t>временные затраты со 100% качеством:</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1 часа</w:t>
            </w:r>
          </w:p>
        </w:tc>
        <w:tc>
          <w:tcPr>
            <w:tcW w:w="1531" w:type="dxa"/>
            <w:tcBorders>
              <w:top w:val="nil"/>
              <w:bottom w:val="nil"/>
            </w:tcBorders>
          </w:tcPr>
          <w:p w:rsidR="00845A92" w:rsidRDefault="00845A92">
            <w:pPr>
              <w:pStyle w:val="ConsPlusNormal"/>
              <w:jc w:val="center"/>
            </w:pPr>
            <w:r>
              <w:t>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2 часов</w:t>
            </w:r>
          </w:p>
        </w:tc>
        <w:tc>
          <w:tcPr>
            <w:tcW w:w="1531" w:type="dxa"/>
            <w:tcBorders>
              <w:top w:val="nil"/>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свыше 2 часов</w:t>
            </w:r>
          </w:p>
        </w:tc>
        <w:tc>
          <w:tcPr>
            <w:tcW w:w="153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vMerge w:val="restart"/>
          </w:tcPr>
          <w:p w:rsidR="00845A92" w:rsidRDefault="00845A92">
            <w:pPr>
              <w:pStyle w:val="ConsPlusNormal"/>
            </w:pPr>
            <w:r>
              <w:t xml:space="preserve">Результаты </w:t>
            </w:r>
            <w:proofErr w:type="gramStart"/>
            <w:r>
              <w:t>обучающихся</w:t>
            </w:r>
            <w:proofErr w:type="gramEnd"/>
          </w:p>
        </w:tc>
        <w:tc>
          <w:tcPr>
            <w:tcW w:w="2211" w:type="dxa"/>
          </w:tcPr>
          <w:p w:rsidR="00845A92" w:rsidRDefault="00845A92">
            <w:pPr>
              <w:pStyle w:val="ConsPlusNormal"/>
            </w:pPr>
            <w:proofErr w:type="gramStart"/>
            <w:r>
              <w:t>достижения обучающихся на конкурсных мероприятиях</w:t>
            </w:r>
            <w:proofErr w:type="gramEnd"/>
          </w:p>
        </w:tc>
        <w:tc>
          <w:tcPr>
            <w:tcW w:w="2098" w:type="dxa"/>
          </w:tcPr>
          <w:p w:rsidR="00845A92" w:rsidRDefault="00845A92">
            <w:pPr>
              <w:pStyle w:val="ConsPlusNormal"/>
            </w:pPr>
          </w:p>
        </w:tc>
        <w:tc>
          <w:tcPr>
            <w:tcW w:w="1531" w:type="dxa"/>
          </w:tcPr>
          <w:p w:rsidR="00845A92" w:rsidRDefault="00845A92">
            <w:pPr>
              <w:pStyle w:val="ConsPlusNormal"/>
              <w:jc w:val="center"/>
            </w:pP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межрегионального уровня</w:t>
            </w:r>
          </w:p>
        </w:tc>
        <w:tc>
          <w:tcPr>
            <w:tcW w:w="2098" w:type="dxa"/>
            <w:tcBorders>
              <w:bottom w:val="nil"/>
            </w:tcBorders>
          </w:tcPr>
          <w:p w:rsidR="00845A92" w:rsidRDefault="00845A92">
            <w:pPr>
              <w:pStyle w:val="ConsPlusNormal"/>
            </w:pPr>
            <w:r>
              <w:t>участие</w:t>
            </w:r>
          </w:p>
        </w:tc>
        <w:tc>
          <w:tcPr>
            <w:tcW w:w="1531" w:type="dxa"/>
            <w:tcBorders>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призер</w:t>
            </w:r>
          </w:p>
        </w:tc>
        <w:tc>
          <w:tcPr>
            <w:tcW w:w="153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российского уровня</w:t>
            </w:r>
          </w:p>
        </w:tc>
        <w:tc>
          <w:tcPr>
            <w:tcW w:w="2098" w:type="dxa"/>
            <w:tcBorders>
              <w:bottom w:val="nil"/>
            </w:tcBorders>
          </w:tcPr>
          <w:p w:rsidR="00845A92" w:rsidRDefault="00845A92">
            <w:pPr>
              <w:pStyle w:val="ConsPlusNormal"/>
            </w:pPr>
            <w:r>
              <w:t>участие</w:t>
            </w:r>
          </w:p>
        </w:tc>
        <w:tc>
          <w:tcPr>
            <w:tcW w:w="1531" w:type="dxa"/>
            <w:tcBorders>
              <w:bottom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призер</w:t>
            </w:r>
          </w:p>
        </w:tc>
        <w:tc>
          <w:tcPr>
            <w:tcW w:w="1531" w:type="dxa"/>
            <w:tcBorders>
              <w:top w:val="nil"/>
            </w:tcBorders>
          </w:tcPr>
          <w:p w:rsidR="00845A92" w:rsidRDefault="00845A92">
            <w:pPr>
              <w:pStyle w:val="ConsPlusNormal"/>
              <w:jc w:val="center"/>
            </w:pPr>
            <w:r>
              <w:t>30</w:t>
            </w:r>
          </w:p>
        </w:tc>
      </w:tr>
      <w:tr w:rsidR="00845A92">
        <w:tc>
          <w:tcPr>
            <w:tcW w:w="2268" w:type="dxa"/>
            <w:vMerge/>
          </w:tcPr>
          <w:p w:rsidR="00845A92" w:rsidRDefault="00845A92"/>
        </w:tc>
        <w:tc>
          <w:tcPr>
            <w:tcW w:w="2154" w:type="dxa"/>
          </w:tcPr>
          <w:p w:rsidR="00845A92" w:rsidRDefault="00845A92">
            <w:pPr>
              <w:pStyle w:val="ConsPlusNormal"/>
            </w:pPr>
            <w:r>
              <w:t xml:space="preserve">Создание условий безопасности и </w:t>
            </w:r>
            <w:r>
              <w:lastRenderedPageBreak/>
              <w:t>сохранности жизни и здоровья участников образовательного процесса</w:t>
            </w:r>
          </w:p>
        </w:tc>
        <w:tc>
          <w:tcPr>
            <w:tcW w:w="2211" w:type="dxa"/>
          </w:tcPr>
          <w:p w:rsidR="00845A92" w:rsidRDefault="00845A92">
            <w:pPr>
              <w:pStyle w:val="ConsPlusNormal"/>
            </w:pPr>
            <w:r>
              <w:lastRenderedPageBreak/>
              <w:t>отсутствие несчастных случаев</w:t>
            </w:r>
          </w:p>
        </w:tc>
        <w:tc>
          <w:tcPr>
            <w:tcW w:w="2098" w:type="dxa"/>
          </w:tcPr>
          <w:p w:rsidR="00845A92" w:rsidRDefault="00845A92">
            <w:pPr>
              <w:pStyle w:val="ConsPlusNormal"/>
            </w:pPr>
            <w:r>
              <w:t>0 случаев</w:t>
            </w:r>
          </w:p>
        </w:tc>
        <w:tc>
          <w:tcPr>
            <w:tcW w:w="1531" w:type="dxa"/>
          </w:tcPr>
          <w:p w:rsidR="00845A92" w:rsidRDefault="00845A92">
            <w:pPr>
              <w:pStyle w:val="ConsPlusNormal"/>
              <w:jc w:val="center"/>
            </w:pPr>
            <w:r>
              <w:t>10</w:t>
            </w:r>
          </w:p>
        </w:tc>
      </w:tr>
      <w:tr w:rsidR="00845A92">
        <w:tc>
          <w:tcPr>
            <w:tcW w:w="2268" w:type="dxa"/>
            <w:vMerge w:val="restart"/>
          </w:tcPr>
          <w:p w:rsidR="00845A92" w:rsidRDefault="00845A92">
            <w:pPr>
              <w:pStyle w:val="ConsPlusNormal"/>
              <w:outlineLvl w:val="2"/>
            </w:pPr>
            <w:r>
              <w:lastRenderedPageBreak/>
              <w:t>Педагог-психолог</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vMerge w:val="restart"/>
          </w:tcPr>
          <w:p w:rsidR="00845A92" w:rsidRDefault="00845A92">
            <w:pPr>
              <w:pStyle w:val="ConsPlusNormal"/>
            </w:pPr>
            <w:r>
              <w:t>Сопровождение воспитанников в образовательном процессе</w:t>
            </w:r>
          </w:p>
        </w:tc>
        <w:tc>
          <w:tcPr>
            <w:tcW w:w="2211" w:type="dxa"/>
          </w:tcPr>
          <w:p w:rsidR="00845A92" w:rsidRDefault="00845A92">
            <w:pPr>
              <w:pStyle w:val="ConsPlusNormal"/>
            </w:pPr>
            <w:r>
              <w:t xml:space="preserve">руководство </w:t>
            </w:r>
            <w:proofErr w:type="spellStart"/>
            <w:r>
              <w:t>медико-психолого-педагогическим</w:t>
            </w:r>
            <w:proofErr w:type="spellEnd"/>
            <w:r>
              <w:t xml:space="preserve"> консилиумом (МППК)</w:t>
            </w:r>
          </w:p>
        </w:tc>
        <w:tc>
          <w:tcPr>
            <w:tcW w:w="2098" w:type="dxa"/>
          </w:tcPr>
          <w:p w:rsidR="00845A92" w:rsidRDefault="00845A92">
            <w:pPr>
              <w:pStyle w:val="ConsPlusNormal"/>
            </w:pPr>
            <w:r>
              <w:t>работа МППК в соответствии с планом</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проведение мероприятий для родителей воспитанников</w:t>
            </w:r>
          </w:p>
        </w:tc>
        <w:tc>
          <w:tcPr>
            <w:tcW w:w="2098" w:type="dxa"/>
          </w:tcPr>
          <w:p w:rsidR="00845A92" w:rsidRDefault="00845A92">
            <w:pPr>
              <w:pStyle w:val="ConsPlusNormal"/>
            </w:pPr>
            <w:r>
              <w:t>проведение одного мероприятия</w:t>
            </w:r>
          </w:p>
        </w:tc>
        <w:tc>
          <w:tcPr>
            <w:tcW w:w="1531" w:type="dxa"/>
          </w:tcPr>
          <w:p w:rsidR="00845A92" w:rsidRDefault="00845A92">
            <w:pPr>
              <w:pStyle w:val="ConsPlusNormal"/>
              <w:jc w:val="center"/>
            </w:pPr>
            <w:r>
              <w:t>10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tcPr>
          <w:p w:rsidR="00845A92" w:rsidRDefault="00845A92">
            <w:pPr>
              <w:pStyle w:val="ConsPlusNormal"/>
            </w:pPr>
            <w:r>
              <w:t>Эффективность методов и способов работы по педагогическому сопровождению воспитанников</w:t>
            </w:r>
          </w:p>
        </w:tc>
        <w:tc>
          <w:tcPr>
            <w:tcW w:w="2211" w:type="dxa"/>
            <w:vMerge w:val="restart"/>
          </w:tcPr>
          <w:p w:rsidR="00845A92" w:rsidRDefault="00845A92">
            <w:pPr>
              <w:pStyle w:val="ConsPlusNormal"/>
            </w:pPr>
            <w:r>
              <w:t>участие в разработке и реализации проектов, программ, связанных с образовательной деятельностью</w:t>
            </w:r>
          </w:p>
        </w:tc>
        <w:tc>
          <w:tcPr>
            <w:tcW w:w="2098" w:type="dxa"/>
          </w:tcPr>
          <w:p w:rsidR="00845A92" w:rsidRDefault="00845A92">
            <w:pPr>
              <w:pStyle w:val="ConsPlusNormal"/>
            </w:pPr>
            <w:r>
              <w:t>за участие в разработке и реализации проектов, программ, связанных с образовательной деятельностью</w:t>
            </w:r>
          </w:p>
        </w:tc>
        <w:tc>
          <w:tcPr>
            <w:tcW w:w="1531" w:type="dxa"/>
          </w:tcPr>
          <w:p w:rsidR="00845A92" w:rsidRDefault="00845A92">
            <w:pPr>
              <w:pStyle w:val="ConsPlusNormal"/>
              <w:jc w:val="center"/>
            </w:pPr>
            <w:r>
              <w:t>50</w:t>
            </w:r>
          </w:p>
        </w:tc>
      </w:tr>
      <w:tr w:rsidR="00845A92">
        <w:tc>
          <w:tcPr>
            <w:tcW w:w="2268" w:type="dxa"/>
            <w:vMerge/>
          </w:tcPr>
          <w:p w:rsidR="00845A92" w:rsidRDefault="00845A92"/>
        </w:tc>
        <w:tc>
          <w:tcPr>
            <w:tcW w:w="2154" w:type="dxa"/>
          </w:tcPr>
          <w:p w:rsidR="00845A92" w:rsidRDefault="00845A92">
            <w:pPr>
              <w:pStyle w:val="ConsPlusNormal"/>
            </w:pPr>
          </w:p>
        </w:tc>
        <w:tc>
          <w:tcPr>
            <w:tcW w:w="2211" w:type="dxa"/>
            <w:vMerge/>
          </w:tcPr>
          <w:p w:rsidR="00845A92" w:rsidRDefault="00845A92"/>
        </w:tc>
        <w:tc>
          <w:tcPr>
            <w:tcW w:w="2098" w:type="dxa"/>
          </w:tcPr>
          <w:p w:rsidR="00845A92" w:rsidRDefault="00845A92">
            <w:pPr>
              <w:pStyle w:val="ConsPlusNormal"/>
            </w:pPr>
            <w:r>
              <w:t>призовое место в конкурсе проектов и программ, получение гранта</w:t>
            </w:r>
          </w:p>
        </w:tc>
        <w:tc>
          <w:tcPr>
            <w:tcW w:w="1531" w:type="dxa"/>
          </w:tcPr>
          <w:p w:rsidR="00845A92" w:rsidRDefault="00845A92">
            <w:pPr>
              <w:pStyle w:val="ConsPlusNormal"/>
              <w:jc w:val="center"/>
            </w:pPr>
            <w:r>
              <w:t>70</w:t>
            </w:r>
          </w:p>
        </w:tc>
      </w:tr>
      <w:tr w:rsidR="00845A92">
        <w:tc>
          <w:tcPr>
            <w:tcW w:w="2268" w:type="dxa"/>
            <w:vMerge/>
          </w:tcPr>
          <w:p w:rsidR="00845A92" w:rsidRDefault="00845A92"/>
        </w:tc>
        <w:tc>
          <w:tcPr>
            <w:tcW w:w="2154" w:type="dxa"/>
          </w:tcPr>
          <w:p w:rsidR="00845A92" w:rsidRDefault="00845A92">
            <w:pPr>
              <w:pStyle w:val="ConsPlusNormal"/>
            </w:pPr>
          </w:p>
        </w:tc>
        <w:tc>
          <w:tcPr>
            <w:tcW w:w="2211" w:type="dxa"/>
            <w:vMerge/>
          </w:tcPr>
          <w:p w:rsidR="00845A92" w:rsidRDefault="00845A92"/>
        </w:tc>
        <w:tc>
          <w:tcPr>
            <w:tcW w:w="2098" w:type="dxa"/>
          </w:tcPr>
          <w:p w:rsidR="00845A92" w:rsidRDefault="00845A92">
            <w:pPr>
              <w:pStyle w:val="ConsPlusNormal"/>
            </w:pPr>
            <w:r>
              <w:t xml:space="preserve">презентация результатов работы </w:t>
            </w:r>
            <w:r>
              <w:lastRenderedPageBreak/>
              <w:t>в форме статьи, выступления на форумах педагогов</w:t>
            </w:r>
          </w:p>
        </w:tc>
        <w:tc>
          <w:tcPr>
            <w:tcW w:w="1531" w:type="dxa"/>
          </w:tcPr>
          <w:p w:rsidR="00845A92" w:rsidRDefault="00845A92">
            <w:pPr>
              <w:pStyle w:val="ConsPlusNormal"/>
              <w:jc w:val="center"/>
            </w:pPr>
            <w:r>
              <w:lastRenderedPageBreak/>
              <w:t>50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адаптация вновь поступивших воспитанников, благотворный психологический климат</w:t>
            </w:r>
          </w:p>
        </w:tc>
        <w:tc>
          <w:tcPr>
            <w:tcW w:w="2098" w:type="dxa"/>
          </w:tcPr>
          <w:p w:rsidR="00845A92" w:rsidRDefault="00845A92">
            <w:pPr>
              <w:pStyle w:val="ConsPlusNormal"/>
            </w:pPr>
            <w:r>
              <w:t>уменьшение числа конфликтных ситуаций среди обучающихся, воспитанников</w:t>
            </w:r>
          </w:p>
        </w:tc>
        <w:tc>
          <w:tcPr>
            <w:tcW w:w="1531" w:type="dxa"/>
          </w:tcPr>
          <w:p w:rsidR="00845A92" w:rsidRDefault="00845A92">
            <w:pPr>
              <w:pStyle w:val="ConsPlusNormal"/>
              <w:jc w:val="center"/>
            </w:pPr>
            <w:r>
              <w:t>30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tcPr>
          <w:p w:rsidR="00845A92" w:rsidRDefault="00845A92">
            <w:pPr>
              <w:pStyle w:val="ConsPlusNormal"/>
            </w:pPr>
            <w:r>
              <w:t>Высокий уровень педагогического мастерства при организации процесса психолого-педагогического сопровождения воспитанников</w:t>
            </w:r>
          </w:p>
        </w:tc>
        <w:tc>
          <w:tcPr>
            <w:tcW w:w="2211" w:type="dxa"/>
          </w:tcPr>
          <w:p w:rsidR="00845A92" w:rsidRDefault="00845A92">
            <w:pPr>
              <w:pStyle w:val="ConsPlusNormal"/>
            </w:pPr>
            <w:r>
              <w:t>организация работы службы психолого-педагогического сопровождения воспитанников</w:t>
            </w:r>
          </w:p>
        </w:tc>
        <w:tc>
          <w:tcPr>
            <w:tcW w:w="2098" w:type="dxa"/>
          </w:tcPr>
          <w:p w:rsidR="00845A92" w:rsidRDefault="00845A92">
            <w:pPr>
              <w:pStyle w:val="ConsPlusNormal"/>
            </w:pPr>
            <w:r>
              <w:t>отрицательная динамика возникновения конфликтов в течение учебного года</w:t>
            </w:r>
          </w:p>
        </w:tc>
        <w:tc>
          <w:tcPr>
            <w:tcW w:w="1531" w:type="dxa"/>
          </w:tcPr>
          <w:p w:rsidR="00845A92" w:rsidRDefault="00845A92">
            <w:pPr>
              <w:pStyle w:val="ConsPlusNormal"/>
              <w:jc w:val="center"/>
            </w:pPr>
            <w:r>
              <w:t>40</w:t>
            </w:r>
          </w:p>
        </w:tc>
      </w:tr>
      <w:tr w:rsidR="00845A92">
        <w:tc>
          <w:tcPr>
            <w:tcW w:w="2268" w:type="dxa"/>
            <w:vMerge w:val="restart"/>
          </w:tcPr>
          <w:p w:rsidR="00845A92" w:rsidRDefault="00845A92">
            <w:pPr>
              <w:pStyle w:val="ConsPlusNormal"/>
              <w:outlineLvl w:val="2"/>
            </w:pPr>
            <w:r>
              <w:t>Экономист</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tcPr>
          <w:p w:rsidR="00845A92" w:rsidRDefault="00845A92">
            <w:pPr>
              <w:pStyle w:val="ConsPlusNormal"/>
            </w:pPr>
            <w:r>
              <w:t>Исполнение финансово-экономических обязательств учреждения в соответствии с действующим законодательством</w:t>
            </w:r>
          </w:p>
        </w:tc>
        <w:tc>
          <w:tcPr>
            <w:tcW w:w="2211" w:type="dxa"/>
          </w:tcPr>
          <w:p w:rsidR="00845A92" w:rsidRDefault="00845A92">
            <w:pPr>
              <w:pStyle w:val="ConsPlusNormal"/>
            </w:pPr>
            <w:r>
              <w:t>соблюдение и исполнение сроков, порядка заключения договоров, соглашений, контрактов</w:t>
            </w:r>
          </w:p>
        </w:tc>
        <w:tc>
          <w:tcPr>
            <w:tcW w:w="2098" w:type="dxa"/>
          </w:tcPr>
          <w:p w:rsidR="00845A92" w:rsidRDefault="00845A92">
            <w:pPr>
              <w:pStyle w:val="ConsPlusNormal"/>
            </w:pPr>
            <w:r>
              <w:t>100% исполнение обязательств</w:t>
            </w:r>
          </w:p>
        </w:tc>
        <w:tc>
          <w:tcPr>
            <w:tcW w:w="1531" w:type="dxa"/>
          </w:tcPr>
          <w:p w:rsidR="00845A92" w:rsidRDefault="00845A92">
            <w:pPr>
              <w:pStyle w:val="ConsPlusNormal"/>
              <w:jc w:val="center"/>
            </w:pPr>
            <w:r>
              <w:t>60</w:t>
            </w:r>
          </w:p>
        </w:tc>
      </w:tr>
      <w:tr w:rsidR="00845A92">
        <w:tc>
          <w:tcPr>
            <w:tcW w:w="2268" w:type="dxa"/>
            <w:vMerge/>
          </w:tcPr>
          <w:p w:rsidR="00845A92" w:rsidRDefault="00845A92"/>
        </w:tc>
        <w:tc>
          <w:tcPr>
            <w:tcW w:w="2154" w:type="dxa"/>
          </w:tcPr>
          <w:p w:rsidR="00845A92" w:rsidRDefault="00845A92">
            <w:pPr>
              <w:pStyle w:val="ConsPlusNormal"/>
            </w:pPr>
            <w:r>
              <w:t xml:space="preserve">Привлечение </w:t>
            </w:r>
            <w:r>
              <w:lastRenderedPageBreak/>
              <w:t>дополнительных ресурсов для эффективности образовательной деятельности</w:t>
            </w:r>
          </w:p>
        </w:tc>
        <w:tc>
          <w:tcPr>
            <w:tcW w:w="2211" w:type="dxa"/>
          </w:tcPr>
          <w:p w:rsidR="00845A92" w:rsidRDefault="00845A92">
            <w:pPr>
              <w:pStyle w:val="ConsPlusNormal"/>
            </w:pPr>
            <w:r>
              <w:lastRenderedPageBreak/>
              <w:t xml:space="preserve">получение </w:t>
            </w:r>
            <w:r>
              <w:lastRenderedPageBreak/>
              <w:t>финансовых ресурсов через конкурсы, гранты</w:t>
            </w:r>
          </w:p>
        </w:tc>
        <w:tc>
          <w:tcPr>
            <w:tcW w:w="2098" w:type="dxa"/>
          </w:tcPr>
          <w:p w:rsidR="00845A92" w:rsidRDefault="00845A92">
            <w:pPr>
              <w:pStyle w:val="ConsPlusNormal"/>
            </w:pPr>
            <w:r>
              <w:lastRenderedPageBreak/>
              <w:t xml:space="preserve">за каждый </w:t>
            </w:r>
            <w:r>
              <w:lastRenderedPageBreak/>
              <w:t>привлеченный ресурс - 5%</w:t>
            </w:r>
          </w:p>
        </w:tc>
        <w:tc>
          <w:tcPr>
            <w:tcW w:w="1531" w:type="dxa"/>
          </w:tcPr>
          <w:p w:rsidR="00845A92" w:rsidRDefault="00845A92">
            <w:pPr>
              <w:pStyle w:val="ConsPlusNormal"/>
              <w:jc w:val="center"/>
            </w:pPr>
            <w:r>
              <w:lastRenderedPageBreak/>
              <w:t>40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vMerge w:val="restart"/>
          </w:tcPr>
          <w:p w:rsidR="00845A92" w:rsidRDefault="00845A92">
            <w:pPr>
              <w:pStyle w:val="ConsPlusNormal"/>
            </w:pPr>
            <w:r>
              <w:t>Эффективность экономической, финансовой деятельности учреждения</w:t>
            </w:r>
          </w:p>
        </w:tc>
        <w:tc>
          <w:tcPr>
            <w:tcW w:w="2211" w:type="dxa"/>
            <w:vMerge w:val="restart"/>
          </w:tcPr>
          <w:p w:rsidR="00845A92" w:rsidRDefault="00845A92">
            <w:pPr>
              <w:pStyle w:val="ConsPlusNormal"/>
            </w:pPr>
            <w:r>
              <w:t>доля исполненного бюджета, выполненных обязательств</w:t>
            </w:r>
          </w:p>
        </w:tc>
        <w:tc>
          <w:tcPr>
            <w:tcW w:w="2098" w:type="dxa"/>
            <w:tcBorders>
              <w:bottom w:val="nil"/>
            </w:tcBorders>
          </w:tcPr>
          <w:p w:rsidR="00845A92" w:rsidRDefault="00845A92">
            <w:pPr>
              <w:pStyle w:val="ConsPlusNormal"/>
            </w:pPr>
            <w:r>
              <w:t>90 - 100%</w:t>
            </w:r>
          </w:p>
        </w:tc>
        <w:tc>
          <w:tcPr>
            <w:tcW w:w="1531" w:type="dxa"/>
            <w:tcBorders>
              <w:bottom w:val="nil"/>
            </w:tcBorders>
          </w:tcPr>
          <w:p w:rsidR="00845A92" w:rsidRDefault="00845A92">
            <w:pPr>
              <w:pStyle w:val="ConsPlusNormal"/>
              <w:jc w:val="center"/>
            </w:pPr>
            <w:r>
              <w:t>70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80%</w:t>
            </w:r>
          </w:p>
        </w:tc>
        <w:tc>
          <w:tcPr>
            <w:tcW w:w="1531" w:type="dxa"/>
            <w:tcBorders>
              <w:top w:val="nil"/>
            </w:tcBorders>
          </w:tcPr>
          <w:p w:rsidR="00845A92" w:rsidRDefault="00845A92">
            <w:pPr>
              <w:pStyle w:val="ConsPlusNormal"/>
              <w:jc w:val="center"/>
            </w:pPr>
            <w:r>
              <w:t>60</w:t>
            </w:r>
          </w:p>
        </w:tc>
      </w:tr>
      <w:tr w:rsidR="00845A92">
        <w:tc>
          <w:tcPr>
            <w:tcW w:w="2268" w:type="dxa"/>
            <w:vMerge/>
          </w:tcPr>
          <w:p w:rsidR="00845A92" w:rsidRDefault="00845A92"/>
        </w:tc>
        <w:tc>
          <w:tcPr>
            <w:tcW w:w="2154" w:type="dxa"/>
            <w:vMerge w:val="restart"/>
          </w:tcPr>
          <w:p w:rsidR="00845A92" w:rsidRDefault="00845A92">
            <w:pPr>
              <w:pStyle w:val="ConsPlusNormal"/>
            </w:pPr>
          </w:p>
        </w:tc>
        <w:tc>
          <w:tcPr>
            <w:tcW w:w="2211" w:type="dxa"/>
            <w:vMerge w:val="restart"/>
          </w:tcPr>
          <w:p w:rsidR="00845A92" w:rsidRDefault="00845A92">
            <w:pPr>
              <w:pStyle w:val="ConsPlusNormal"/>
            </w:pPr>
            <w:r>
              <w:t>реализация финансового плана учреждения</w:t>
            </w:r>
          </w:p>
        </w:tc>
        <w:tc>
          <w:tcPr>
            <w:tcW w:w="2098" w:type="dxa"/>
            <w:tcBorders>
              <w:bottom w:val="nil"/>
            </w:tcBorders>
          </w:tcPr>
          <w:p w:rsidR="00845A92" w:rsidRDefault="00845A92">
            <w:pPr>
              <w:pStyle w:val="ConsPlusNormal"/>
            </w:pPr>
            <w:r>
              <w:t>100%</w:t>
            </w:r>
          </w:p>
        </w:tc>
        <w:tc>
          <w:tcPr>
            <w:tcW w:w="1531" w:type="dxa"/>
            <w:tcBorders>
              <w:bottom w:val="nil"/>
            </w:tcBorders>
          </w:tcPr>
          <w:p w:rsidR="00845A92" w:rsidRDefault="00845A92">
            <w:pPr>
              <w:pStyle w:val="ConsPlusNormal"/>
              <w:jc w:val="center"/>
            </w:pPr>
            <w:r>
              <w:t>50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90%</w:t>
            </w:r>
          </w:p>
        </w:tc>
        <w:tc>
          <w:tcPr>
            <w:tcW w:w="1531" w:type="dxa"/>
            <w:tcBorders>
              <w:top w:val="nil"/>
            </w:tcBorders>
          </w:tcPr>
          <w:p w:rsidR="00845A92" w:rsidRDefault="00845A92">
            <w:pPr>
              <w:pStyle w:val="ConsPlusNormal"/>
              <w:jc w:val="center"/>
            </w:pPr>
            <w:r>
              <w:t>40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tcPr>
          <w:p w:rsidR="00845A92" w:rsidRDefault="00845A92">
            <w:pPr>
              <w:pStyle w:val="ConsPlusNormal"/>
            </w:pPr>
            <w:r>
              <w:t>Сопровождение финансово-экономической деятельности учреждения</w:t>
            </w:r>
          </w:p>
        </w:tc>
        <w:tc>
          <w:tcPr>
            <w:tcW w:w="2211" w:type="dxa"/>
          </w:tcPr>
          <w:p w:rsidR="00845A92" w:rsidRDefault="00845A92">
            <w:pPr>
              <w:pStyle w:val="ConsPlusNormal"/>
            </w:pPr>
            <w:r>
              <w:t>соблюдение и исполнение сроков, порядков, норм оформления технических заданий, смет</w:t>
            </w:r>
          </w:p>
        </w:tc>
        <w:tc>
          <w:tcPr>
            <w:tcW w:w="2098" w:type="dxa"/>
          </w:tcPr>
          <w:p w:rsidR="00845A92" w:rsidRDefault="00845A92">
            <w:pPr>
              <w:pStyle w:val="ConsPlusNormal"/>
            </w:pPr>
            <w:r>
              <w:t>соответствие нормам, порядкам, срокам 100%</w:t>
            </w:r>
          </w:p>
        </w:tc>
        <w:tc>
          <w:tcPr>
            <w:tcW w:w="1531" w:type="dxa"/>
          </w:tcPr>
          <w:p w:rsidR="00845A92" w:rsidRDefault="00845A92">
            <w:pPr>
              <w:pStyle w:val="ConsPlusNormal"/>
              <w:jc w:val="center"/>
            </w:pPr>
            <w:r>
              <w:t>50</w:t>
            </w:r>
          </w:p>
        </w:tc>
      </w:tr>
      <w:tr w:rsidR="00845A92">
        <w:tc>
          <w:tcPr>
            <w:tcW w:w="2268" w:type="dxa"/>
            <w:vMerge/>
          </w:tcPr>
          <w:p w:rsidR="00845A92" w:rsidRDefault="00845A92"/>
        </w:tc>
        <w:tc>
          <w:tcPr>
            <w:tcW w:w="2154" w:type="dxa"/>
          </w:tcPr>
          <w:p w:rsidR="00845A92" w:rsidRDefault="00845A92">
            <w:pPr>
              <w:pStyle w:val="ConsPlusNormal"/>
            </w:pPr>
            <w:r>
              <w:t>Непрерывное профессиональное развитие</w:t>
            </w:r>
          </w:p>
        </w:tc>
        <w:tc>
          <w:tcPr>
            <w:tcW w:w="2211" w:type="dxa"/>
          </w:tcPr>
          <w:p w:rsidR="00845A92" w:rsidRDefault="00845A92">
            <w:pPr>
              <w:pStyle w:val="ConsPlusNormal"/>
            </w:pPr>
            <w:r>
              <w:t>участие в работе курсов, семинаров, совещаний, конференций различного уровня</w:t>
            </w:r>
          </w:p>
        </w:tc>
        <w:tc>
          <w:tcPr>
            <w:tcW w:w="2098" w:type="dxa"/>
          </w:tcPr>
          <w:p w:rsidR="00845A92" w:rsidRDefault="00845A92">
            <w:pPr>
              <w:pStyle w:val="ConsPlusNormal"/>
            </w:pPr>
            <w:r>
              <w:t>выступление с докладом, сообщением; наличие публикаций; применение материалов курсов, семинаров</w:t>
            </w:r>
          </w:p>
        </w:tc>
        <w:tc>
          <w:tcPr>
            <w:tcW w:w="1531" w:type="dxa"/>
          </w:tcPr>
          <w:p w:rsidR="00845A92" w:rsidRDefault="00845A92">
            <w:pPr>
              <w:pStyle w:val="ConsPlusNormal"/>
              <w:jc w:val="center"/>
            </w:pPr>
            <w:r>
              <w:t>30</w:t>
            </w:r>
          </w:p>
        </w:tc>
      </w:tr>
      <w:tr w:rsidR="00845A92">
        <w:tc>
          <w:tcPr>
            <w:tcW w:w="2268" w:type="dxa"/>
            <w:vMerge w:val="restart"/>
          </w:tcPr>
          <w:p w:rsidR="00845A92" w:rsidRDefault="00845A92">
            <w:pPr>
              <w:pStyle w:val="ConsPlusNormal"/>
              <w:outlineLvl w:val="2"/>
            </w:pPr>
            <w:r>
              <w:lastRenderedPageBreak/>
              <w:t>Делопроизводитель</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tcPr>
          <w:p w:rsidR="00845A92" w:rsidRDefault="00845A92">
            <w:pPr>
              <w:pStyle w:val="ConsPlusNormal"/>
            </w:pPr>
            <w:r>
              <w:t>Полнота и соответствие документооборота законодательным и нормативным актам</w:t>
            </w:r>
          </w:p>
        </w:tc>
        <w:tc>
          <w:tcPr>
            <w:tcW w:w="2211" w:type="dxa"/>
          </w:tcPr>
          <w:p w:rsidR="00845A92" w:rsidRDefault="00845A92">
            <w:pPr>
              <w:pStyle w:val="ConsPlusNormal"/>
            </w:pPr>
            <w:r>
              <w:t>выполнение требований по срокам и порядку хранения документов</w:t>
            </w:r>
          </w:p>
        </w:tc>
        <w:tc>
          <w:tcPr>
            <w:tcW w:w="2098" w:type="dxa"/>
          </w:tcPr>
          <w:p w:rsidR="00845A92" w:rsidRDefault="00845A92">
            <w:pPr>
              <w:pStyle w:val="ConsPlusNormal"/>
            </w:pPr>
            <w:r>
              <w:t>отсутствие замечаний</w:t>
            </w:r>
          </w:p>
        </w:tc>
        <w:tc>
          <w:tcPr>
            <w:tcW w:w="1531" w:type="dxa"/>
          </w:tcPr>
          <w:p w:rsidR="00845A92" w:rsidRDefault="00845A92">
            <w:pPr>
              <w:pStyle w:val="ConsPlusNormal"/>
              <w:jc w:val="center"/>
            </w:pPr>
            <w:r>
              <w:t>50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выстроенная система хранения архивных документов, соблюдение требований предоставления архивных данных</w:t>
            </w:r>
          </w:p>
        </w:tc>
        <w:tc>
          <w:tcPr>
            <w:tcW w:w="2098" w:type="dxa"/>
          </w:tcPr>
          <w:p w:rsidR="00845A92" w:rsidRDefault="00845A92">
            <w:pPr>
              <w:pStyle w:val="ConsPlusNormal"/>
            </w:pPr>
            <w:r>
              <w:t>наличие систематизированного архива, отсутствие замечаний</w:t>
            </w:r>
          </w:p>
        </w:tc>
        <w:tc>
          <w:tcPr>
            <w:tcW w:w="1531" w:type="dxa"/>
          </w:tcPr>
          <w:p w:rsidR="00845A92" w:rsidRDefault="00845A92">
            <w:pPr>
              <w:pStyle w:val="ConsPlusNormal"/>
              <w:jc w:val="center"/>
            </w:pPr>
            <w:r>
              <w:t>40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своевременное представление информации в органы государственной и муниципальной власти и внебюджетные фонды</w:t>
            </w:r>
          </w:p>
        </w:tc>
        <w:tc>
          <w:tcPr>
            <w:tcW w:w="2098" w:type="dxa"/>
          </w:tcPr>
          <w:p w:rsidR="00845A92" w:rsidRDefault="00845A92">
            <w:pPr>
              <w:pStyle w:val="ConsPlusNormal"/>
            </w:pPr>
            <w:r>
              <w:t>отсутствие замечаний</w:t>
            </w:r>
          </w:p>
        </w:tc>
        <w:tc>
          <w:tcPr>
            <w:tcW w:w="1531" w:type="dxa"/>
          </w:tcPr>
          <w:p w:rsidR="00845A92" w:rsidRDefault="00845A92">
            <w:pPr>
              <w:pStyle w:val="ConsPlusNormal"/>
              <w:jc w:val="center"/>
            </w:pPr>
            <w:r>
              <w:t>20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соблюдение порядка работы с персональными данными сотрудников</w:t>
            </w:r>
          </w:p>
        </w:tc>
        <w:tc>
          <w:tcPr>
            <w:tcW w:w="2098" w:type="dxa"/>
          </w:tcPr>
          <w:p w:rsidR="00845A92" w:rsidRDefault="00845A92">
            <w:pPr>
              <w:pStyle w:val="ConsPlusNormal"/>
            </w:pPr>
            <w:r>
              <w:t>отсутствие замечаний</w:t>
            </w:r>
          </w:p>
        </w:tc>
        <w:tc>
          <w:tcPr>
            <w:tcW w:w="1531" w:type="dxa"/>
          </w:tcPr>
          <w:p w:rsidR="00845A92" w:rsidRDefault="00845A92">
            <w:pPr>
              <w:pStyle w:val="ConsPlusNormal"/>
              <w:jc w:val="center"/>
            </w:pPr>
            <w:r>
              <w:t>50</w:t>
            </w:r>
          </w:p>
        </w:tc>
      </w:tr>
      <w:tr w:rsidR="00845A92">
        <w:tc>
          <w:tcPr>
            <w:tcW w:w="2268" w:type="dxa"/>
            <w:vMerge/>
          </w:tcPr>
          <w:p w:rsidR="00845A92" w:rsidRDefault="00845A92"/>
        </w:tc>
        <w:tc>
          <w:tcPr>
            <w:tcW w:w="2154" w:type="dxa"/>
          </w:tcPr>
          <w:p w:rsidR="00845A92" w:rsidRDefault="00845A92">
            <w:pPr>
              <w:pStyle w:val="ConsPlusNormal"/>
            </w:pPr>
          </w:p>
        </w:tc>
        <w:tc>
          <w:tcPr>
            <w:tcW w:w="2211" w:type="dxa"/>
          </w:tcPr>
          <w:p w:rsidR="00845A92" w:rsidRDefault="00845A92">
            <w:pPr>
              <w:pStyle w:val="ConsPlusNormal"/>
            </w:pPr>
            <w:r>
              <w:t xml:space="preserve">внедрение и использование </w:t>
            </w:r>
            <w:r>
              <w:lastRenderedPageBreak/>
              <w:t>эффективных способов и средств документооборота</w:t>
            </w:r>
          </w:p>
        </w:tc>
        <w:tc>
          <w:tcPr>
            <w:tcW w:w="2098" w:type="dxa"/>
          </w:tcPr>
          <w:p w:rsidR="00845A92" w:rsidRDefault="00845A92">
            <w:pPr>
              <w:pStyle w:val="ConsPlusNormal"/>
            </w:pPr>
            <w:r>
              <w:lastRenderedPageBreak/>
              <w:t xml:space="preserve">отработанные технологии </w:t>
            </w:r>
            <w:r>
              <w:lastRenderedPageBreak/>
              <w:t>делопроизводства</w:t>
            </w:r>
          </w:p>
        </w:tc>
        <w:tc>
          <w:tcPr>
            <w:tcW w:w="1531" w:type="dxa"/>
          </w:tcPr>
          <w:p w:rsidR="00845A92" w:rsidRDefault="00845A92">
            <w:pPr>
              <w:pStyle w:val="ConsPlusNormal"/>
              <w:jc w:val="center"/>
            </w:pPr>
            <w:r>
              <w:lastRenderedPageBreak/>
              <w:t>40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tcPr>
          <w:p w:rsidR="00845A92" w:rsidRDefault="00845A92">
            <w:pPr>
              <w:pStyle w:val="ConsPlusNormal"/>
            </w:pPr>
            <w:r>
              <w:t>Оперативность выполняемой работы 30%</w:t>
            </w:r>
          </w:p>
        </w:tc>
        <w:tc>
          <w:tcPr>
            <w:tcW w:w="2211" w:type="dxa"/>
          </w:tcPr>
          <w:p w:rsidR="00845A92" w:rsidRDefault="00845A92">
            <w:pPr>
              <w:pStyle w:val="ConsPlusNormal"/>
            </w:pPr>
            <w:r>
              <w:t>качественное исполнение документов в установленные сроки</w:t>
            </w:r>
          </w:p>
        </w:tc>
        <w:tc>
          <w:tcPr>
            <w:tcW w:w="2098" w:type="dxa"/>
          </w:tcPr>
          <w:p w:rsidR="00845A92" w:rsidRDefault="00845A92">
            <w:pPr>
              <w:pStyle w:val="ConsPlusNormal"/>
            </w:pPr>
            <w:r>
              <w:t>отсутствие замечаний</w:t>
            </w:r>
          </w:p>
        </w:tc>
        <w:tc>
          <w:tcPr>
            <w:tcW w:w="1531" w:type="dxa"/>
          </w:tcPr>
          <w:p w:rsidR="00845A92" w:rsidRDefault="00845A92">
            <w:pPr>
              <w:pStyle w:val="ConsPlusNormal"/>
              <w:jc w:val="center"/>
            </w:pPr>
            <w:r>
              <w:t>40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tcPr>
          <w:p w:rsidR="00845A92" w:rsidRDefault="00845A92">
            <w:pPr>
              <w:pStyle w:val="ConsPlusNormal"/>
            </w:pPr>
            <w:r>
              <w:t>Коммуникативная культура</w:t>
            </w:r>
          </w:p>
        </w:tc>
        <w:tc>
          <w:tcPr>
            <w:tcW w:w="2211" w:type="dxa"/>
          </w:tcPr>
          <w:p w:rsidR="00845A92" w:rsidRDefault="00845A92">
            <w:pPr>
              <w:pStyle w:val="ConsPlusNormal"/>
            </w:pPr>
            <w:r>
              <w:t>выстраивание конструктивных взаимодействий с сотрудниками учреждения</w:t>
            </w:r>
          </w:p>
        </w:tc>
        <w:tc>
          <w:tcPr>
            <w:tcW w:w="2098" w:type="dxa"/>
          </w:tcPr>
          <w:p w:rsidR="00845A92" w:rsidRDefault="00845A92">
            <w:pPr>
              <w:pStyle w:val="ConsPlusNormal"/>
            </w:pPr>
            <w:r>
              <w:t>отсутствие замечаний</w:t>
            </w:r>
          </w:p>
        </w:tc>
        <w:tc>
          <w:tcPr>
            <w:tcW w:w="1531" w:type="dxa"/>
          </w:tcPr>
          <w:p w:rsidR="00845A92" w:rsidRDefault="00845A92">
            <w:pPr>
              <w:pStyle w:val="ConsPlusNormal"/>
              <w:jc w:val="center"/>
            </w:pPr>
            <w:r>
              <w:t>60</w:t>
            </w:r>
          </w:p>
        </w:tc>
      </w:tr>
      <w:tr w:rsidR="00845A92">
        <w:tc>
          <w:tcPr>
            <w:tcW w:w="2268" w:type="dxa"/>
            <w:vMerge w:val="restart"/>
          </w:tcPr>
          <w:p w:rsidR="00845A92" w:rsidRDefault="00845A92">
            <w:pPr>
              <w:pStyle w:val="ConsPlusNormal"/>
              <w:outlineLvl w:val="2"/>
            </w:pPr>
            <w:r>
              <w:t>Водитель</w:t>
            </w:r>
          </w:p>
        </w:tc>
        <w:tc>
          <w:tcPr>
            <w:tcW w:w="7994" w:type="dxa"/>
            <w:gridSpan w:val="4"/>
          </w:tcPr>
          <w:p w:rsidR="00845A92" w:rsidRDefault="00845A92">
            <w:pPr>
              <w:pStyle w:val="ConsPlusNormal"/>
            </w:pPr>
            <w:r>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tcPr>
          <w:p w:rsidR="00845A92" w:rsidRDefault="00845A92">
            <w:pPr>
              <w:pStyle w:val="ConsPlusNormal"/>
            </w:pPr>
            <w:r>
              <w:t>Качественное транспортное обслуживание краевых мероприятий (ЕГЭ, мероприятия с детьми и др.)</w:t>
            </w:r>
          </w:p>
        </w:tc>
        <w:tc>
          <w:tcPr>
            <w:tcW w:w="2211" w:type="dxa"/>
          </w:tcPr>
          <w:p w:rsidR="00845A92" w:rsidRDefault="00845A92">
            <w:pPr>
              <w:pStyle w:val="ConsPlusNormal"/>
            </w:pPr>
            <w:r>
              <w:t>отсутствие замечаний по транспортному обеспечению</w:t>
            </w:r>
          </w:p>
        </w:tc>
        <w:tc>
          <w:tcPr>
            <w:tcW w:w="2098" w:type="dxa"/>
          </w:tcPr>
          <w:p w:rsidR="00845A92" w:rsidRDefault="00845A92">
            <w:pPr>
              <w:pStyle w:val="ConsPlusNormal"/>
            </w:pPr>
            <w:r>
              <w:t>0 замечаний</w:t>
            </w:r>
          </w:p>
        </w:tc>
        <w:tc>
          <w:tcPr>
            <w:tcW w:w="1531" w:type="dxa"/>
          </w:tcPr>
          <w:p w:rsidR="00845A92" w:rsidRDefault="00845A92">
            <w:pPr>
              <w:pStyle w:val="ConsPlusNormal"/>
            </w:pPr>
            <w:r>
              <w:t>20 за каждое мероприятие, но не более 100 в квартал</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vMerge w:val="restart"/>
          </w:tcPr>
          <w:p w:rsidR="00845A92" w:rsidRDefault="00845A92">
            <w:pPr>
              <w:pStyle w:val="ConsPlusNormal"/>
            </w:pPr>
            <w:r>
              <w:t xml:space="preserve">Осуществление дополнительных </w:t>
            </w:r>
            <w:r>
              <w:lastRenderedPageBreak/>
              <w:t>видов работ</w:t>
            </w:r>
          </w:p>
        </w:tc>
        <w:tc>
          <w:tcPr>
            <w:tcW w:w="2211" w:type="dxa"/>
            <w:vMerge w:val="restart"/>
          </w:tcPr>
          <w:p w:rsidR="00845A92" w:rsidRDefault="00845A92">
            <w:pPr>
              <w:pStyle w:val="ConsPlusNormal"/>
            </w:pPr>
            <w:r>
              <w:lastRenderedPageBreak/>
              <w:t xml:space="preserve">мелкий ремонт транспортного </w:t>
            </w:r>
            <w:r>
              <w:lastRenderedPageBreak/>
              <w:t>средства</w:t>
            </w:r>
          </w:p>
        </w:tc>
        <w:tc>
          <w:tcPr>
            <w:tcW w:w="2098" w:type="dxa"/>
            <w:tcBorders>
              <w:bottom w:val="nil"/>
            </w:tcBorders>
          </w:tcPr>
          <w:p w:rsidR="00845A92" w:rsidRDefault="00845A92">
            <w:pPr>
              <w:pStyle w:val="ConsPlusNormal"/>
            </w:pPr>
            <w:r>
              <w:lastRenderedPageBreak/>
              <w:t>периодичность:</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1 раз в месяц;</w:t>
            </w:r>
          </w:p>
        </w:tc>
        <w:tc>
          <w:tcPr>
            <w:tcW w:w="1531" w:type="dxa"/>
            <w:tcBorders>
              <w:top w:val="nil"/>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свыше 2 раз в месяц</w:t>
            </w:r>
          </w:p>
        </w:tc>
        <w:tc>
          <w:tcPr>
            <w:tcW w:w="1531" w:type="dxa"/>
            <w:tcBorders>
              <w:top w:val="nil"/>
            </w:tcBorders>
          </w:tcPr>
          <w:p w:rsidR="00845A92" w:rsidRDefault="00845A92">
            <w:pPr>
              <w:pStyle w:val="ConsPlusNormal"/>
              <w:jc w:val="center"/>
            </w:pPr>
            <w:r>
              <w:t>30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мойка транспортного средства</w:t>
            </w:r>
          </w:p>
        </w:tc>
        <w:tc>
          <w:tcPr>
            <w:tcW w:w="2098" w:type="dxa"/>
          </w:tcPr>
          <w:p w:rsidR="00845A92" w:rsidRDefault="00845A92">
            <w:pPr>
              <w:pStyle w:val="ConsPlusNormal"/>
            </w:pPr>
            <w:r>
              <w:t>ежедневно</w:t>
            </w:r>
          </w:p>
        </w:tc>
        <w:tc>
          <w:tcPr>
            <w:tcW w:w="1531" w:type="dxa"/>
          </w:tcPr>
          <w:p w:rsidR="00845A92" w:rsidRDefault="00845A92">
            <w:pPr>
              <w:pStyle w:val="ConsPlusNormal"/>
              <w:jc w:val="center"/>
            </w:pPr>
            <w:r>
              <w:t>30</w:t>
            </w:r>
          </w:p>
        </w:tc>
      </w:tr>
      <w:tr w:rsidR="00845A92">
        <w:tc>
          <w:tcPr>
            <w:tcW w:w="2268" w:type="dxa"/>
            <w:vMerge/>
          </w:tcPr>
          <w:p w:rsidR="00845A92" w:rsidRDefault="00845A92"/>
        </w:tc>
        <w:tc>
          <w:tcPr>
            <w:tcW w:w="2154" w:type="dxa"/>
            <w:vMerge/>
          </w:tcPr>
          <w:p w:rsidR="00845A92" w:rsidRDefault="00845A92"/>
        </w:tc>
        <w:tc>
          <w:tcPr>
            <w:tcW w:w="2211" w:type="dxa"/>
            <w:vMerge w:val="restart"/>
          </w:tcPr>
          <w:p w:rsidR="00845A92" w:rsidRDefault="00845A92">
            <w:pPr>
              <w:pStyle w:val="ConsPlusNormal"/>
            </w:pPr>
            <w:r>
              <w:t>выполнение работ по ремонту и приведению в порядок используемого оборудования и инвентаря, проведение погрузочно-разгрузочных работ</w:t>
            </w:r>
          </w:p>
        </w:tc>
        <w:tc>
          <w:tcPr>
            <w:tcW w:w="2098" w:type="dxa"/>
            <w:tcBorders>
              <w:bottom w:val="nil"/>
            </w:tcBorders>
          </w:tcPr>
          <w:p w:rsidR="00845A92" w:rsidRDefault="00845A92">
            <w:pPr>
              <w:pStyle w:val="ConsPlusNormal"/>
            </w:pPr>
            <w:r>
              <w:t>временные затраты со 100% качеством:</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1 часа</w:t>
            </w:r>
          </w:p>
        </w:tc>
        <w:tc>
          <w:tcPr>
            <w:tcW w:w="1531" w:type="dxa"/>
            <w:tcBorders>
              <w:top w:val="nil"/>
              <w:bottom w:val="nil"/>
            </w:tcBorders>
          </w:tcPr>
          <w:p w:rsidR="00845A92" w:rsidRDefault="00845A92">
            <w:pPr>
              <w:pStyle w:val="ConsPlusNormal"/>
              <w:jc w:val="center"/>
            </w:pPr>
            <w:r>
              <w:t>5</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2 часов</w:t>
            </w:r>
          </w:p>
        </w:tc>
        <w:tc>
          <w:tcPr>
            <w:tcW w:w="1531" w:type="dxa"/>
            <w:tcBorders>
              <w:top w:val="nil"/>
              <w:bottom w:val="nil"/>
            </w:tcBorders>
          </w:tcPr>
          <w:p w:rsidR="00845A92" w:rsidRDefault="00845A92">
            <w:pPr>
              <w:pStyle w:val="ConsPlusNormal"/>
              <w:jc w:val="center"/>
            </w:pPr>
            <w:r>
              <w:t>10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свыше 2 часов</w:t>
            </w:r>
          </w:p>
        </w:tc>
        <w:tc>
          <w:tcPr>
            <w:tcW w:w="1531" w:type="dxa"/>
            <w:tcBorders>
              <w:top w:val="nil"/>
            </w:tcBorders>
          </w:tcPr>
          <w:p w:rsidR="00845A92" w:rsidRDefault="00845A92">
            <w:pPr>
              <w:pStyle w:val="ConsPlusNormal"/>
              <w:jc w:val="center"/>
            </w:pPr>
            <w:r>
              <w:t>20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vMerge w:val="restart"/>
          </w:tcPr>
          <w:p w:rsidR="00845A92" w:rsidRDefault="00845A92">
            <w:pPr>
              <w:pStyle w:val="ConsPlusNormal"/>
            </w:pPr>
            <w:r>
              <w:t>Безаварийность, соблюдение правил дорожного движения</w:t>
            </w:r>
          </w:p>
        </w:tc>
        <w:tc>
          <w:tcPr>
            <w:tcW w:w="2211" w:type="dxa"/>
          </w:tcPr>
          <w:p w:rsidR="00845A92" w:rsidRDefault="00845A92">
            <w:pPr>
              <w:pStyle w:val="ConsPlusNormal"/>
            </w:pPr>
            <w:r>
              <w:t>отсутствие ДТП</w:t>
            </w:r>
          </w:p>
        </w:tc>
        <w:tc>
          <w:tcPr>
            <w:tcW w:w="2098" w:type="dxa"/>
          </w:tcPr>
          <w:p w:rsidR="00845A92" w:rsidRDefault="00845A92">
            <w:pPr>
              <w:pStyle w:val="ConsPlusNormal"/>
            </w:pPr>
            <w:r>
              <w:t>0 предписаний</w:t>
            </w:r>
          </w:p>
        </w:tc>
        <w:tc>
          <w:tcPr>
            <w:tcW w:w="1531" w:type="dxa"/>
          </w:tcPr>
          <w:p w:rsidR="00845A92" w:rsidRDefault="00845A92">
            <w:pPr>
              <w:pStyle w:val="ConsPlusNormal"/>
              <w:jc w:val="center"/>
            </w:pPr>
            <w:r>
              <w:t>50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отсутствие штрафных санкций</w:t>
            </w:r>
          </w:p>
        </w:tc>
        <w:tc>
          <w:tcPr>
            <w:tcW w:w="2098" w:type="dxa"/>
          </w:tcPr>
          <w:p w:rsidR="00845A92" w:rsidRDefault="00845A92">
            <w:pPr>
              <w:pStyle w:val="ConsPlusNormal"/>
            </w:pPr>
            <w:r>
              <w:t>0 штрафов</w:t>
            </w:r>
          </w:p>
        </w:tc>
        <w:tc>
          <w:tcPr>
            <w:tcW w:w="1531" w:type="dxa"/>
          </w:tcPr>
          <w:p w:rsidR="00845A92" w:rsidRDefault="00845A92">
            <w:pPr>
              <w:pStyle w:val="ConsPlusNormal"/>
              <w:jc w:val="center"/>
            </w:pPr>
            <w:r>
              <w:t>50</w:t>
            </w:r>
          </w:p>
        </w:tc>
      </w:tr>
      <w:tr w:rsidR="00845A92">
        <w:tc>
          <w:tcPr>
            <w:tcW w:w="2268" w:type="dxa"/>
            <w:vMerge/>
          </w:tcPr>
          <w:p w:rsidR="00845A92" w:rsidRDefault="00845A92"/>
        </w:tc>
        <w:tc>
          <w:tcPr>
            <w:tcW w:w="2154" w:type="dxa"/>
          </w:tcPr>
          <w:p w:rsidR="00845A92" w:rsidRDefault="00845A92">
            <w:pPr>
              <w:pStyle w:val="ConsPlusNormal"/>
            </w:pPr>
            <w:r>
              <w:t>Коммуникативная культура</w:t>
            </w:r>
          </w:p>
        </w:tc>
        <w:tc>
          <w:tcPr>
            <w:tcW w:w="2211" w:type="dxa"/>
          </w:tcPr>
          <w:p w:rsidR="00845A92" w:rsidRDefault="00845A92">
            <w:pPr>
              <w:pStyle w:val="ConsPlusNormal"/>
            </w:pPr>
            <w:r>
              <w:t>умение выстраивать эффективное взаимодействие с сотрудниками и посетителями учреждения</w:t>
            </w:r>
          </w:p>
        </w:tc>
        <w:tc>
          <w:tcPr>
            <w:tcW w:w="2098" w:type="dxa"/>
          </w:tcPr>
          <w:p w:rsidR="00845A92" w:rsidRDefault="00845A92">
            <w:pPr>
              <w:pStyle w:val="ConsPlusNormal"/>
            </w:pPr>
            <w:r>
              <w:t>отсутствие жалоб</w:t>
            </w:r>
          </w:p>
        </w:tc>
        <w:tc>
          <w:tcPr>
            <w:tcW w:w="1531" w:type="dxa"/>
          </w:tcPr>
          <w:p w:rsidR="00845A92" w:rsidRDefault="00845A92">
            <w:pPr>
              <w:pStyle w:val="ConsPlusNormal"/>
              <w:jc w:val="center"/>
            </w:pPr>
            <w:r>
              <w:t>20</w:t>
            </w:r>
          </w:p>
        </w:tc>
      </w:tr>
      <w:tr w:rsidR="00845A92">
        <w:tc>
          <w:tcPr>
            <w:tcW w:w="2268" w:type="dxa"/>
            <w:vMerge w:val="restart"/>
          </w:tcPr>
          <w:p w:rsidR="00845A92" w:rsidRDefault="00845A92">
            <w:pPr>
              <w:pStyle w:val="ConsPlusNormal"/>
              <w:outlineLvl w:val="2"/>
            </w:pPr>
            <w:r>
              <w:t xml:space="preserve">Рабочий по комплексному обслуживанию здания, сторож </w:t>
            </w:r>
            <w:r>
              <w:lastRenderedPageBreak/>
              <w:t>(дежурный), дворник, уборщик производственных помещений</w:t>
            </w:r>
          </w:p>
        </w:tc>
        <w:tc>
          <w:tcPr>
            <w:tcW w:w="7994" w:type="dxa"/>
            <w:gridSpan w:val="4"/>
          </w:tcPr>
          <w:p w:rsidR="00845A92" w:rsidRDefault="00845A92">
            <w:pPr>
              <w:pStyle w:val="ConsPlusNormal"/>
            </w:pPr>
            <w:r>
              <w:lastRenderedPageBreak/>
              <w:t>Выплаты за важность выполняемой работы, степень самостоятельности и ответственности при выполнении поставленных задач</w:t>
            </w:r>
          </w:p>
        </w:tc>
      </w:tr>
      <w:tr w:rsidR="00845A92">
        <w:tc>
          <w:tcPr>
            <w:tcW w:w="2268" w:type="dxa"/>
            <w:vMerge/>
          </w:tcPr>
          <w:p w:rsidR="00845A92" w:rsidRDefault="00845A92"/>
        </w:tc>
        <w:tc>
          <w:tcPr>
            <w:tcW w:w="2154" w:type="dxa"/>
            <w:vMerge w:val="restart"/>
          </w:tcPr>
          <w:p w:rsidR="00845A92" w:rsidRDefault="00845A92">
            <w:pPr>
              <w:pStyle w:val="ConsPlusNormal"/>
            </w:pPr>
            <w:r>
              <w:t xml:space="preserve">Бесперебойное функционирование </w:t>
            </w:r>
            <w:r>
              <w:lastRenderedPageBreak/>
              <w:t>всех систем жизнедеятельности учреждения</w:t>
            </w:r>
          </w:p>
        </w:tc>
        <w:tc>
          <w:tcPr>
            <w:tcW w:w="2211" w:type="dxa"/>
          </w:tcPr>
          <w:p w:rsidR="00845A92" w:rsidRDefault="00845A92">
            <w:pPr>
              <w:pStyle w:val="ConsPlusNormal"/>
            </w:pPr>
            <w:r>
              <w:lastRenderedPageBreak/>
              <w:t>соблюдение санитарно-</w:t>
            </w:r>
            <w:r>
              <w:lastRenderedPageBreak/>
              <w:t>гигиенических норм, правил техники безопасности</w:t>
            </w:r>
          </w:p>
        </w:tc>
        <w:tc>
          <w:tcPr>
            <w:tcW w:w="2098" w:type="dxa"/>
          </w:tcPr>
          <w:p w:rsidR="00845A92" w:rsidRDefault="00845A92">
            <w:pPr>
              <w:pStyle w:val="ConsPlusNormal"/>
            </w:pPr>
            <w:r>
              <w:lastRenderedPageBreak/>
              <w:t>отсутствие замечаний, жалоб</w:t>
            </w:r>
          </w:p>
        </w:tc>
        <w:tc>
          <w:tcPr>
            <w:tcW w:w="1531" w:type="dxa"/>
          </w:tcPr>
          <w:p w:rsidR="00845A92" w:rsidRDefault="00845A92">
            <w:pPr>
              <w:pStyle w:val="ConsPlusNormal"/>
              <w:jc w:val="center"/>
            </w:pPr>
            <w:r>
              <w:t>70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отсутствие фиксированных случаев порчи имущества, аварийных ситуаций</w:t>
            </w:r>
          </w:p>
        </w:tc>
        <w:tc>
          <w:tcPr>
            <w:tcW w:w="2098" w:type="dxa"/>
          </w:tcPr>
          <w:p w:rsidR="00845A92" w:rsidRDefault="00845A92">
            <w:pPr>
              <w:pStyle w:val="ConsPlusNormal"/>
            </w:pPr>
            <w:r>
              <w:t>отсутствие протоколов</w:t>
            </w:r>
          </w:p>
        </w:tc>
        <w:tc>
          <w:tcPr>
            <w:tcW w:w="1531" w:type="dxa"/>
          </w:tcPr>
          <w:p w:rsidR="00845A92" w:rsidRDefault="00845A92">
            <w:pPr>
              <w:pStyle w:val="ConsPlusNormal"/>
              <w:jc w:val="center"/>
            </w:pPr>
            <w:r>
              <w:t>100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интенсивность и высокие результаты работы</w:t>
            </w:r>
          </w:p>
        </w:tc>
      </w:tr>
      <w:tr w:rsidR="00845A92">
        <w:tc>
          <w:tcPr>
            <w:tcW w:w="2268" w:type="dxa"/>
            <w:vMerge/>
          </w:tcPr>
          <w:p w:rsidR="00845A92" w:rsidRDefault="00845A92"/>
        </w:tc>
        <w:tc>
          <w:tcPr>
            <w:tcW w:w="2154" w:type="dxa"/>
            <w:vMerge w:val="restart"/>
          </w:tcPr>
          <w:p w:rsidR="00845A92" w:rsidRDefault="00845A92">
            <w:pPr>
              <w:pStyle w:val="ConsPlusNormal"/>
            </w:pPr>
            <w:r>
              <w:t>Осуществление дополнительных видов работ</w:t>
            </w:r>
          </w:p>
        </w:tc>
        <w:tc>
          <w:tcPr>
            <w:tcW w:w="2211" w:type="dxa"/>
            <w:vMerge w:val="restart"/>
          </w:tcPr>
          <w:p w:rsidR="00845A92" w:rsidRDefault="00845A92">
            <w:pPr>
              <w:pStyle w:val="ConsPlusNormal"/>
            </w:pPr>
            <w:r>
              <w:t>выполнение погрузочно-разгрузочных работ вручную</w:t>
            </w:r>
          </w:p>
        </w:tc>
        <w:tc>
          <w:tcPr>
            <w:tcW w:w="2098" w:type="dxa"/>
            <w:tcBorders>
              <w:bottom w:val="nil"/>
            </w:tcBorders>
          </w:tcPr>
          <w:p w:rsidR="00845A92" w:rsidRDefault="00845A92">
            <w:pPr>
              <w:pStyle w:val="ConsPlusNormal"/>
            </w:pPr>
            <w:r>
              <w:t>временные затраты со 100% сохранностью транспортируемого имущества:</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1 часа</w:t>
            </w:r>
          </w:p>
        </w:tc>
        <w:tc>
          <w:tcPr>
            <w:tcW w:w="1531" w:type="dxa"/>
            <w:tcBorders>
              <w:top w:val="nil"/>
              <w:bottom w:val="nil"/>
            </w:tcBorders>
          </w:tcPr>
          <w:p w:rsidR="00845A92" w:rsidRDefault="00845A92">
            <w:pPr>
              <w:pStyle w:val="ConsPlusNormal"/>
              <w:jc w:val="center"/>
            </w:pPr>
            <w:r>
              <w:t>10</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2 часов</w:t>
            </w:r>
          </w:p>
        </w:tc>
        <w:tc>
          <w:tcPr>
            <w:tcW w:w="1531" w:type="dxa"/>
            <w:tcBorders>
              <w:top w:val="nil"/>
              <w:bottom w:val="nil"/>
            </w:tcBorders>
          </w:tcPr>
          <w:p w:rsidR="00845A92" w:rsidRDefault="00845A92">
            <w:pPr>
              <w:pStyle w:val="ConsPlusNormal"/>
              <w:jc w:val="center"/>
            </w:pPr>
            <w:r>
              <w:t>15</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свыше 2 часов</w:t>
            </w:r>
          </w:p>
        </w:tc>
        <w:tc>
          <w:tcPr>
            <w:tcW w:w="1531" w:type="dxa"/>
            <w:tcBorders>
              <w:top w:val="nil"/>
            </w:tcBorders>
          </w:tcPr>
          <w:p w:rsidR="00845A92" w:rsidRDefault="00845A92">
            <w:pPr>
              <w:pStyle w:val="ConsPlusNormal"/>
              <w:jc w:val="center"/>
            </w:pPr>
            <w:r>
              <w:t>30</w:t>
            </w:r>
          </w:p>
        </w:tc>
      </w:tr>
      <w:tr w:rsidR="00845A92">
        <w:tc>
          <w:tcPr>
            <w:tcW w:w="2268" w:type="dxa"/>
            <w:vMerge/>
          </w:tcPr>
          <w:p w:rsidR="00845A92" w:rsidRDefault="00845A92"/>
        </w:tc>
        <w:tc>
          <w:tcPr>
            <w:tcW w:w="2154" w:type="dxa"/>
            <w:vMerge w:val="restart"/>
          </w:tcPr>
          <w:p w:rsidR="00845A92" w:rsidRDefault="00845A92">
            <w:pPr>
              <w:pStyle w:val="ConsPlusNormal"/>
            </w:pPr>
          </w:p>
        </w:tc>
        <w:tc>
          <w:tcPr>
            <w:tcW w:w="2211" w:type="dxa"/>
            <w:vMerge w:val="restart"/>
          </w:tcPr>
          <w:p w:rsidR="00845A92" w:rsidRDefault="00845A92">
            <w:pPr>
              <w:pStyle w:val="ConsPlusNormal"/>
            </w:pPr>
            <w:r>
              <w:t>проведение мелких ремонтных работ в учреждении, оборудования</w:t>
            </w:r>
          </w:p>
        </w:tc>
        <w:tc>
          <w:tcPr>
            <w:tcW w:w="2098" w:type="dxa"/>
            <w:tcBorders>
              <w:bottom w:val="nil"/>
            </w:tcBorders>
          </w:tcPr>
          <w:p w:rsidR="00845A92" w:rsidRDefault="00845A92">
            <w:pPr>
              <w:pStyle w:val="ConsPlusNormal"/>
            </w:pPr>
            <w:r>
              <w:t>временные затраты со 100% качеством:</w:t>
            </w:r>
          </w:p>
        </w:tc>
        <w:tc>
          <w:tcPr>
            <w:tcW w:w="1531" w:type="dxa"/>
            <w:tcBorders>
              <w:bottom w:val="nil"/>
            </w:tcBorders>
          </w:tcPr>
          <w:p w:rsidR="00845A92" w:rsidRDefault="00845A92">
            <w:pPr>
              <w:pStyle w:val="ConsPlusNormal"/>
              <w:jc w:val="center"/>
            </w:pP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1 часа</w:t>
            </w:r>
          </w:p>
        </w:tc>
        <w:tc>
          <w:tcPr>
            <w:tcW w:w="1531" w:type="dxa"/>
            <w:tcBorders>
              <w:top w:val="nil"/>
              <w:bottom w:val="nil"/>
            </w:tcBorders>
          </w:tcPr>
          <w:p w:rsidR="00845A92" w:rsidRDefault="00845A92">
            <w:pPr>
              <w:pStyle w:val="ConsPlusNormal"/>
              <w:jc w:val="center"/>
            </w:pPr>
            <w:r>
              <w:t>10</w:t>
            </w:r>
          </w:p>
        </w:tc>
      </w:tr>
      <w:tr w:rsidR="00845A92">
        <w:tblPrEx>
          <w:tblBorders>
            <w:insideH w:val="nil"/>
          </w:tblBorders>
        </w:tblPrEx>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bottom w:val="nil"/>
            </w:tcBorders>
          </w:tcPr>
          <w:p w:rsidR="00845A92" w:rsidRDefault="00845A92">
            <w:pPr>
              <w:pStyle w:val="ConsPlusNormal"/>
            </w:pPr>
            <w:r>
              <w:t>до 2 часов</w:t>
            </w:r>
          </w:p>
        </w:tc>
        <w:tc>
          <w:tcPr>
            <w:tcW w:w="1531" w:type="dxa"/>
            <w:tcBorders>
              <w:top w:val="nil"/>
              <w:bottom w:val="nil"/>
            </w:tcBorders>
          </w:tcPr>
          <w:p w:rsidR="00845A92" w:rsidRDefault="00845A92">
            <w:pPr>
              <w:pStyle w:val="ConsPlusNormal"/>
              <w:jc w:val="center"/>
            </w:pPr>
            <w:r>
              <w:t>20</w:t>
            </w:r>
          </w:p>
        </w:tc>
      </w:tr>
      <w:tr w:rsidR="00845A92">
        <w:tc>
          <w:tcPr>
            <w:tcW w:w="2268" w:type="dxa"/>
            <w:vMerge/>
          </w:tcPr>
          <w:p w:rsidR="00845A92" w:rsidRDefault="00845A92"/>
        </w:tc>
        <w:tc>
          <w:tcPr>
            <w:tcW w:w="2154" w:type="dxa"/>
            <w:vMerge/>
          </w:tcPr>
          <w:p w:rsidR="00845A92" w:rsidRDefault="00845A92"/>
        </w:tc>
        <w:tc>
          <w:tcPr>
            <w:tcW w:w="2211" w:type="dxa"/>
            <w:vMerge/>
          </w:tcPr>
          <w:p w:rsidR="00845A92" w:rsidRDefault="00845A92"/>
        </w:tc>
        <w:tc>
          <w:tcPr>
            <w:tcW w:w="2098" w:type="dxa"/>
            <w:tcBorders>
              <w:top w:val="nil"/>
            </w:tcBorders>
          </w:tcPr>
          <w:p w:rsidR="00845A92" w:rsidRDefault="00845A92">
            <w:pPr>
              <w:pStyle w:val="ConsPlusNormal"/>
            </w:pPr>
            <w:r>
              <w:t>свыше 2 часов</w:t>
            </w:r>
          </w:p>
        </w:tc>
        <w:tc>
          <w:tcPr>
            <w:tcW w:w="1531" w:type="dxa"/>
            <w:tcBorders>
              <w:top w:val="nil"/>
            </w:tcBorders>
          </w:tcPr>
          <w:p w:rsidR="00845A92" w:rsidRDefault="00845A92">
            <w:pPr>
              <w:pStyle w:val="ConsPlusNormal"/>
              <w:jc w:val="center"/>
            </w:pPr>
            <w:r>
              <w:t>50</w:t>
            </w:r>
          </w:p>
        </w:tc>
      </w:tr>
      <w:tr w:rsidR="00845A92">
        <w:tc>
          <w:tcPr>
            <w:tcW w:w="2268" w:type="dxa"/>
            <w:vMerge/>
          </w:tcPr>
          <w:p w:rsidR="00845A92" w:rsidRDefault="00845A92"/>
        </w:tc>
        <w:tc>
          <w:tcPr>
            <w:tcW w:w="2154" w:type="dxa"/>
            <w:vMerge/>
          </w:tcPr>
          <w:p w:rsidR="00845A92" w:rsidRDefault="00845A92"/>
        </w:tc>
        <w:tc>
          <w:tcPr>
            <w:tcW w:w="2211" w:type="dxa"/>
          </w:tcPr>
          <w:p w:rsidR="00845A92" w:rsidRDefault="00845A92">
            <w:pPr>
              <w:pStyle w:val="ConsPlusNormal"/>
            </w:pPr>
            <w:r>
              <w:t>благоустройство территории</w:t>
            </w:r>
          </w:p>
        </w:tc>
        <w:tc>
          <w:tcPr>
            <w:tcW w:w="2098" w:type="dxa"/>
          </w:tcPr>
          <w:p w:rsidR="00845A92" w:rsidRDefault="00845A92">
            <w:pPr>
              <w:pStyle w:val="ConsPlusNormal"/>
            </w:pPr>
            <w:r>
              <w:t xml:space="preserve">наличие элементов ландшафтного дизайна в </w:t>
            </w:r>
            <w:r>
              <w:lastRenderedPageBreak/>
              <w:t>помещениях и на территории учреждения</w:t>
            </w:r>
          </w:p>
        </w:tc>
        <w:tc>
          <w:tcPr>
            <w:tcW w:w="1531" w:type="dxa"/>
          </w:tcPr>
          <w:p w:rsidR="00845A92" w:rsidRDefault="00845A92">
            <w:pPr>
              <w:pStyle w:val="ConsPlusNormal"/>
              <w:jc w:val="center"/>
            </w:pPr>
            <w:r>
              <w:lastRenderedPageBreak/>
              <w:t>20</w:t>
            </w:r>
          </w:p>
        </w:tc>
      </w:tr>
      <w:tr w:rsidR="00845A92">
        <w:tc>
          <w:tcPr>
            <w:tcW w:w="2268" w:type="dxa"/>
            <w:vMerge/>
          </w:tcPr>
          <w:p w:rsidR="00845A92" w:rsidRDefault="00845A92"/>
        </w:tc>
        <w:tc>
          <w:tcPr>
            <w:tcW w:w="7994" w:type="dxa"/>
            <w:gridSpan w:val="4"/>
          </w:tcPr>
          <w:p w:rsidR="00845A92" w:rsidRDefault="00845A92">
            <w:pPr>
              <w:pStyle w:val="ConsPlusNormal"/>
            </w:pPr>
            <w:r>
              <w:t>Выплаты за качество выполняемых работ</w:t>
            </w:r>
          </w:p>
        </w:tc>
      </w:tr>
      <w:tr w:rsidR="00845A92">
        <w:tc>
          <w:tcPr>
            <w:tcW w:w="2268" w:type="dxa"/>
            <w:vMerge/>
          </w:tcPr>
          <w:p w:rsidR="00845A92" w:rsidRDefault="00845A92"/>
        </w:tc>
        <w:tc>
          <w:tcPr>
            <w:tcW w:w="2154" w:type="dxa"/>
          </w:tcPr>
          <w:p w:rsidR="00845A92" w:rsidRDefault="00845A92">
            <w:pPr>
              <w:pStyle w:val="ConsPlusNormal"/>
            </w:pPr>
            <w:r>
              <w:t>Коммуникативная культура</w:t>
            </w:r>
          </w:p>
        </w:tc>
        <w:tc>
          <w:tcPr>
            <w:tcW w:w="2211" w:type="dxa"/>
          </w:tcPr>
          <w:p w:rsidR="00845A92" w:rsidRDefault="00845A92">
            <w:pPr>
              <w:pStyle w:val="ConsPlusNormal"/>
            </w:pPr>
            <w:r>
              <w:t>умение выстраивать эффективное взаимодействие с сотрудниками и посетителями учреждения</w:t>
            </w:r>
          </w:p>
        </w:tc>
        <w:tc>
          <w:tcPr>
            <w:tcW w:w="2098" w:type="dxa"/>
          </w:tcPr>
          <w:p w:rsidR="00845A92" w:rsidRDefault="00845A92">
            <w:pPr>
              <w:pStyle w:val="ConsPlusNormal"/>
            </w:pPr>
            <w:r>
              <w:t>отсутствие жалоб</w:t>
            </w:r>
          </w:p>
        </w:tc>
        <w:tc>
          <w:tcPr>
            <w:tcW w:w="1531" w:type="dxa"/>
          </w:tcPr>
          <w:p w:rsidR="00845A92" w:rsidRDefault="00845A92">
            <w:pPr>
              <w:pStyle w:val="ConsPlusNormal"/>
              <w:jc w:val="center"/>
            </w:pPr>
            <w:r>
              <w:t>30</w:t>
            </w:r>
          </w:p>
        </w:tc>
      </w:tr>
    </w:tbl>
    <w:p w:rsidR="00845A92" w:rsidRDefault="00845A92">
      <w:pPr>
        <w:sectPr w:rsidR="00845A92">
          <w:pgSz w:w="16838" w:h="11905" w:orient="landscape"/>
          <w:pgMar w:top="1701" w:right="1134" w:bottom="850" w:left="1134" w:header="0" w:footer="0" w:gutter="0"/>
          <w:cols w:space="720"/>
        </w:sectPr>
      </w:pPr>
    </w:p>
    <w:p w:rsidR="00845A92" w:rsidRDefault="00845A92">
      <w:pPr>
        <w:pStyle w:val="ConsPlusNormal"/>
        <w:ind w:firstLine="540"/>
        <w:jc w:val="both"/>
      </w:pPr>
    </w:p>
    <w:p w:rsidR="00845A92" w:rsidRDefault="00845A92">
      <w:pPr>
        <w:pStyle w:val="ConsPlusNormal"/>
        <w:ind w:firstLine="540"/>
        <w:jc w:val="both"/>
      </w:pPr>
      <w:r>
        <w:t>--------------------------------</w:t>
      </w:r>
    </w:p>
    <w:p w:rsidR="00845A92" w:rsidRDefault="00845A92">
      <w:pPr>
        <w:pStyle w:val="ConsPlusNormal"/>
        <w:ind w:firstLine="540"/>
        <w:jc w:val="both"/>
      </w:pPr>
      <w:bookmarkStart w:id="35" w:name="P2517"/>
      <w:bookmarkEnd w:id="35"/>
      <w:r>
        <w:t>&lt;*&gt; Исходя из 100-балльной системы.</w:t>
      </w:r>
    </w:p>
    <w:p w:rsidR="00845A92" w:rsidRDefault="00845A92">
      <w:pPr>
        <w:pStyle w:val="ConsPlusNormal"/>
        <w:ind w:firstLine="540"/>
        <w:jc w:val="both"/>
      </w:pPr>
    </w:p>
    <w:p w:rsidR="00845A92" w:rsidRDefault="00845A92">
      <w:pPr>
        <w:pStyle w:val="ConsPlusNormal"/>
        <w:ind w:firstLine="540"/>
        <w:jc w:val="both"/>
      </w:pPr>
    </w:p>
    <w:p w:rsidR="00845A92" w:rsidRDefault="00845A92">
      <w:pPr>
        <w:pStyle w:val="ConsPlusNormal"/>
        <w:pBdr>
          <w:top w:val="single" w:sz="6" w:space="0" w:color="auto"/>
        </w:pBdr>
        <w:spacing w:before="100" w:after="100"/>
        <w:jc w:val="both"/>
        <w:rPr>
          <w:sz w:val="2"/>
          <w:szCs w:val="2"/>
        </w:rPr>
      </w:pPr>
    </w:p>
    <w:p w:rsidR="00110FE1" w:rsidRDefault="00110FE1"/>
    <w:sectPr w:rsidR="00110FE1" w:rsidSect="00391AFE">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A92"/>
    <w:rsid w:val="000014C5"/>
    <w:rsid w:val="00002740"/>
    <w:rsid w:val="00002A07"/>
    <w:rsid w:val="0000364C"/>
    <w:rsid w:val="00004C00"/>
    <w:rsid w:val="00005E80"/>
    <w:rsid w:val="0000732B"/>
    <w:rsid w:val="00007D2E"/>
    <w:rsid w:val="00010181"/>
    <w:rsid w:val="00010324"/>
    <w:rsid w:val="00010A42"/>
    <w:rsid w:val="0001161B"/>
    <w:rsid w:val="0001264B"/>
    <w:rsid w:val="000130E8"/>
    <w:rsid w:val="00013516"/>
    <w:rsid w:val="000136BF"/>
    <w:rsid w:val="000136CA"/>
    <w:rsid w:val="000136E2"/>
    <w:rsid w:val="00014301"/>
    <w:rsid w:val="0001453E"/>
    <w:rsid w:val="00014AF0"/>
    <w:rsid w:val="00014D91"/>
    <w:rsid w:val="00015629"/>
    <w:rsid w:val="00015C05"/>
    <w:rsid w:val="00015D11"/>
    <w:rsid w:val="00015DF6"/>
    <w:rsid w:val="00017113"/>
    <w:rsid w:val="00017441"/>
    <w:rsid w:val="00017DD6"/>
    <w:rsid w:val="000201F1"/>
    <w:rsid w:val="00021802"/>
    <w:rsid w:val="000235C0"/>
    <w:rsid w:val="000243C7"/>
    <w:rsid w:val="00024584"/>
    <w:rsid w:val="00024586"/>
    <w:rsid w:val="00024B49"/>
    <w:rsid w:val="0002523F"/>
    <w:rsid w:val="00025B87"/>
    <w:rsid w:val="00025BC8"/>
    <w:rsid w:val="00025BE1"/>
    <w:rsid w:val="000267C3"/>
    <w:rsid w:val="00026D3F"/>
    <w:rsid w:val="00026D91"/>
    <w:rsid w:val="00027E8F"/>
    <w:rsid w:val="00030175"/>
    <w:rsid w:val="00030C09"/>
    <w:rsid w:val="0003145A"/>
    <w:rsid w:val="00031BB6"/>
    <w:rsid w:val="00032667"/>
    <w:rsid w:val="000327F2"/>
    <w:rsid w:val="00033334"/>
    <w:rsid w:val="000333FB"/>
    <w:rsid w:val="00033432"/>
    <w:rsid w:val="000338FE"/>
    <w:rsid w:val="000345CF"/>
    <w:rsid w:val="000364B5"/>
    <w:rsid w:val="00037BDF"/>
    <w:rsid w:val="00037E7A"/>
    <w:rsid w:val="000439B1"/>
    <w:rsid w:val="00043A69"/>
    <w:rsid w:val="00044D3B"/>
    <w:rsid w:val="00046A17"/>
    <w:rsid w:val="000479DC"/>
    <w:rsid w:val="000502CB"/>
    <w:rsid w:val="000514B1"/>
    <w:rsid w:val="00051B1C"/>
    <w:rsid w:val="00052350"/>
    <w:rsid w:val="000534A4"/>
    <w:rsid w:val="000535E8"/>
    <w:rsid w:val="00053A62"/>
    <w:rsid w:val="000540F2"/>
    <w:rsid w:val="000546E3"/>
    <w:rsid w:val="00054E6D"/>
    <w:rsid w:val="000551B7"/>
    <w:rsid w:val="000560CE"/>
    <w:rsid w:val="00056421"/>
    <w:rsid w:val="0005657F"/>
    <w:rsid w:val="0005683A"/>
    <w:rsid w:val="00056B7B"/>
    <w:rsid w:val="000574ED"/>
    <w:rsid w:val="000578DE"/>
    <w:rsid w:val="00057B31"/>
    <w:rsid w:val="00057DB3"/>
    <w:rsid w:val="0006071D"/>
    <w:rsid w:val="000618B6"/>
    <w:rsid w:val="0006198A"/>
    <w:rsid w:val="000621D3"/>
    <w:rsid w:val="0006225C"/>
    <w:rsid w:val="00062EEC"/>
    <w:rsid w:val="000638A7"/>
    <w:rsid w:val="000639F5"/>
    <w:rsid w:val="00064746"/>
    <w:rsid w:val="00065EBA"/>
    <w:rsid w:val="00066258"/>
    <w:rsid w:val="0006684C"/>
    <w:rsid w:val="00066E7A"/>
    <w:rsid w:val="000675D5"/>
    <w:rsid w:val="000677EF"/>
    <w:rsid w:val="00067A37"/>
    <w:rsid w:val="00067D22"/>
    <w:rsid w:val="000703AA"/>
    <w:rsid w:val="000704CF"/>
    <w:rsid w:val="00070B41"/>
    <w:rsid w:val="000712E7"/>
    <w:rsid w:val="00071316"/>
    <w:rsid w:val="000721A2"/>
    <w:rsid w:val="0007328E"/>
    <w:rsid w:val="00073C57"/>
    <w:rsid w:val="00074E60"/>
    <w:rsid w:val="00075547"/>
    <w:rsid w:val="00075895"/>
    <w:rsid w:val="0007753D"/>
    <w:rsid w:val="00077B58"/>
    <w:rsid w:val="00077B91"/>
    <w:rsid w:val="00077D66"/>
    <w:rsid w:val="00077D8A"/>
    <w:rsid w:val="0008064A"/>
    <w:rsid w:val="00080769"/>
    <w:rsid w:val="00080BBF"/>
    <w:rsid w:val="00081246"/>
    <w:rsid w:val="00082A1E"/>
    <w:rsid w:val="0008383B"/>
    <w:rsid w:val="000845FE"/>
    <w:rsid w:val="000855F9"/>
    <w:rsid w:val="00085729"/>
    <w:rsid w:val="00086E10"/>
    <w:rsid w:val="00087171"/>
    <w:rsid w:val="00087F69"/>
    <w:rsid w:val="00090451"/>
    <w:rsid w:val="00090508"/>
    <w:rsid w:val="00090522"/>
    <w:rsid w:val="00091DD3"/>
    <w:rsid w:val="00092331"/>
    <w:rsid w:val="00093909"/>
    <w:rsid w:val="0009415E"/>
    <w:rsid w:val="0009482E"/>
    <w:rsid w:val="00095CE3"/>
    <w:rsid w:val="00095EE1"/>
    <w:rsid w:val="0009647F"/>
    <w:rsid w:val="00096B84"/>
    <w:rsid w:val="00097301"/>
    <w:rsid w:val="00097849"/>
    <w:rsid w:val="00097E58"/>
    <w:rsid w:val="000A01F0"/>
    <w:rsid w:val="000A07C6"/>
    <w:rsid w:val="000A17B5"/>
    <w:rsid w:val="000A2034"/>
    <w:rsid w:val="000A2571"/>
    <w:rsid w:val="000A4C49"/>
    <w:rsid w:val="000A653A"/>
    <w:rsid w:val="000A6912"/>
    <w:rsid w:val="000A7A7E"/>
    <w:rsid w:val="000B0373"/>
    <w:rsid w:val="000B1AB6"/>
    <w:rsid w:val="000B1FD9"/>
    <w:rsid w:val="000B32DD"/>
    <w:rsid w:val="000B3545"/>
    <w:rsid w:val="000B3AEB"/>
    <w:rsid w:val="000B3ED8"/>
    <w:rsid w:val="000B4259"/>
    <w:rsid w:val="000B4383"/>
    <w:rsid w:val="000B5200"/>
    <w:rsid w:val="000B58E2"/>
    <w:rsid w:val="000B61A6"/>
    <w:rsid w:val="000B6281"/>
    <w:rsid w:val="000B6679"/>
    <w:rsid w:val="000B67FC"/>
    <w:rsid w:val="000B738F"/>
    <w:rsid w:val="000C06E2"/>
    <w:rsid w:val="000C0D72"/>
    <w:rsid w:val="000C190E"/>
    <w:rsid w:val="000C2380"/>
    <w:rsid w:val="000C2394"/>
    <w:rsid w:val="000C296A"/>
    <w:rsid w:val="000C2C4E"/>
    <w:rsid w:val="000C3213"/>
    <w:rsid w:val="000C408B"/>
    <w:rsid w:val="000C5168"/>
    <w:rsid w:val="000C5EA1"/>
    <w:rsid w:val="000C5F1A"/>
    <w:rsid w:val="000C62D0"/>
    <w:rsid w:val="000C68B8"/>
    <w:rsid w:val="000C68F3"/>
    <w:rsid w:val="000C6B65"/>
    <w:rsid w:val="000C6DDD"/>
    <w:rsid w:val="000C7731"/>
    <w:rsid w:val="000C773C"/>
    <w:rsid w:val="000C7B98"/>
    <w:rsid w:val="000D0BD0"/>
    <w:rsid w:val="000D1099"/>
    <w:rsid w:val="000D10B1"/>
    <w:rsid w:val="000D11CE"/>
    <w:rsid w:val="000D1A15"/>
    <w:rsid w:val="000D2213"/>
    <w:rsid w:val="000D2A54"/>
    <w:rsid w:val="000D339F"/>
    <w:rsid w:val="000D3C55"/>
    <w:rsid w:val="000D4142"/>
    <w:rsid w:val="000D44AA"/>
    <w:rsid w:val="000D4591"/>
    <w:rsid w:val="000D4AF0"/>
    <w:rsid w:val="000D6941"/>
    <w:rsid w:val="000D6E80"/>
    <w:rsid w:val="000D795C"/>
    <w:rsid w:val="000D7A6F"/>
    <w:rsid w:val="000D7C63"/>
    <w:rsid w:val="000E0027"/>
    <w:rsid w:val="000E0F42"/>
    <w:rsid w:val="000E1063"/>
    <w:rsid w:val="000E133D"/>
    <w:rsid w:val="000E1437"/>
    <w:rsid w:val="000E190C"/>
    <w:rsid w:val="000E194B"/>
    <w:rsid w:val="000E2B43"/>
    <w:rsid w:val="000E348E"/>
    <w:rsid w:val="000E3D2D"/>
    <w:rsid w:val="000E3E30"/>
    <w:rsid w:val="000E4435"/>
    <w:rsid w:val="000E47DF"/>
    <w:rsid w:val="000E5202"/>
    <w:rsid w:val="000E6DB6"/>
    <w:rsid w:val="000E7084"/>
    <w:rsid w:val="000E7462"/>
    <w:rsid w:val="000E7796"/>
    <w:rsid w:val="000E7858"/>
    <w:rsid w:val="000E7917"/>
    <w:rsid w:val="000E7ADB"/>
    <w:rsid w:val="000E7B50"/>
    <w:rsid w:val="000E7CAF"/>
    <w:rsid w:val="000E7D3B"/>
    <w:rsid w:val="000E7F73"/>
    <w:rsid w:val="000F0562"/>
    <w:rsid w:val="000F21CC"/>
    <w:rsid w:val="000F23F2"/>
    <w:rsid w:val="000F29CA"/>
    <w:rsid w:val="000F2A07"/>
    <w:rsid w:val="000F3029"/>
    <w:rsid w:val="000F3120"/>
    <w:rsid w:val="000F3133"/>
    <w:rsid w:val="000F3484"/>
    <w:rsid w:val="000F37C2"/>
    <w:rsid w:val="000F3E72"/>
    <w:rsid w:val="000F4481"/>
    <w:rsid w:val="000F4F11"/>
    <w:rsid w:val="000F5859"/>
    <w:rsid w:val="000F5AE4"/>
    <w:rsid w:val="000F6183"/>
    <w:rsid w:val="000F6ECC"/>
    <w:rsid w:val="000F798E"/>
    <w:rsid w:val="000F7BE9"/>
    <w:rsid w:val="001001F0"/>
    <w:rsid w:val="00100454"/>
    <w:rsid w:val="001005D0"/>
    <w:rsid w:val="00100F3D"/>
    <w:rsid w:val="00101A54"/>
    <w:rsid w:val="00103D19"/>
    <w:rsid w:val="00104477"/>
    <w:rsid w:val="001044CB"/>
    <w:rsid w:val="00104939"/>
    <w:rsid w:val="00105EEB"/>
    <w:rsid w:val="00106105"/>
    <w:rsid w:val="00106338"/>
    <w:rsid w:val="0010666E"/>
    <w:rsid w:val="00106B55"/>
    <w:rsid w:val="00107440"/>
    <w:rsid w:val="00110AFE"/>
    <w:rsid w:val="00110D01"/>
    <w:rsid w:val="00110FE1"/>
    <w:rsid w:val="00112B59"/>
    <w:rsid w:val="00112E01"/>
    <w:rsid w:val="001137F0"/>
    <w:rsid w:val="00113F0E"/>
    <w:rsid w:val="0011492C"/>
    <w:rsid w:val="00114AAF"/>
    <w:rsid w:val="0011542D"/>
    <w:rsid w:val="0011566B"/>
    <w:rsid w:val="00115700"/>
    <w:rsid w:val="00115D4E"/>
    <w:rsid w:val="001177FA"/>
    <w:rsid w:val="00117C53"/>
    <w:rsid w:val="0012003B"/>
    <w:rsid w:val="00120B5D"/>
    <w:rsid w:val="00121566"/>
    <w:rsid w:val="001215D8"/>
    <w:rsid w:val="00121B8E"/>
    <w:rsid w:val="00121BE2"/>
    <w:rsid w:val="001226D0"/>
    <w:rsid w:val="00124F57"/>
    <w:rsid w:val="00125378"/>
    <w:rsid w:val="00126C74"/>
    <w:rsid w:val="00127472"/>
    <w:rsid w:val="001301A6"/>
    <w:rsid w:val="00130256"/>
    <w:rsid w:val="00130DAC"/>
    <w:rsid w:val="001329FB"/>
    <w:rsid w:val="00132FBA"/>
    <w:rsid w:val="00133B67"/>
    <w:rsid w:val="00133F77"/>
    <w:rsid w:val="0013457B"/>
    <w:rsid w:val="00134B6E"/>
    <w:rsid w:val="00134E21"/>
    <w:rsid w:val="001350C5"/>
    <w:rsid w:val="00135112"/>
    <w:rsid w:val="0013537C"/>
    <w:rsid w:val="0013583A"/>
    <w:rsid w:val="0013694E"/>
    <w:rsid w:val="001370BA"/>
    <w:rsid w:val="00141769"/>
    <w:rsid w:val="0014227B"/>
    <w:rsid w:val="001423DB"/>
    <w:rsid w:val="00142792"/>
    <w:rsid w:val="00142AF5"/>
    <w:rsid w:val="00143A9D"/>
    <w:rsid w:val="00144369"/>
    <w:rsid w:val="00144B2F"/>
    <w:rsid w:val="00146802"/>
    <w:rsid w:val="001470A4"/>
    <w:rsid w:val="001472FC"/>
    <w:rsid w:val="00147775"/>
    <w:rsid w:val="00147E30"/>
    <w:rsid w:val="00150AF9"/>
    <w:rsid w:val="00151A73"/>
    <w:rsid w:val="00152177"/>
    <w:rsid w:val="001526C9"/>
    <w:rsid w:val="0015346D"/>
    <w:rsid w:val="00155BA4"/>
    <w:rsid w:val="001563AD"/>
    <w:rsid w:val="00156485"/>
    <w:rsid w:val="001569D0"/>
    <w:rsid w:val="00156D83"/>
    <w:rsid w:val="00156DB8"/>
    <w:rsid w:val="00157227"/>
    <w:rsid w:val="00157CED"/>
    <w:rsid w:val="001606DA"/>
    <w:rsid w:val="00161143"/>
    <w:rsid w:val="001611AF"/>
    <w:rsid w:val="001620FC"/>
    <w:rsid w:val="00162737"/>
    <w:rsid w:val="00163001"/>
    <w:rsid w:val="00163D8E"/>
    <w:rsid w:val="00165868"/>
    <w:rsid w:val="0016647E"/>
    <w:rsid w:val="001669B8"/>
    <w:rsid w:val="001672DD"/>
    <w:rsid w:val="00167B9F"/>
    <w:rsid w:val="00171E5E"/>
    <w:rsid w:val="00172207"/>
    <w:rsid w:val="0017349D"/>
    <w:rsid w:val="00173D4A"/>
    <w:rsid w:val="00174A5D"/>
    <w:rsid w:val="00174DB4"/>
    <w:rsid w:val="00175616"/>
    <w:rsid w:val="00175844"/>
    <w:rsid w:val="00175FE0"/>
    <w:rsid w:val="00176A3B"/>
    <w:rsid w:val="00177D92"/>
    <w:rsid w:val="00177FB7"/>
    <w:rsid w:val="00180DDF"/>
    <w:rsid w:val="00181DD3"/>
    <w:rsid w:val="001846EB"/>
    <w:rsid w:val="00185344"/>
    <w:rsid w:val="001860C9"/>
    <w:rsid w:val="001862B4"/>
    <w:rsid w:val="00186F2E"/>
    <w:rsid w:val="00187C23"/>
    <w:rsid w:val="00190C77"/>
    <w:rsid w:val="001928B5"/>
    <w:rsid w:val="00192CF0"/>
    <w:rsid w:val="00192DFD"/>
    <w:rsid w:val="001934E5"/>
    <w:rsid w:val="00193CEF"/>
    <w:rsid w:val="0019428F"/>
    <w:rsid w:val="001948B4"/>
    <w:rsid w:val="00194B7B"/>
    <w:rsid w:val="00194CD5"/>
    <w:rsid w:val="00195278"/>
    <w:rsid w:val="00196560"/>
    <w:rsid w:val="0019760E"/>
    <w:rsid w:val="001A0072"/>
    <w:rsid w:val="001A079B"/>
    <w:rsid w:val="001A29B9"/>
    <w:rsid w:val="001A2A77"/>
    <w:rsid w:val="001A395E"/>
    <w:rsid w:val="001A3F6E"/>
    <w:rsid w:val="001A49A3"/>
    <w:rsid w:val="001A4E8B"/>
    <w:rsid w:val="001A5694"/>
    <w:rsid w:val="001A57AF"/>
    <w:rsid w:val="001A587B"/>
    <w:rsid w:val="001A5F5C"/>
    <w:rsid w:val="001A774D"/>
    <w:rsid w:val="001B0D0A"/>
    <w:rsid w:val="001B0F14"/>
    <w:rsid w:val="001B1F24"/>
    <w:rsid w:val="001B21D7"/>
    <w:rsid w:val="001B26E0"/>
    <w:rsid w:val="001B284F"/>
    <w:rsid w:val="001B2D32"/>
    <w:rsid w:val="001B3C39"/>
    <w:rsid w:val="001B467F"/>
    <w:rsid w:val="001B5CBC"/>
    <w:rsid w:val="001B6A0F"/>
    <w:rsid w:val="001B74BE"/>
    <w:rsid w:val="001B75BD"/>
    <w:rsid w:val="001C20ED"/>
    <w:rsid w:val="001C2355"/>
    <w:rsid w:val="001C28E5"/>
    <w:rsid w:val="001C2FE9"/>
    <w:rsid w:val="001C3584"/>
    <w:rsid w:val="001C3F32"/>
    <w:rsid w:val="001C461D"/>
    <w:rsid w:val="001C4A38"/>
    <w:rsid w:val="001C5246"/>
    <w:rsid w:val="001C5AE5"/>
    <w:rsid w:val="001C5E06"/>
    <w:rsid w:val="001C5E82"/>
    <w:rsid w:val="001C605C"/>
    <w:rsid w:val="001C62C7"/>
    <w:rsid w:val="001C7C36"/>
    <w:rsid w:val="001D001B"/>
    <w:rsid w:val="001D06CB"/>
    <w:rsid w:val="001D0713"/>
    <w:rsid w:val="001D0C6E"/>
    <w:rsid w:val="001D169F"/>
    <w:rsid w:val="001D1FD8"/>
    <w:rsid w:val="001D38F1"/>
    <w:rsid w:val="001D3AC0"/>
    <w:rsid w:val="001D4167"/>
    <w:rsid w:val="001D505E"/>
    <w:rsid w:val="001D68C4"/>
    <w:rsid w:val="001D6B6F"/>
    <w:rsid w:val="001D6E6C"/>
    <w:rsid w:val="001D6F20"/>
    <w:rsid w:val="001D78CE"/>
    <w:rsid w:val="001D7985"/>
    <w:rsid w:val="001E02BE"/>
    <w:rsid w:val="001E0561"/>
    <w:rsid w:val="001E1C48"/>
    <w:rsid w:val="001E367F"/>
    <w:rsid w:val="001E36E5"/>
    <w:rsid w:val="001E3B1D"/>
    <w:rsid w:val="001E4386"/>
    <w:rsid w:val="001E441B"/>
    <w:rsid w:val="001E51F2"/>
    <w:rsid w:val="001E51F3"/>
    <w:rsid w:val="001E5CDF"/>
    <w:rsid w:val="001E670B"/>
    <w:rsid w:val="001E6E3E"/>
    <w:rsid w:val="001E7762"/>
    <w:rsid w:val="001E78A2"/>
    <w:rsid w:val="001F02FC"/>
    <w:rsid w:val="001F048C"/>
    <w:rsid w:val="001F1434"/>
    <w:rsid w:val="001F174F"/>
    <w:rsid w:val="001F1D2F"/>
    <w:rsid w:val="001F2227"/>
    <w:rsid w:val="001F281E"/>
    <w:rsid w:val="001F330B"/>
    <w:rsid w:val="001F3422"/>
    <w:rsid w:val="001F3A48"/>
    <w:rsid w:val="001F4868"/>
    <w:rsid w:val="001F5A33"/>
    <w:rsid w:val="001F6C6A"/>
    <w:rsid w:val="001F7F04"/>
    <w:rsid w:val="00200580"/>
    <w:rsid w:val="00200DE3"/>
    <w:rsid w:val="00200E1D"/>
    <w:rsid w:val="002011C3"/>
    <w:rsid w:val="00201B85"/>
    <w:rsid w:val="00201E48"/>
    <w:rsid w:val="00201F1E"/>
    <w:rsid w:val="002020D9"/>
    <w:rsid w:val="00202577"/>
    <w:rsid w:val="00202EF5"/>
    <w:rsid w:val="00203656"/>
    <w:rsid w:val="00203A63"/>
    <w:rsid w:val="00204108"/>
    <w:rsid w:val="002045D9"/>
    <w:rsid w:val="00204B74"/>
    <w:rsid w:val="00205305"/>
    <w:rsid w:val="0020530C"/>
    <w:rsid w:val="00205FAF"/>
    <w:rsid w:val="00206EC1"/>
    <w:rsid w:val="00207053"/>
    <w:rsid w:val="00207317"/>
    <w:rsid w:val="00210FA3"/>
    <w:rsid w:val="00211226"/>
    <w:rsid w:val="002116E4"/>
    <w:rsid w:val="002122D2"/>
    <w:rsid w:val="00212D46"/>
    <w:rsid w:val="0021328F"/>
    <w:rsid w:val="00214685"/>
    <w:rsid w:val="00214BC7"/>
    <w:rsid w:val="0021522C"/>
    <w:rsid w:val="00215646"/>
    <w:rsid w:val="002167E7"/>
    <w:rsid w:val="00217E6D"/>
    <w:rsid w:val="00220DD6"/>
    <w:rsid w:val="002221B9"/>
    <w:rsid w:val="00224793"/>
    <w:rsid w:val="00225B15"/>
    <w:rsid w:val="0022733C"/>
    <w:rsid w:val="002300E2"/>
    <w:rsid w:val="00230B84"/>
    <w:rsid w:val="00231E04"/>
    <w:rsid w:val="00232B5E"/>
    <w:rsid w:val="002334FA"/>
    <w:rsid w:val="00233C0C"/>
    <w:rsid w:val="0023422E"/>
    <w:rsid w:val="00234AA2"/>
    <w:rsid w:val="00234F44"/>
    <w:rsid w:val="0023576B"/>
    <w:rsid w:val="00235C44"/>
    <w:rsid w:val="00236521"/>
    <w:rsid w:val="002365BD"/>
    <w:rsid w:val="00236DC6"/>
    <w:rsid w:val="00237CA7"/>
    <w:rsid w:val="002404E5"/>
    <w:rsid w:val="0024086B"/>
    <w:rsid w:val="00240D61"/>
    <w:rsid w:val="002415F7"/>
    <w:rsid w:val="00242A72"/>
    <w:rsid w:val="002438BE"/>
    <w:rsid w:val="00243D7B"/>
    <w:rsid w:val="002442EB"/>
    <w:rsid w:val="002445D3"/>
    <w:rsid w:val="00244CBC"/>
    <w:rsid w:val="002456EA"/>
    <w:rsid w:val="00245F76"/>
    <w:rsid w:val="00246F19"/>
    <w:rsid w:val="002500BE"/>
    <w:rsid w:val="0025011B"/>
    <w:rsid w:val="00250E50"/>
    <w:rsid w:val="002524F8"/>
    <w:rsid w:val="0025280A"/>
    <w:rsid w:val="00254410"/>
    <w:rsid w:val="00254889"/>
    <w:rsid w:val="002555C0"/>
    <w:rsid w:val="00256028"/>
    <w:rsid w:val="00256319"/>
    <w:rsid w:val="00256687"/>
    <w:rsid w:val="00256DA7"/>
    <w:rsid w:val="0025712C"/>
    <w:rsid w:val="00260E60"/>
    <w:rsid w:val="002613E9"/>
    <w:rsid w:val="0026158A"/>
    <w:rsid w:val="00261CDF"/>
    <w:rsid w:val="00261CE2"/>
    <w:rsid w:val="00263B68"/>
    <w:rsid w:val="00263D2B"/>
    <w:rsid w:val="00265338"/>
    <w:rsid w:val="002656BC"/>
    <w:rsid w:val="00265CD8"/>
    <w:rsid w:val="00265F47"/>
    <w:rsid w:val="00265FF4"/>
    <w:rsid w:val="00266276"/>
    <w:rsid w:val="00266670"/>
    <w:rsid w:val="00266CB6"/>
    <w:rsid w:val="00267854"/>
    <w:rsid w:val="00267988"/>
    <w:rsid w:val="00267B80"/>
    <w:rsid w:val="00271087"/>
    <w:rsid w:val="00271D10"/>
    <w:rsid w:val="002723C8"/>
    <w:rsid w:val="002727A7"/>
    <w:rsid w:val="00272C7A"/>
    <w:rsid w:val="00273340"/>
    <w:rsid w:val="00275809"/>
    <w:rsid w:val="00275A0C"/>
    <w:rsid w:val="00275D2E"/>
    <w:rsid w:val="00275EB8"/>
    <w:rsid w:val="0027627D"/>
    <w:rsid w:val="00276838"/>
    <w:rsid w:val="0027696F"/>
    <w:rsid w:val="00276BAA"/>
    <w:rsid w:val="002771B0"/>
    <w:rsid w:val="00277582"/>
    <w:rsid w:val="00281300"/>
    <w:rsid w:val="00282A49"/>
    <w:rsid w:val="00282CF0"/>
    <w:rsid w:val="0028374C"/>
    <w:rsid w:val="002849BD"/>
    <w:rsid w:val="00284CD4"/>
    <w:rsid w:val="0028692C"/>
    <w:rsid w:val="00286B40"/>
    <w:rsid w:val="00287B22"/>
    <w:rsid w:val="00287C06"/>
    <w:rsid w:val="00290B91"/>
    <w:rsid w:val="00290D39"/>
    <w:rsid w:val="002921FE"/>
    <w:rsid w:val="002945DE"/>
    <w:rsid w:val="002947F4"/>
    <w:rsid w:val="00294B7F"/>
    <w:rsid w:val="00295E52"/>
    <w:rsid w:val="002974EB"/>
    <w:rsid w:val="00297E09"/>
    <w:rsid w:val="00297F46"/>
    <w:rsid w:val="002A0096"/>
    <w:rsid w:val="002A08DE"/>
    <w:rsid w:val="002A0AC4"/>
    <w:rsid w:val="002A15A4"/>
    <w:rsid w:val="002A2FFB"/>
    <w:rsid w:val="002A3921"/>
    <w:rsid w:val="002A40EC"/>
    <w:rsid w:val="002A595B"/>
    <w:rsid w:val="002A5D7B"/>
    <w:rsid w:val="002A75A2"/>
    <w:rsid w:val="002B08A1"/>
    <w:rsid w:val="002B1B26"/>
    <w:rsid w:val="002B24A8"/>
    <w:rsid w:val="002B2B3D"/>
    <w:rsid w:val="002B33CC"/>
    <w:rsid w:val="002B3962"/>
    <w:rsid w:val="002B3FD8"/>
    <w:rsid w:val="002B50B5"/>
    <w:rsid w:val="002B5443"/>
    <w:rsid w:val="002B5D62"/>
    <w:rsid w:val="002B6241"/>
    <w:rsid w:val="002B670F"/>
    <w:rsid w:val="002B6BD2"/>
    <w:rsid w:val="002B6C0E"/>
    <w:rsid w:val="002C08BA"/>
    <w:rsid w:val="002C13AC"/>
    <w:rsid w:val="002C223F"/>
    <w:rsid w:val="002C35FC"/>
    <w:rsid w:val="002C3E17"/>
    <w:rsid w:val="002C4891"/>
    <w:rsid w:val="002C51C3"/>
    <w:rsid w:val="002C5CA1"/>
    <w:rsid w:val="002C5D74"/>
    <w:rsid w:val="002C6072"/>
    <w:rsid w:val="002C69A1"/>
    <w:rsid w:val="002C6E5C"/>
    <w:rsid w:val="002C7D61"/>
    <w:rsid w:val="002C7F96"/>
    <w:rsid w:val="002D03A8"/>
    <w:rsid w:val="002D03F3"/>
    <w:rsid w:val="002D19BC"/>
    <w:rsid w:val="002D1FC2"/>
    <w:rsid w:val="002D4251"/>
    <w:rsid w:val="002D4350"/>
    <w:rsid w:val="002D584B"/>
    <w:rsid w:val="002D64CA"/>
    <w:rsid w:val="002D6E09"/>
    <w:rsid w:val="002D7330"/>
    <w:rsid w:val="002D7627"/>
    <w:rsid w:val="002D7DD0"/>
    <w:rsid w:val="002D7F7B"/>
    <w:rsid w:val="002E0781"/>
    <w:rsid w:val="002E0816"/>
    <w:rsid w:val="002E0E53"/>
    <w:rsid w:val="002E12A8"/>
    <w:rsid w:val="002E157B"/>
    <w:rsid w:val="002E1879"/>
    <w:rsid w:val="002E23A0"/>
    <w:rsid w:val="002E3967"/>
    <w:rsid w:val="002E4305"/>
    <w:rsid w:val="002E4C99"/>
    <w:rsid w:val="002E53F3"/>
    <w:rsid w:val="002E63E4"/>
    <w:rsid w:val="002E6E71"/>
    <w:rsid w:val="002F07C9"/>
    <w:rsid w:val="002F1E17"/>
    <w:rsid w:val="002F2125"/>
    <w:rsid w:val="002F2714"/>
    <w:rsid w:val="002F3D86"/>
    <w:rsid w:val="002F51DE"/>
    <w:rsid w:val="002F549A"/>
    <w:rsid w:val="002F618E"/>
    <w:rsid w:val="002F7264"/>
    <w:rsid w:val="002F7A19"/>
    <w:rsid w:val="002F7FF4"/>
    <w:rsid w:val="00300603"/>
    <w:rsid w:val="003007A1"/>
    <w:rsid w:val="003012BF"/>
    <w:rsid w:val="00302093"/>
    <w:rsid w:val="0030275D"/>
    <w:rsid w:val="00303369"/>
    <w:rsid w:val="00304985"/>
    <w:rsid w:val="00304D5A"/>
    <w:rsid w:val="00305F90"/>
    <w:rsid w:val="003061F7"/>
    <w:rsid w:val="00306565"/>
    <w:rsid w:val="00307714"/>
    <w:rsid w:val="00307C77"/>
    <w:rsid w:val="003106D8"/>
    <w:rsid w:val="00310CC7"/>
    <w:rsid w:val="00311126"/>
    <w:rsid w:val="00311750"/>
    <w:rsid w:val="00312050"/>
    <w:rsid w:val="00312FE2"/>
    <w:rsid w:val="00313340"/>
    <w:rsid w:val="00313791"/>
    <w:rsid w:val="00313B94"/>
    <w:rsid w:val="00314149"/>
    <w:rsid w:val="003154F8"/>
    <w:rsid w:val="003174DE"/>
    <w:rsid w:val="00317930"/>
    <w:rsid w:val="00317A94"/>
    <w:rsid w:val="0032013C"/>
    <w:rsid w:val="00320696"/>
    <w:rsid w:val="00321F7A"/>
    <w:rsid w:val="003221EC"/>
    <w:rsid w:val="00324D20"/>
    <w:rsid w:val="00325088"/>
    <w:rsid w:val="0032633C"/>
    <w:rsid w:val="003265F4"/>
    <w:rsid w:val="00327E0B"/>
    <w:rsid w:val="00330136"/>
    <w:rsid w:val="0033025E"/>
    <w:rsid w:val="00330DDF"/>
    <w:rsid w:val="00330EB0"/>
    <w:rsid w:val="00331294"/>
    <w:rsid w:val="00332465"/>
    <w:rsid w:val="00332B9F"/>
    <w:rsid w:val="00333A69"/>
    <w:rsid w:val="003343F6"/>
    <w:rsid w:val="00334F2A"/>
    <w:rsid w:val="00335947"/>
    <w:rsid w:val="00335988"/>
    <w:rsid w:val="00335CB7"/>
    <w:rsid w:val="00336E6E"/>
    <w:rsid w:val="00336F51"/>
    <w:rsid w:val="00337231"/>
    <w:rsid w:val="003372EE"/>
    <w:rsid w:val="00337660"/>
    <w:rsid w:val="003378B0"/>
    <w:rsid w:val="00337B25"/>
    <w:rsid w:val="00337C0B"/>
    <w:rsid w:val="003412DF"/>
    <w:rsid w:val="0034186B"/>
    <w:rsid w:val="00344195"/>
    <w:rsid w:val="00345362"/>
    <w:rsid w:val="003465D9"/>
    <w:rsid w:val="00346922"/>
    <w:rsid w:val="00347CF0"/>
    <w:rsid w:val="00347EE3"/>
    <w:rsid w:val="0035008B"/>
    <w:rsid w:val="00350397"/>
    <w:rsid w:val="00350F44"/>
    <w:rsid w:val="0035114B"/>
    <w:rsid w:val="00351A00"/>
    <w:rsid w:val="00351AAB"/>
    <w:rsid w:val="003535C5"/>
    <w:rsid w:val="00354EC5"/>
    <w:rsid w:val="00355668"/>
    <w:rsid w:val="00355CF7"/>
    <w:rsid w:val="00356053"/>
    <w:rsid w:val="00356200"/>
    <w:rsid w:val="00356353"/>
    <w:rsid w:val="00356710"/>
    <w:rsid w:val="00357F75"/>
    <w:rsid w:val="00361A82"/>
    <w:rsid w:val="00361A8B"/>
    <w:rsid w:val="00362DD0"/>
    <w:rsid w:val="00362F46"/>
    <w:rsid w:val="0036333B"/>
    <w:rsid w:val="003634F6"/>
    <w:rsid w:val="003649B1"/>
    <w:rsid w:val="00365559"/>
    <w:rsid w:val="003659EC"/>
    <w:rsid w:val="003664F4"/>
    <w:rsid w:val="00366906"/>
    <w:rsid w:val="00367E09"/>
    <w:rsid w:val="0037166F"/>
    <w:rsid w:val="00372285"/>
    <w:rsid w:val="00372845"/>
    <w:rsid w:val="003730B7"/>
    <w:rsid w:val="00373D75"/>
    <w:rsid w:val="00373D85"/>
    <w:rsid w:val="0037618C"/>
    <w:rsid w:val="003770B1"/>
    <w:rsid w:val="003772A9"/>
    <w:rsid w:val="00377530"/>
    <w:rsid w:val="0038006F"/>
    <w:rsid w:val="00380257"/>
    <w:rsid w:val="0038071C"/>
    <w:rsid w:val="003816B8"/>
    <w:rsid w:val="003819FF"/>
    <w:rsid w:val="00382769"/>
    <w:rsid w:val="00383E24"/>
    <w:rsid w:val="00383EFF"/>
    <w:rsid w:val="003841FB"/>
    <w:rsid w:val="0038445C"/>
    <w:rsid w:val="003848FF"/>
    <w:rsid w:val="00384AED"/>
    <w:rsid w:val="003864B4"/>
    <w:rsid w:val="00386993"/>
    <w:rsid w:val="0039068E"/>
    <w:rsid w:val="00391A6E"/>
    <w:rsid w:val="003922B5"/>
    <w:rsid w:val="00392593"/>
    <w:rsid w:val="00392EF2"/>
    <w:rsid w:val="00393801"/>
    <w:rsid w:val="003939DC"/>
    <w:rsid w:val="00393B91"/>
    <w:rsid w:val="00394C9C"/>
    <w:rsid w:val="00394C9F"/>
    <w:rsid w:val="0039595A"/>
    <w:rsid w:val="00396317"/>
    <w:rsid w:val="003965EE"/>
    <w:rsid w:val="00396AF0"/>
    <w:rsid w:val="00397DD8"/>
    <w:rsid w:val="003A0663"/>
    <w:rsid w:val="003A14AD"/>
    <w:rsid w:val="003A1E3C"/>
    <w:rsid w:val="003A3109"/>
    <w:rsid w:val="003A42E6"/>
    <w:rsid w:val="003A47B6"/>
    <w:rsid w:val="003A4B62"/>
    <w:rsid w:val="003A4FDC"/>
    <w:rsid w:val="003A5DA7"/>
    <w:rsid w:val="003A5FF1"/>
    <w:rsid w:val="003A6B93"/>
    <w:rsid w:val="003A6C6C"/>
    <w:rsid w:val="003A6D56"/>
    <w:rsid w:val="003A7E3C"/>
    <w:rsid w:val="003B01F7"/>
    <w:rsid w:val="003B0381"/>
    <w:rsid w:val="003B0C53"/>
    <w:rsid w:val="003B0FC5"/>
    <w:rsid w:val="003B1096"/>
    <w:rsid w:val="003B15D6"/>
    <w:rsid w:val="003B1C4E"/>
    <w:rsid w:val="003B28CA"/>
    <w:rsid w:val="003B3286"/>
    <w:rsid w:val="003B4438"/>
    <w:rsid w:val="003B473F"/>
    <w:rsid w:val="003B5014"/>
    <w:rsid w:val="003B5F7E"/>
    <w:rsid w:val="003B6648"/>
    <w:rsid w:val="003B6EDD"/>
    <w:rsid w:val="003B7002"/>
    <w:rsid w:val="003B75AC"/>
    <w:rsid w:val="003B7B17"/>
    <w:rsid w:val="003C1586"/>
    <w:rsid w:val="003C1B7C"/>
    <w:rsid w:val="003C1D65"/>
    <w:rsid w:val="003C2404"/>
    <w:rsid w:val="003C2894"/>
    <w:rsid w:val="003C2A2C"/>
    <w:rsid w:val="003C2DDE"/>
    <w:rsid w:val="003C2E39"/>
    <w:rsid w:val="003C34F6"/>
    <w:rsid w:val="003C4352"/>
    <w:rsid w:val="003C526B"/>
    <w:rsid w:val="003C5CBC"/>
    <w:rsid w:val="003C620A"/>
    <w:rsid w:val="003C6D9D"/>
    <w:rsid w:val="003C7508"/>
    <w:rsid w:val="003D1131"/>
    <w:rsid w:val="003D2BA0"/>
    <w:rsid w:val="003D3B8E"/>
    <w:rsid w:val="003D5048"/>
    <w:rsid w:val="003D5285"/>
    <w:rsid w:val="003D57DA"/>
    <w:rsid w:val="003D6682"/>
    <w:rsid w:val="003D6687"/>
    <w:rsid w:val="003D695E"/>
    <w:rsid w:val="003D6E0A"/>
    <w:rsid w:val="003E0171"/>
    <w:rsid w:val="003E02A9"/>
    <w:rsid w:val="003E030C"/>
    <w:rsid w:val="003E0B95"/>
    <w:rsid w:val="003E0F49"/>
    <w:rsid w:val="003E1007"/>
    <w:rsid w:val="003E26ED"/>
    <w:rsid w:val="003E35B1"/>
    <w:rsid w:val="003E61A5"/>
    <w:rsid w:val="003E69EE"/>
    <w:rsid w:val="003E7FCF"/>
    <w:rsid w:val="003F030F"/>
    <w:rsid w:val="003F1B51"/>
    <w:rsid w:val="003F2464"/>
    <w:rsid w:val="003F34DE"/>
    <w:rsid w:val="003F5D56"/>
    <w:rsid w:val="003F6040"/>
    <w:rsid w:val="003F6239"/>
    <w:rsid w:val="003F722C"/>
    <w:rsid w:val="003F753E"/>
    <w:rsid w:val="004003B7"/>
    <w:rsid w:val="00401A92"/>
    <w:rsid w:val="00402DAA"/>
    <w:rsid w:val="00403668"/>
    <w:rsid w:val="00403980"/>
    <w:rsid w:val="00403AB6"/>
    <w:rsid w:val="00404111"/>
    <w:rsid w:val="00404294"/>
    <w:rsid w:val="00404EBC"/>
    <w:rsid w:val="00406203"/>
    <w:rsid w:val="004075F8"/>
    <w:rsid w:val="0040766A"/>
    <w:rsid w:val="004078ED"/>
    <w:rsid w:val="00407DFA"/>
    <w:rsid w:val="0041380C"/>
    <w:rsid w:val="00413CCE"/>
    <w:rsid w:val="00413DEE"/>
    <w:rsid w:val="004155E7"/>
    <w:rsid w:val="00415EA6"/>
    <w:rsid w:val="0041605D"/>
    <w:rsid w:val="00416FEF"/>
    <w:rsid w:val="00417279"/>
    <w:rsid w:val="00417D2F"/>
    <w:rsid w:val="00420D10"/>
    <w:rsid w:val="00420F0A"/>
    <w:rsid w:val="0042254B"/>
    <w:rsid w:val="004232AE"/>
    <w:rsid w:val="00424293"/>
    <w:rsid w:val="004247C8"/>
    <w:rsid w:val="00425DA1"/>
    <w:rsid w:val="00430711"/>
    <w:rsid w:val="00430855"/>
    <w:rsid w:val="00431079"/>
    <w:rsid w:val="0043111D"/>
    <w:rsid w:val="00431BD4"/>
    <w:rsid w:val="00431CE1"/>
    <w:rsid w:val="00432351"/>
    <w:rsid w:val="00433AB1"/>
    <w:rsid w:val="004354DA"/>
    <w:rsid w:val="00435677"/>
    <w:rsid w:val="00435A37"/>
    <w:rsid w:val="00436051"/>
    <w:rsid w:val="0043675D"/>
    <w:rsid w:val="00437EDB"/>
    <w:rsid w:val="00440C93"/>
    <w:rsid w:val="00440ED3"/>
    <w:rsid w:val="00440F1D"/>
    <w:rsid w:val="00441AA7"/>
    <w:rsid w:val="00442759"/>
    <w:rsid w:val="00443137"/>
    <w:rsid w:val="00443991"/>
    <w:rsid w:val="00443BC1"/>
    <w:rsid w:val="00443D1A"/>
    <w:rsid w:val="004447A8"/>
    <w:rsid w:val="00444C33"/>
    <w:rsid w:val="004450CA"/>
    <w:rsid w:val="00445859"/>
    <w:rsid w:val="00446139"/>
    <w:rsid w:val="0044616E"/>
    <w:rsid w:val="00446845"/>
    <w:rsid w:val="00446C33"/>
    <w:rsid w:val="004501EB"/>
    <w:rsid w:val="004505C8"/>
    <w:rsid w:val="004525C1"/>
    <w:rsid w:val="0045273C"/>
    <w:rsid w:val="004553AA"/>
    <w:rsid w:val="004559AF"/>
    <w:rsid w:val="004562DB"/>
    <w:rsid w:val="004567FD"/>
    <w:rsid w:val="004573B6"/>
    <w:rsid w:val="004577CB"/>
    <w:rsid w:val="0045787B"/>
    <w:rsid w:val="00457FDF"/>
    <w:rsid w:val="0046164F"/>
    <w:rsid w:val="00462205"/>
    <w:rsid w:val="0046261A"/>
    <w:rsid w:val="00462859"/>
    <w:rsid w:val="00462DE5"/>
    <w:rsid w:val="004631E1"/>
    <w:rsid w:val="004645D0"/>
    <w:rsid w:val="00464840"/>
    <w:rsid w:val="00464AD0"/>
    <w:rsid w:val="00466713"/>
    <w:rsid w:val="00466737"/>
    <w:rsid w:val="00467184"/>
    <w:rsid w:val="0046742F"/>
    <w:rsid w:val="004676EB"/>
    <w:rsid w:val="0047122D"/>
    <w:rsid w:val="00471340"/>
    <w:rsid w:val="004715A0"/>
    <w:rsid w:val="0047292F"/>
    <w:rsid w:val="00472C6F"/>
    <w:rsid w:val="004733AE"/>
    <w:rsid w:val="00473715"/>
    <w:rsid w:val="0047387F"/>
    <w:rsid w:val="004741D8"/>
    <w:rsid w:val="00474342"/>
    <w:rsid w:val="004746EF"/>
    <w:rsid w:val="00474ECA"/>
    <w:rsid w:val="00476380"/>
    <w:rsid w:val="004763A0"/>
    <w:rsid w:val="00476441"/>
    <w:rsid w:val="00477C90"/>
    <w:rsid w:val="00480DEC"/>
    <w:rsid w:val="00482048"/>
    <w:rsid w:val="00482973"/>
    <w:rsid w:val="00482AE0"/>
    <w:rsid w:val="004833F7"/>
    <w:rsid w:val="0048380A"/>
    <w:rsid w:val="004838A4"/>
    <w:rsid w:val="00483B3A"/>
    <w:rsid w:val="00483C1D"/>
    <w:rsid w:val="00484CB5"/>
    <w:rsid w:val="00484E30"/>
    <w:rsid w:val="00485CE1"/>
    <w:rsid w:val="00485EA0"/>
    <w:rsid w:val="00486972"/>
    <w:rsid w:val="00486AB5"/>
    <w:rsid w:val="00487554"/>
    <w:rsid w:val="00487C8A"/>
    <w:rsid w:val="00490EE3"/>
    <w:rsid w:val="00491303"/>
    <w:rsid w:val="00492086"/>
    <w:rsid w:val="00492643"/>
    <w:rsid w:val="004931EE"/>
    <w:rsid w:val="00493FA0"/>
    <w:rsid w:val="004948D2"/>
    <w:rsid w:val="0049627A"/>
    <w:rsid w:val="004969A2"/>
    <w:rsid w:val="00497955"/>
    <w:rsid w:val="00497BC7"/>
    <w:rsid w:val="00497EBB"/>
    <w:rsid w:val="00497FBB"/>
    <w:rsid w:val="00497FD5"/>
    <w:rsid w:val="004A0B39"/>
    <w:rsid w:val="004A0FFB"/>
    <w:rsid w:val="004A11D1"/>
    <w:rsid w:val="004A1208"/>
    <w:rsid w:val="004A146D"/>
    <w:rsid w:val="004A196D"/>
    <w:rsid w:val="004A19C5"/>
    <w:rsid w:val="004A1A7F"/>
    <w:rsid w:val="004A1C88"/>
    <w:rsid w:val="004A3BC9"/>
    <w:rsid w:val="004A4112"/>
    <w:rsid w:val="004A4CCF"/>
    <w:rsid w:val="004A56A4"/>
    <w:rsid w:val="004A683F"/>
    <w:rsid w:val="004A6B9A"/>
    <w:rsid w:val="004A6CE4"/>
    <w:rsid w:val="004A70B9"/>
    <w:rsid w:val="004A7E52"/>
    <w:rsid w:val="004A7E6B"/>
    <w:rsid w:val="004B0E18"/>
    <w:rsid w:val="004B20F2"/>
    <w:rsid w:val="004B2301"/>
    <w:rsid w:val="004B2462"/>
    <w:rsid w:val="004B5102"/>
    <w:rsid w:val="004B54F2"/>
    <w:rsid w:val="004B5719"/>
    <w:rsid w:val="004B5C42"/>
    <w:rsid w:val="004B60BC"/>
    <w:rsid w:val="004B6284"/>
    <w:rsid w:val="004B73D0"/>
    <w:rsid w:val="004B77D9"/>
    <w:rsid w:val="004B7A92"/>
    <w:rsid w:val="004B7ABE"/>
    <w:rsid w:val="004B7DA2"/>
    <w:rsid w:val="004C0F40"/>
    <w:rsid w:val="004C143A"/>
    <w:rsid w:val="004C1696"/>
    <w:rsid w:val="004C2131"/>
    <w:rsid w:val="004C25D9"/>
    <w:rsid w:val="004C3A77"/>
    <w:rsid w:val="004C3C02"/>
    <w:rsid w:val="004C3F10"/>
    <w:rsid w:val="004C52F2"/>
    <w:rsid w:val="004C553A"/>
    <w:rsid w:val="004C56F8"/>
    <w:rsid w:val="004C62CF"/>
    <w:rsid w:val="004C6445"/>
    <w:rsid w:val="004C6D59"/>
    <w:rsid w:val="004C6FEB"/>
    <w:rsid w:val="004C79C6"/>
    <w:rsid w:val="004C7AAC"/>
    <w:rsid w:val="004C7D53"/>
    <w:rsid w:val="004D0CB5"/>
    <w:rsid w:val="004D1149"/>
    <w:rsid w:val="004D1894"/>
    <w:rsid w:val="004D2BD7"/>
    <w:rsid w:val="004D341C"/>
    <w:rsid w:val="004D4D52"/>
    <w:rsid w:val="004D4DFB"/>
    <w:rsid w:val="004D5731"/>
    <w:rsid w:val="004D7613"/>
    <w:rsid w:val="004D7B0A"/>
    <w:rsid w:val="004D7CA7"/>
    <w:rsid w:val="004E011B"/>
    <w:rsid w:val="004E076B"/>
    <w:rsid w:val="004E0B46"/>
    <w:rsid w:val="004E1180"/>
    <w:rsid w:val="004E1371"/>
    <w:rsid w:val="004E2B5D"/>
    <w:rsid w:val="004E35C1"/>
    <w:rsid w:val="004E37EB"/>
    <w:rsid w:val="004E4E0F"/>
    <w:rsid w:val="004E4E7C"/>
    <w:rsid w:val="004E6008"/>
    <w:rsid w:val="004E69FE"/>
    <w:rsid w:val="004E7683"/>
    <w:rsid w:val="004E7F02"/>
    <w:rsid w:val="004F0012"/>
    <w:rsid w:val="004F0754"/>
    <w:rsid w:val="004F1395"/>
    <w:rsid w:val="004F251A"/>
    <w:rsid w:val="004F2C3F"/>
    <w:rsid w:val="004F2DDB"/>
    <w:rsid w:val="004F36C9"/>
    <w:rsid w:val="004F40CE"/>
    <w:rsid w:val="004F5784"/>
    <w:rsid w:val="004F5A00"/>
    <w:rsid w:val="004F61D2"/>
    <w:rsid w:val="004F6971"/>
    <w:rsid w:val="004F6BCE"/>
    <w:rsid w:val="004F7282"/>
    <w:rsid w:val="004F761F"/>
    <w:rsid w:val="005001B5"/>
    <w:rsid w:val="005004A0"/>
    <w:rsid w:val="00500616"/>
    <w:rsid w:val="00501922"/>
    <w:rsid w:val="00501C39"/>
    <w:rsid w:val="0050226D"/>
    <w:rsid w:val="00503950"/>
    <w:rsid w:val="00503F39"/>
    <w:rsid w:val="00504939"/>
    <w:rsid w:val="00505FE1"/>
    <w:rsid w:val="005066D6"/>
    <w:rsid w:val="005073C3"/>
    <w:rsid w:val="00507569"/>
    <w:rsid w:val="00507FCB"/>
    <w:rsid w:val="005107C7"/>
    <w:rsid w:val="00510A99"/>
    <w:rsid w:val="00511876"/>
    <w:rsid w:val="00511F6E"/>
    <w:rsid w:val="00511F89"/>
    <w:rsid w:val="005121A9"/>
    <w:rsid w:val="00512487"/>
    <w:rsid w:val="00512CAC"/>
    <w:rsid w:val="00513367"/>
    <w:rsid w:val="0051385A"/>
    <w:rsid w:val="00513897"/>
    <w:rsid w:val="00513DC9"/>
    <w:rsid w:val="00513F13"/>
    <w:rsid w:val="0051499E"/>
    <w:rsid w:val="00515B14"/>
    <w:rsid w:val="00516B83"/>
    <w:rsid w:val="0052072E"/>
    <w:rsid w:val="005208B7"/>
    <w:rsid w:val="00522984"/>
    <w:rsid w:val="005239A7"/>
    <w:rsid w:val="00523A86"/>
    <w:rsid w:val="00523B8D"/>
    <w:rsid w:val="0052467B"/>
    <w:rsid w:val="00524FF0"/>
    <w:rsid w:val="00525330"/>
    <w:rsid w:val="00525976"/>
    <w:rsid w:val="00526487"/>
    <w:rsid w:val="00526CCB"/>
    <w:rsid w:val="00526D21"/>
    <w:rsid w:val="00527424"/>
    <w:rsid w:val="00530EC9"/>
    <w:rsid w:val="00531950"/>
    <w:rsid w:val="005319FD"/>
    <w:rsid w:val="00532364"/>
    <w:rsid w:val="00532459"/>
    <w:rsid w:val="005325DB"/>
    <w:rsid w:val="00532AD7"/>
    <w:rsid w:val="00533BF1"/>
    <w:rsid w:val="0053441D"/>
    <w:rsid w:val="0053659A"/>
    <w:rsid w:val="0054055F"/>
    <w:rsid w:val="00541133"/>
    <w:rsid w:val="0054198C"/>
    <w:rsid w:val="005424C5"/>
    <w:rsid w:val="00542AEE"/>
    <w:rsid w:val="00543830"/>
    <w:rsid w:val="00544C5D"/>
    <w:rsid w:val="00546BB4"/>
    <w:rsid w:val="00546C96"/>
    <w:rsid w:val="005500F7"/>
    <w:rsid w:val="00551232"/>
    <w:rsid w:val="0055160A"/>
    <w:rsid w:val="00552222"/>
    <w:rsid w:val="005526B8"/>
    <w:rsid w:val="00554208"/>
    <w:rsid w:val="00554C50"/>
    <w:rsid w:val="00555178"/>
    <w:rsid w:val="00555859"/>
    <w:rsid w:val="00555ABE"/>
    <w:rsid w:val="00555BAD"/>
    <w:rsid w:val="00557CC3"/>
    <w:rsid w:val="00562612"/>
    <w:rsid w:val="00562D25"/>
    <w:rsid w:val="005639EF"/>
    <w:rsid w:val="00563B9B"/>
    <w:rsid w:val="005648CA"/>
    <w:rsid w:val="00564FE1"/>
    <w:rsid w:val="005654FC"/>
    <w:rsid w:val="00565AEC"/>
    <w:rsid w:val="00566FDF"/>
    <w:rsid w:val="0057024A"/>
    <w:rsid w:val="005713D4"/>
    <w:rsid w:val="00571BE8"/>
    <w:rsid w:val="00574208"/>
    <w:rsid w:val="00574227"/>
    <w:rsid w:val="00574553"/>
    <w:rsid w:val="005763D9"/>
    <w:rsid w:val="0057653D"/>
    <w:rsid w:val="00576573"/>
    <w:rsid w:val="00576AF6"/>
    <w:rsid w:val="00576CA0"/>
    <w:rsid w:val="005808AD"/>
    <w:rsid w:val="00580BDF"/>
    <w:rsid w:val="005813E1"/>
    <w:rsid w:val="00581F6B"/>
    <w:rsid w:val="00582F5E"/>
    <w:rsid w:val="00583672"/>
    <w:rsid w:val="00583724"/>
    <w:rsid w:val="0058388C"/>
    <w:rsid w:val="0058467C"/>
    <w:rsid w:val="00584A33"/>
    <w:rsid w:val="00584E41"/>
    <w:rsid w:val="00584F4B"/>
    <w:rsid w:val="00585149"/>
    <w:rsid w:val="00585640"/>
    <w:rsid w:val="00585C6E"/>
    <w:rsid w:val="00585CC4"/>
    <w:rsid w:val="00587512"/>
    <w:rsid w:val="0059069B"/>
    <w:rsid w:val="00590C41"/>
    <w:rsid w:val="00591AD6"/>
    <w:rsid w:val="00591FAE"/>
    <w:rsid w:val="00593BA7"/>
    <w:rsid w:val="00594BB5"/>
    <w:rsid w:val="00594D52"/>
    <w:rsid w:val="00597AF9"/>
    <w:rsid w:val="00597CC8"/>
    <w:rsid w:val="00597E27"/>
    <w:rsid w:val="005A014A"/>
    <w:rsid w:val="005A044B"/>
    <w:rsid w:val="005A07D5"/>
    <w:rsid w:val="005A22B5"/>
    <w:rsid w:val="005A2D06"/>
    <w:rsid w:val="005A3095"/>
    <w:rsid w:val="005A4C95"/>
    <w:rsid w:val="005A4E73"/>
    <w:rsid w:val="005A52E5"/>
    <w:rsid w:val="005A5988"/>
    <w:rsid w:val="005A5C2A"/>
    <w:rsid w:val="005A6B34"/>
    <w:rsid w:val="005A7971"/>
    <w:rsid w:val="005A7A51"/>
    <w:rsid w:val="005A7CC1"/>
    <w:rsid w:val="005A7DD3"/>
    <w:rsid w:val="005A7E30"/>
    <w:rsid w:val="005B0A6B"/>
    <w:rsid w:val="005B16CC"/>
    <w:rsid w:val="005B2A54"/>
    <w:rsid w:val="005B2D74"/>
    <w:rsid w:val="005B33B5"/>
    <w:rsid w:val="005B33F3"/>
    <w:rsid w:val="005B3CA2"/>
    <w:rsid w:val="005B4785"/>
    <w:rsid w:val="005B4D85"/>
    <w:rsid w:val="005B5029"/>
    <w:rsid w:val="005B5A4A"/>
    <w:rsid w:val="005B6940"/>
    <w:rsid w:val="005B7502"/>
    <w:rsid w:val="005B75D2"/>
    <w:rsid w:val="005B7F49"/>
    <w:rsid w:val="005C0531"/>
    <w:rsid w:val="005C09DE"/>
    <w:rsid w:val="005C0B07"/>
    <w:rsid w:val="005C361D"/>
    <w:rsid w:val="005C3E51"/>
    <w:rsid w:val="005C44CA"/>
    <w:rsid w:val="005C502A"/>
    <w:rsid w:val="005C5E0C"/>
    <w:rsid w:val="005C5F86"/>
    <w:rsid w:val="005C6BDC"/>
    <w:rsid w:val="005C7D6C"/>
    <w:rsid w:val="005D0B1D"/>
    <w:rsid w:val="005D24C6"/>
    <w:rsid w:val="005D2821"/>
    <w:rsid w:val="005D29BB"/>
    <w:rsid w:val="005D2B9F"/>
    <w:rsid w:val="005D31CF"/>
    <w:rsid w:val="005D4062"/>
    <w:rsid w:val="005D4195"/>
    <w:rsid w:val="005D41FF"/>
    <w:rsid w:val="005D4806"/>
    <w:rsid w:val="005D4C7A"/>
    <w:rsid w:val="005D4F8D"/>
    <w:rsid w:val="005D51BF"/>
    <w:rsid w:val="005D619B"/>
    <w:rsid w:val="005D6369"/>
    <w:rsid w:val="005D649B"/>
    <w:rsid w:val="005D7C6F"/>
    <w:rsid w:val="005D7C71"/>
    <w:rsid w:val="005D7DA9"/>
    <w:rsid w:val="005E04A1"/>
    <w:rsid w:val="005E050B"/>
    <w:rsid w:val="005E0E76"/>
    <w:rsid w:val="005E160E"/>
    <w:rsid w:val="005E224F"/>
    <w:rsid w:val="005E2C47"/>
    <w:rsid w:val="005E2E61"/>
    <w:rsid w:val="005E3550"/>
    <w:rsid w:val="005E3AA4"/>
    <w:rsid w:val="005E53F5"/>
    <w:rsid w:val="005E6928"/>
    <w:rsid w:val="005E75BE"/>
    <w:rsid w:val="005E7830"/>
    <w:rsid w:val="005E7A6F"/>
    <w:rsid w:val="005F0013"/>
    <w:rsid w:val="005F1C84"/>
    <w:rsid w:val="005F1E47"/>
    <w:rsid w:val="005F1E51"/>
    <w:rsid w:val="005F34D5"/>
    <w:rsid w:val="005F359E"/>
    <w:rsid w:val="005F3847"/>
    <w:rsid w:val="005F4921"/>
    <w:rsid w:val="005F54E3"/>
    <w:rsid w:val="005F5C06"/>
    <w:rsid w:val="005F5F1B"/>
    <w:rsid w:val="005F609F"/>
    <w:rsid w:val="005F7E12"/>
    <w:rsid w:val="00600CBC"/>
    <w:rsid w:val="006014AD"/>
    <w:rsid w:val="006019A2"/>
    <w:rsid w:val="006021AF"/>
    <w:rsid w:val="00603CE5"/>
    <w:rsid w:val="00603D03"/>
    <w:rsid w:val="00603D8C"/>
    <w:rsid w:val="006040E7"/>
    <w:rsid w:val="006042D3"/>
    <w:rsid w:val="006045B6"/>
    <w:rsid w:val="006058E0"/>
    <w:rsid w:val="0060663C"/>
    <w:rsid w:val="00607270"/>
    <w:rsid w:val="00607C22"/>
    <w:rsid w:val="00607F73"/>
    <w:rsid w:val="0061092D"/>
    <w:rsid w:val="006109D0"/>
    <w:rsid w:val="00610A47"/>
    <w:rsid w:val="006111E0"/>
    <w:rsid w:val="00611975"/>
    <w:rsid w:val="00612054"/>
    <w:rsid w:val="00612834"/>
    <w:rsid w:val="00612EF7"/>
    <w:rsid w:val="006134FB"/>
    <w:rsid w:val="006149A0"/>
    <w:rsid w:val="00614B3D"/>
    <w:rsid w:val="00614E24"/>
    <w:rsid w:val="00616171"/>
    <w:rsid w:val="00616D0C"/>
    <w:rsid w:val="006172DE"/>
    <w:rsid w:val="00617E89"/>
    <w:rsid w:val="00620210"/>
    <w:rsid w:val="006212C8"/>
    <w:rsid w:val="00622930"/>
    <w:rsid w:val="00623A35"/>
    <w:rsid w:val="00623E34"/>
    <w:rsid w:val="006244D5"/>
    <w:rsid w:val="00624832"/>
    <w:rsid w:val="00624C1D"/>
    <w:rsid w:val="00625B17"/>
    <w:rsid w:val="006267D7"/>
    <w:rsid w:val="006269CC"/>
    <w:rsid w:val="006272E9"/>
    <w:rsid w:val="006300C7"/>
    <w:rsid w:val="00630AD6"/>
    <w:rsid w:val="006332FA"/>
    <w:rsid w:val="00633727"/>
    <w:rsid w:val="00633A05"/>
    <w:rsid w:val="00633B2C"/>
    <w:rsid w:val="00634993"/>
    <w:rsid w:val="0063537E"/>
    <w:rsid w:val="00640E28"/>
    <w:rsid w:val="00642219"/>
    <w:rsid w:val="00642FB0"/>
    <w:rsid w:val="006435C7"/>
    <w:rsid w:val="0064371B"/>
    <w:rsid w:val="006438A1"/>
    <w:rsid w:val="00643A7D"/>
    <w:rsid w:val="006446EF"/>
    <w:rsid w:val="006458FA"/>
    <w:rsid w:val="00645C85"/>
    <w:rsid w:val="006461F6"/>
    <w:rsid w:val="0064648E"/>
    <w:rsid w:val="00647394"/>
    <w:rsid w:val="0064743D"/>
    <w:rsid w:val="00647CD3"/>
    <w:rsid w:val="00647EF0"/>
    <w:rsid w:val="00650AAE"/>
    <w:rsid w:val="00650B8F"/>
    <w:rsid w:val="00650E34"/>
    <w:rsid w:val="00651C1A"/>
    <w:rsid w:val="00651C95"/>
    <w:rsid w:val="006528BA"/>
    <w:rsid w:val="00652A1D"/>
    <w:rsid w:val="00652B19"/>
    <w:rsid w:val="00652F78"/>
    <w:rsid w:val="00652FB9"/>
    <w:rsid w:val="00653E5E"/>
    <w:rsid w:val="00654C17"/>
    <w:rsid w:val="006576B3"/>
    <w:rsid w:val="00660552"/>
    <w:rsid w:val="006616D7"/>
    <w:rsid w:val="00661884"/>
    <w:rsid w:val="0066193D"/>
    <w:rsid w:val="006619F0"/>
    <w:rsid w:val="00661F02"/>
    <w:rsid w:val="0066223B"/>
    <w:rsid w:val="0066335C"/>
    <w:rsid w:val="00664642"/>
    <w:rsid w:val="00664677"/>
    <w:rsid w:val="00665319"/>
    <w:rsid w:val="00665CAA"/>
    <w:rsid w:val="00666C0C"/>
    <w:rsid w:val="006675F7"/>
    <w:rsid w:val="00667A6F"/>
    <w:rsid w:val="00667E71"/>
    <w:rsid w:val="00670BA2"/>
    <w:rsid w:val="00670F12"/>
    <w:rsid w:val="00671421"/>
    <w:rsid w:val="00671BC5"/>
    <w:rsid w:val="00672425"/>
    <w:rsid w:val="006728C4"/>
    <w:rsid w:val="00672916"/>
    <w:rsid w:val="00673628"/>
    <w:rsid w:val="00674203"/>
    <w:rsid w:val="00675B9E"/>
    <w:rsid w:val="00675E4D"/>
    <w:rsid w:val="00676D8B"/>
    <w:rsid w:val="00676E05"/>
    <w:rsid w:val="00676FAB"/>
    <w:rsid w:val="00677BB2"/>
    <w:rsid w:val="0068062A"/>
    <w:rsid w:val="00680DFC"/>
    <w:rsid w:val="00680F15"/>
    <w:rsid w:val="006811B0"/>
    <w:rsid w:val="0068120B"/>
    <w:rsid w:val="0068182F"/>
    <w:rsid w:val="00682AF2"/>
    <w:rsid w:val="00682BC9"/>
    <w:rsid w:val="0068336E"/>
    <w:rsid w:val="0068353B"/>
    <w:rsid w:val="006840F6"/>
    <w:rsid w:val="006845B4"/>
    <w:rsid w:val="00684EA2"/>
    <w:rsid w:val="00685E7F"/>
    <w:rsid w:val="00686CF6"/>
    <w:rsid w:val="00690D71"/>
    <w:rsid w:val="0069181E"/>
    <w:rsid w:val="00692E69"/>
    <w:rsid w:val="0069460A"/>
    <w:rsid w:val="00694968"/>
    <w:rsid w:val="00694CEF"/>
    <w:rsid w:val="00695346"/>
    <w:rsid w:val="00696BFB"/>
    <w:rsid w:val="00696C96"/>
    <w:rsid w:val="006976E4"/>
    <w:rsid w:val="00697A95"/>
    <w:rsid w:val="00697AC3"/>
    <w:rsid w:val="006A1A33"/>
    <w:rsid w:val="006A1D0D"/>
    <w:rsid w:val="006A2BB3"/>
    <w:rsid w:val="006A30A5"/>
    <w:rsid w:val="006A35CA"/>
    <w:rsid w:val="006A4FF5"/>
    <w:rsid w:val="006A571C"/>
    <w:rsid w:val="006A574C"/>
    <w:rsid w:val="006A6A5F"/>
    <w:rsid w:val="006A7A60"/>
    <w:rsid w:val="006A7AC0"/>
    <w:rsid w:val="006B0A7F"/>
    <w:rsid w:val="006B0C8C"/>
    <w:rsid w:val="006B2053"/>
    <w:rsid w:val="006B25E6"/>
    <w:rsid w:val="006B3020"/>
    <w:rsid w:val="006B3A84"/>
    <w:rsid w:val="006B3EC1"/>
    <w:rsid w:val="006B4CA1"/>
    <w:rsid w:val="006B4E6E"/>
    <w:rsid w:val="006B722C"/>
    <w:rsid w:val="006B7611"/>
    <w:rsid w:val="006B7786"/>
    <w:rsid w:val="006B7CE3"/>
    <w:rsid w:val="006C06CA"/>
    <w:rsid w:val="006C2CBF"/>
    <w:rsid w:val="006C2FB3"/>
    <w:rsid w:val="006C34AF"/>
    <w:rsid w:val="006C3733"/>
    <w:rsid w:val="006C3EBC"/>
    <w:rsid w:val="006C40E7"/>
    <w:rsid w:val="006C4ED0"/>
    <w:rsid w:val="006C5569"/>
    <w:rsid w:val="006C5E97"/>
    <w:rsid w:val="006C682B"/>
    <w:rsid w:val="006C7264"/>
    <w:rsid w:val="006C7892"/>
    <w:rsid w:val="006D01C6"/>
    <w:rsid w:val="006D0996"/>
    <w:rsid w:val="006D0CBD"/>
    <w:rsid w:val="006D1035"/>
    <w:rsid w:val="006D1328"/>
    <w:rsid w:val="006D295C"/>
    <w:rsid w:val="006D329D"/>
    <w:rsid w:val="006D38B2"/>
    <w:rsid w:val="006D40D4"/>
    <w:rsid w:val="006D4F65"/>
    <w:rsid w:val="006D4FEA"/>
    <w:rsid w:val="006D5D72"/>
    <w:rsid w:val="006D6012"/>
    <w:rsid w:val="006D641E"/>
    <w:rsid w:val="006D6E9A"/>
    <w:rsid w:val="006E0B5A"/>
    <w:rsid w:val="006E1F42"/>
    <w:rsid w:val="006E284F"/>
    <w:rsid w:val="006E2D8A"/>
    <w:rsid w:val="006E2F3F"/>
    <w:rsid w:val="006E41FC"/>
    <w:rsid w:val="006E4ABD"/>
    <w:rsid w:val="006E61CA"/>
    <w:rsid w:val="006E68D9"/>
    <w:rsid w:val="006E6F67"/>
    <w:rsid w:val="006E7523"/>
    <w:rsid w:val="006F1A1B"/>
    <w:rsid w:val="006F23F8"/>
    <w:rsid w:val="006F2D9B"/>
    <w:rsid w:val="006F2FF1"/>
    <w:rsid w:val="006F3F16"/>
    <w:rsid w:val="006F41C5"/>
    <w:rsid w:val="006F5920"/>
    <w:rsid w:val="006F635B"/>
    <w:rsid w:val="006F64DD"/>
    <w:rsid w:val="006F6C0D"/>
    <w:rsid w:val="006F7B3F"/>
    <w:rsid w:val="007005B5"/>
    <w:rsid w:val="00700C43"/>
    <w:rsid w:val="00700E8C"/>
    <w:rsid w:val="00700EF0"/>
    <w:rsid w:val="00701295"/>
    <w:rsid w:val="007016DF"/>
    <w:rsid w:val="007033DE"/>
    <w:rsid w:val="007041A4"/>
    <w:rsid w:val="007049D1"/>
    <w:rsid w:val="007057DF"/>
    <w:rsid w:val="00705A6C"/>
    <w:rsid w:val="00705D23"/>
    <w:rsid w:val="00705F59"/>
    <w:rsid w:val="00706417"/>
    <w:rsid w:val="00706B19"/>
    <w:rsid w:val="0071017E"/>
    <w:rsid w:val="0071088E"/>
    <w:rsid w:val="0071162C"/>
    <w:rsid w:val="007118D2"/>
    <w:rsid w:val="007119FD"/>
    <w:rsid w:val="007128B0"/>
    <w:rsid w:val="007129FC"/>
    <w:rsid w:val="00712BFF"/>
    <w:rsid w:val="00713F5F"/>
    <w:rsid w:val="00714806"/>
    <w:rsid w:val="007150DB"/>
    <w:rsid w:val="0071568F"/>
    <w:rsid w:val="00715C3C"/>
    <w:rsid w:val="00715E52"/>
    <w:rsid w:val="00716ACE"/>
    <w:rsid w:val="00717425"/>
    <w:rsid w:val="00721781"/>
    <w:rsid w:val="00723800"/>
    <w:rsid w:val="00723A2C"/>
    <w:rsid w:val="00726621"/>
    <w:rsid w:val="00727109"/>
    <w:rsid w:val="007278CE"/>
    <w:rsid w:val="00727F04"/>
    <w:rsid w:val="00727F40"/>
    <w:rsid w:val="007309B1"/>
    <w:rsid w:val="00730D31"/>
    <w:rsid w:val="007316AB"/>
    <w:rsid w:val="007328BA"/>
    <w:rsid w:val="00733338"/>
    <w:rsid w:val="00733596"/>
    <w:rsid w:val="00733E44"/>
    <w:rsid w:val="00734D9F"/>
    <w:rsid w:val="00734DB1"/>
    <w:rsid w:val="00735437"/>
    <w:rsid w:val="007354FD"/>
    <w:rsid w:val="00735600"/>
    <w:rsid w:val="007359EE"/>
    <w:rsid w:val="00736902"/>
    <w:rsid w:val="00737472"/>
    <w:rsid w:val="007400CA"/>
    <w:rsid w:val="00740FD6"/>
    <w:rsid w:val="007416A9"/>
    <w:rsid w:val="007419E0"/>
    <w:rsid w:val="00741D23"/>
    <w:rsid w:val="00741E83"/>
    <w:rsid w:val="00742931"/>
    <w:rsid w:val="007434CD"/>
    <w:rsid w:val="00743C56"/>
    <w:rsid w:val="0074444E"/>
    <w:rsid w:val="00745EC8"/>
    <w:rsid w:val="00746491"/>
    <w:rsid w:val="007468B4"/>
    <w:rsid w:val="00746CF5"/>
    <w:rsid w:val="00746EB6"/>
    <w:rsid w:val="00747164"/>
    <w:rsid w:val="007471D9"/>
    <w:rsid w:val="00750CDB"/>
    <w:rsid w:val="007513B9"/>
    <w:rsid w:val="00751E31"/>
    <w:rsid w:val="00753327"/>
    <w:rsid w:val="0075340C"/>
    <w:rsid w:val="007539DC"/>
    <w:rsid w:val="00754648"/>
    <w:rsid w:val="00755302"/>
    <w:rsid w:val="007555E7"/>
    <w:rsid w:val="00756199"/>
    <w:rsid w:val="007569B5"/>
    <w:rsid w:val="00757C2D"/>
    <w:rsid w:val="0076042A"/>
    <w:rsid w:val="00760542"/>
    <w:rsid w:val="0076299F"/>
    <w:rsid w:val="007634A1"/>
    <w:rsid w:val="00763F7D"/>
    <w:rsid w:val="00764320"/>
    <w:rsid w:val="0076618D"/>
    <w:rsid w:val="007668FD"/>
    <w:rsid w:val="00766915"/>
    <w:rsid w:val="007677DE"/>
    <w:rsid w:val="00767989"/>
    <w:rsid w:val="00767A5C"/>
    <w:rsid w:val="00770AFB"/>
    <w:rsid w:val="00770C5F"/>
    <w:rsid w:val="00771F48"/>
    <w:rsid w:val="00772182"/>
    <w:rsid w:val="00772476"/>
    <w:rsid w:val="007730BD"/>
    <w:rsid w:val="0077352C"/>
    <w:rsid w:val="0077370F"/>
    <w:rsid w:val="00774367"/>
    <w:rsid w:val="00774F28"/>
    <w:rsid w:val="007752A7"/>
    <w:rsid w:val="0077583F"/>
    <w:rsid w:val="00776851"/>
    <w:rsid w:val="00776E1A"/>
    <w:rsid w:val="007778AE"/>
    <w:rsid w:val="00777AE1"/>
    <w:rsid w:val="00777EDA"/>
    <w:rsid w:val="00780E98"/>
    <w:rsid w:val="007810B5"/>
    <w:rsid w:val="007811CF"/>
    <w:rsid w:val="007812DC"/>
    <w:rsid w:val="00781597"/>
    <w:rsid w:val="00781D2B"/>
    <w:rsid w:val="00781F1B"/>
    <w:rsid w:val="007827E4"/>
    <w:rsid w:val="0078291A"/>
    <w:rsid w:val="007831B6"/>
    <w:rsid w:val="00783CB8"/>
    <w:rsid w:val="007858DD"/>
    <w:rsid w:val="00786247"/>
    <w:rsid w:val="007863C2"/>
    <w:rsid w:val="00786626"/>
    <w:rsid w:val="0078706C"/>
    <w:rsid w:val="00787734"/>
    <w:rsid w:val="00790B0F"/>
    <w:rsid w:val="007922E3"/>
    <w:rsid w:val="007932B0"/>
    <w:rsid w:val="007935A9"/>
    <w:rsid w:val="00794833"/>
    <w:rsid w:val="007949A1"/>
    <w:rsid w:val="00794C26"/>
    <w:rsid w:val="007953BC"/>
    <w:rsid w:val="007A0B4A"/>
    <w:rsid w:val="007A0FC1"/>
    <w:rsid w:val="007A136C"/>
    <w:rsid w:val="007A15AD"/>
    <w:rsid w:val="007A20C2"/>
    <w:rsid w:val="007A2336"/>
    <w:rsid w:val="007A23DF"/>
    <w:rsid w:val="007A2C8E"/>
    <w:rsid w:val="007A36DB"/>
    <w:rsid w:val="007A37E4"/>
    <w:rsid w:val="007A3BEB"/>
    <w:rsid w:val="007A3EF0"/>
    <w:rsid w:val="007A512D"/>
    <w:rsid w:val="007A587F"/>
    <w:rsid w:val="007A5D37"/>
    <w:rsid w:val="007A6D31"/>
    <w:rsid w:val="007A77EE"/>
    <w:rsid w:val="007B0311"/>
    <w:rsid w:val="007B19F3"/>
    <w:rsid w:val="007B2220"/>
    <w:rsid w:val="007B27D5"/>
    <w:rsid w:val="007B2A5A"/>
    <w:rsid w:val="007B3A61"/>
    <w:rsid w:val="007B3F13"/>
    <w:rsid w:val="007B4B73"/>
    <w:rsid w:val="007B6729"/>
    <w:rsid w:val="007B67AB"/>
    <w:rsid w:val="007B6DBB"/>
    <w:rsid w:val="007C068C"/>
    <w:rsid w:val="007C0895"/>
    <w:rsid w:val="007C196E"/>
    <w:rsid w:val="007C29AE"/>
    <w:rsid w:val="007C29E3"/>
    <w:rsid w:val="007C2E42"/>
    <w:rsid w:val="007C36CD"/>
    <w:rsid w:val="007C37C5"/>
    <w:rsid w:val="007C63A5"/>
    <w:rsid w:val="007C69FB"/>
    <w:rsid w:val="007C6F34"/>
    <w:rsid w:val="007C7740"/>
    <w:rsid w:val="007D049D"/>
    <w:rsid w:val="007D06C2"/>
    <w:rsid w:val="007D08C3"/>
    <w:rsid w:val="007D0AE0"/>
    <w:rsid w:val="007D1077"/>
    <w:rsid w:val="007D23D2"/>
    <w:rsid w:val="007D2886"/>
    <w:rsid w:val="007D389B"/>
    <w:rsid w:val="007D4105"/>
    <w:rsid w:val="007D474E"/>
    <w:rsid w:val="007D49B1"/>
    <w:rsid w:val="007D55A8"/>
    <w:rsid w:val="007D65CE"/>
    <w:rsid w:val="007D69FF"/>
    <w:rsid w:val="007D733C"/>
    <w:rsid w:val="007E02C2"/>
    <w:rsid w:val="007E03E5"/>
    <w:rsid w:val="007E05A4"/>
    <w:rsid w:val="007E078E"/>
    <w:rsid w:val="007E1035"/>
    <w:rsid w:val="007E2FE9"/>
    <w:rsid w:val="007E359F"/>
    <w:rsid w:val="007E38BB"/>
    <w:rsid w:val="007E46AE"/>
    <w:rsid w:val="007E46BD"/>
    <w:rsid w:val="007E4A8C"/>
    <w:rsid w:val="007E4E28"/>
    <w:rsid w:val="007E53C3"/>
    <w:rsid w:val="007E5DB6"/>
    <w:rsid w:val="007E65FA"/>
    <w:rsid w:val="007F0369"/>
    <w:rsid w:val="007F0EB8"/>
    <w:rsid w:val="007F206B"/>
    <w:rsid w:val="007F22B0"/>
    <w:rsid w:val="007F2981"/>
    <w:rsid w:val="007F38AB"/>
    <w:rsid w:val="007F440F"/>
    <w:rsid w:val="007F6105"/>
    <w:rsid w:val="007F6B19"/>
    <w:rsid w:val="007F6C3B"/>
    <w:rsid w:val="007F775D"/>
    <w:rsid w:val="007F79C2"/>
    <w:rsid w:val="007F7D55"/>
    <w:rsid w:val="008007BA"/>
    <w:rsid w:val="00800F0E"/>
    <w:rsid w:val="00801024"/>
    <w:rsid w:val="00802111"/>
    <w:rsid w:val="00802C6C"/>
    <w:rsid w:val="0080393B"/>
    <w:rsid w:val="00803953"/>
    <w:rsid w:val="00803E76"/>
    <w:rsid w:val="008046BF"/>
    <w:rsid w:val="00804CEA"/>
    <w:rsid w:val="00804F82"/>
    <w:rsid w:val="00805056"/>
    <w:rsid w:val="008059BC"/>
    <w:rsid w:val="00805C6A"/>
    <w:rsid w:val="00807078"/>
    <w:rsid w:val="008111DD"/>
    <w:rsid w:val="00812258"/>
    <w:rsid w:val="00812E3E"/>
    <w:rsid w:val="008133B2"/>
    <w:rsid w:val="00814B4F"/>
    <w:rsid w:val="008155BD"/>
    <w:rsid w:val="00816784"/>
    <w:rsid w:val="00816870"/>
    <w:rsid w:val="00816ADA"/>
    <w:rsid w:val="00817902"/>
    <w:rsid w:val="008218F1"/>
    <w:rsid w:val="00821B3B"/>
    <w:rsid w:val="00822389"/>
    <w:rsid w:val="008234F1"/>
    <w:rsid w:val="008236C4"/>
    <w:rsid w:val="00823727"/>
    <w:rsid w:val="0082432B"/>
    <w:rsid w:val="008247EE"/>
    <w:rsid w:val="00824F33"/>
    <w:rsid w:val="0082645A"/>
    <w:rsid w:val="008264E1"/>
    <w:rsid w:val="00826E77"/>
    <w:rsid w:val="00826EE0"/>
    <w:rsid w:val="00827656"/>
    <w:rsid w:val="0083068D"/>
    <w:rsid w:val="00830D5D"/>
    <w:rsid w:val="00830DB5"/>
    <w:rsid w:val="00830DCA"/>
    <w:rsid w:val="00831095"/>
    <w:rsid w:val="00831982"/>
    <w:rsid w:val="00831FA9"/>
    <w:rsid w:val="008325AC"/>
    <w:rsid w:val="008326E1"/>
    <w:rsid w:val="00834003"/>
    <w:rsid w:val="0083465F"/>
    <w:rsid w:val="00834E02"/>
    <w:rsid w:val="00835138"/>
    <w:rsid w:val="008357AE"/>
    <w:rsid w:val="0083618F"/>
    <w:rsid w:val="00836344"/>
    <w:rsid w:val="008367DE"/>
    <w:rsid w:val="0083687F"/>
    <w:rsid w:val="0083691A"/>
    <w:rsid w:val="00836FC3"/>
    <w:rsid w:val="00837573"/>
    <w:rsid w:val="00837633"/>
    <w:rsid w:val="00837895"/>
    <w:rsid w:val="00837C54"/>
    <w:rsid w:val="00840E06"/>
    <w:rsid w:val="0084196F"/>
    <w:rsid w:val="00843EAE"/>
    <w:rsid w:val="00843FFB"/>
    <w:rsid w:val="00844610"/>
    <w:rsid w:val="00844E14"/>
    <w:rsid w:val="00845502"/>
    <w:rsid w:val="00845A92"/>
    <w:rsid w:val="00845E6A"/>
    <w:rsid w:val="008478F1"/>
    <w:rsid w:val="00847CAC"/>
    <w:rsid w:val="00852626"/>
    <w:rsid w:val="008532C7"/>
    <w:rsid w:val="00853B8C"/>
    <w:rsid w:val="00853B90"/>
    <w:rsid w:val="0085445F"/>
    <w:rsid w:val="00854C68"/>
    <w:rsid w:val="00854E0D"/>
    <w:rsid w:val="008554E7"/>
    <w:rsid w:val="008563EA"/>
    <w:rsid w:val="0085708D"/>
    <w:rsid w:val="0085764C"/>
    <w:rsid w:val="00860384"/>
    <w:rsid w:val="008603D0"/>
    <w:rsid w:val="00861009"/>
    <w:rsid w:val="00861EF0"/>
    <w:rsid w:val="00862D9A"/>
    <w:rsid w:val="008631E8"/>
    <w:rsid w:val="0086382E"/>
    <w:rsid w:val="008639C3"/>
    <w:rsid w:val="00864382"/>
    <w:rsid w:val="00864A8F"/>
    <w:rsid w:val="0086582F"/>
    <w:rsid w:val="0086631D"/>
    <w:rsid w:val="00866534"/>
    <w:rsid w:val="0086670D"/>
    <w:rsid w:val="00866840"/>
    <w:rsid w:val="0086725E"/>
    <w:rsid w:val="00867310"/>
    <w:rsid w:val="00870C5D"/>
    <w:rsid w:val="008719F3"/>
    <w:rsid w:val="00872771"/>
    <w:rsid w:val="008727DC"/>
    <w:rsid w:val="00872CC4"/>
    <w:rsid w:val="00872DE0"/>
    <w:rsid w:val="00875159"/>
    <w:rsid w:val="00875BEE"/>
    <w:rsid w:val="00875C1E"/>
    <w:rsid w:val="008762A4"/>
    <w:rsid w:val="0087644C"/>
    <w:rsid w:val="0087658B"/>
    <w:rsid w:val="0087682A"/>
    <w:rsid w:val="00876C39"/>
    <w:rsid w:val="008774A4"/>
    <w:rsid w:val="008808B9"/>
    <w:rsid w:val="00881648"/>
    <w:rsid w:val="00881F04"/>
    <w:rsid w:val="0088286D"/>
    <w:rsid w:val="008839A3"/>
    <w:rsid w:val="00884A09"/>
    <w:rsid w:val="00885F20"/>
    <w:rsid w:val="008861F1"/>
    <w:rsid w:val="008879CF"/>
    <w:rsid w:val="00887C55"/>
    <w:rsid w:val="00890660"/>
    <w:rsid w:val="00891414"/>
    <w:rsid w:val="00891887"/>
    <w:rsid w:val="00891B2D"/>
    <w:rsid w:val="00892093"/>
    <w:rsid w:val="008930A7"/>
    <w:rsid w:val="0089359D"/>
    <w:rsid w:val="0089363F"/>
    <w:rsid w:val="00893692"/>
    <w:rsid w:val="00893B5E"/>
    <w:rsid w:val="00893E21"/>
    <w:rsid w:val="00894512"/>
    <w:rsid w:val="00894B3D"/>
    <w:rsid w:val="00895A8A"/>
    <w:rsid w:val="00896FE0"/>
    <w:rsid w:val="00897AFC"/>
    <w:rsid w:val="008A04A9"/>
    <w:rsid w:val="008A099D"/>
    <w:rsid w:val="008A0F63"/>
    <w:rsid w:val="008A2569"/>
    <w:rsid w:val="008A264A"/>
    <w:rsid w:val="008A2AF0"/>
    <w:rsid w:val="008A2C53"/>
    <w:rsid w:val="008A2DA2"/>
    <w:rsid w:val="008A316F"/>
    <w:rsid w:val="008A35D0"/>
    <w:rsid w:val="008A3D1A"/>
    <w:rsid w:val="008A5A44"/>
    <w:rsid w:val="008A7281"/>
    <w:rsid w:val="008A7B2C"/>
    <w:rsid w:val="008B0A4C"/>
    <w:rsid w:val="008B196E"/>
    <w:rsid w:val="008B1AC2"/>
    <w:rsid w:val="008B26AE"/>
    <w:rsid w:val="008B3163"/>
    <w:rsid w:val="008B31BD"/>
    <w:rsid w:val="008B40A1"/>
    <w:rsid w:val="008B41EF"/>
    <w:rsid w:val="008B531A"/>
    <w:rsid w:val="008B5CE2"/>
    <w:rsid w:val="008C0F87"/>
    <w:rsid w:val="008C2767"/>
    <w:rsid w:val="008C37F3"/>
    <w:rsid w:val="008C3E6E"/>
    <w:rsid w:val="008C3EE7"/>
    <w:rsid w:val="008C61AE"/>
    <w:rsid w:val="008C6672"/>
    <w:rsid w:val="008D061D"/>
    <w:rsid w:val="008D0A7E"/>
    <w:rsid w:val="008D0F53"/>
    <w:rsid w:val="008D2000"/>
    <w:rsid w:val="008D39A1"/>
    <w:rsid w:val="008D3F23"/>
    <w:rsid w:val="008D4180"/>
    <w:rsid w:val="008D557C"/>
    <w:rsid w:val="008D5826"/>
    <w:rsid w:val="008E0618"/>
    <w:rsid w:val="008E0AB7"/>
    <w:rsid w:val="008E0F4F"/>
    <w:rsid w:val="008E2EE6"/>
    <w:rsid w:val="008E3A2B"/>
    <w:rsid w:val="008E3C09"/>
    <w:rsid w:val="008E4B7A"/>
    <w:rsid w:val="008E5117"/>
    <w:rsid w:val="008E6A68"/>
    <w:rsid w:val="008E6AA7"/>
    <w:rsid w:val="008E757A"/>
    <w:rsid w:val="008E7908"/>
    <w:rsid w:val="008E7F6B"/>
    <w:rsid w:val="008F0C61"/>
    <w:rsid w:val="008F23B5"/>
    <w:rsid w:val="008F2C4E"/>
    <w:rsid w:val="008F2FAB"/>
    <w:rsid w:val="008F347D"/>
    <w:rsid w:val="008F3E9E"/>
    <w:rsid w:val="008F4EFD"/>
    <w:rsid w:val="008F5231"/>
    <w:rsid w:val="008F55A7"/>
    <w:rsid w:val="008F5CB0"/>
    <w:rsid w:val="009005C4"/>
    <w:rsid w:val="00900617"/>
    <w:rsid w:val="00900D0C"/>
    <w:rsid w:val="00901328"/>
    <w:rsid w:val="00902362"/>
    <w:rsid w:val="0090365C"/>
    <w:rsid w:val="009036DD"/>
    <w:rsid w:val="009038A9"/>
    <w:rsid w:val="00904953"/>
    <w:rsid w:val="00904CD6"/>
    <w:rsid w:val="00906099"/>
    <w:rsid w:val="00906D2C"/>
    <w:rsid w:val="00907243"/>
    <w:rsid w:val="009075D5"/>
    <w:rsid w:val="00910527"/>
    <w:rsid w:val="00910B4E"/>
    <w:rsid w:val="0091117D"/>
    <w:rsid w:val="00911BA7"/>
    <w:rsid w:val="0091238D"/>
    <w:rsid w:val="009131A3"/>
    <w:rsid w:val="0091752B"/>
    <w:rsid w:val="00917DE2"/>
    <w:rsid w:val="00917EA9"/>
    <w:rsid w:val="00923E66"/>
    <w:rsid w:val="00924986"/>
    <w:rsid w:val="00925F90"/>
    <w:rsid w:val="00927021"/>
    <w:rsid w:val="009279C1"/>
    <w:rsid w:val="00927D9D"/>
    <w:rsid w:val="00930EAA"/>
    <w:rsid w:val="00931176"/>
    <w:rsid w:val="00931AB0"/>
    <w:rsid w:val="00931D79"/>
    <w:rsid w:val="009320FF"/>
    <w:rsid w:val="0093246E"/>
    <w:rsid w:val="00932A56"/>
    <w:rsid w:val="009341B3"/>
    <w:rsid w:val="00935075"/>
    <w:rsid w:val="009350BD"/>
    <w:rsid w:val="0093629F"/>
    <w:rsid w:val="009362F8"/>
    <w:rsid w:val="00936E25"/>
    <w:rsid w:val="009373AE"/>
    <w:rsid w:val="00937AC9"/>
    <w:rsid w:val="009404E8"/>
    <w:rsid w:val="00941227"/>
    <w:rsid w:val="0094285F"/>
    <w:rsid w:val="009433FD"/>
    <w:rsid w:val="00943C4E"/>
    <w:rsid w:val="00944C03"/>
    <w:rsid w:val="00946487"/>
    <w:rsid w:val="00947890"/>
    <w:rsid w:val="00947957"/>
    <w:rsid w:val="00950A31"/>
    <w:rsid w:val="009520E6"/>
    <w:rsid w:val="00953B77"/>
    <w:rsid w:val="00953C5A"/>
    <w:rsid w:val="00954076"/>
    <w:rsid w:val="00954453"/>
    <w:rsid w:val="009553E2"/>
    <w:rsid w:val="00957435"/>
    <w:rsid w:val="0095797F"/>
    <w:rsid w:val="00957A71"/>
    <w:rsid w:val="00960C81"/>
    <w:rsid w:val="00960C83"/>
    <w:rsid w:val="00961C18"/>
    <w:rsid w:val="0096221D"/>
    <w:rsid w:val="009634F2"/>
    <w:rsid w:val="00963A76"/>
    <w:rsid w:val="00963EB0"/>
    <w:rsid w:val="00964FB3"/>
    <w:rsid w:val="009659E0"/>
    <w:rsid w:val="0096623E"/>
    <w:rsid w:val="00966A65"/>
    <w:rsid w:val="0096796F"/>
    <w:rsid w:val="00967B1F"/>
    <w:rsid w:val="009702FB"/>
    <w:rsid w:val="009703A4"/>
    <w:rsid w:val="00970FDF"/>
    <w:rsid w:val="00970FFA"/>
    <w:rsid w:val="00971223"/>
    <w:rsid w:val="00971B52"/>
    <w:rsid w:val="00971E61"/>
    <w:rsid w:val="0097261A"/>
    <w:rsid w:val="009735B1"/>
    <w:rsid w:val="00974A2E"/>
    <w:rsid w:val="00975A87"/>
    <w:rsid w:val="00975D64"/>
    <w:rsid w:val="00976140"/>
    <w:rsid w:val="00976D09"/>
    <w:rsid w:val="00977843"/>
    <w:rsid w:val="0098009C"/>
    <w:rsid w:val="00981EE0"/>
    <w:rsid w:val="009824DF"/>
    <w:rsid w:val="00982D31"/>
    <w:rsid w:val="009830A7"/>
    <w:rsid w:val="009833F5"/>
    <w:rsid w:val="00983AFD"/>
    <w:rsid w:val="00983E43"/>
    <w:rsid w:val="00984306"/>
    <w:rsid w:val="00984BB5"/>
    <w:rsid w:val="00985B3E"/>
    <w:rsid w:val="00985FF2"/>
    <w:rsid w:val="00986CB1"/>
    <w:rsid w:val="009870D0"/>
    <w:rsid w:val="00987A33"/>
    <w:rsid w:val="009903DD"/>
    <w:rsid w:val="00991DD0"/>
    <w:rsid w:val="00992977"/>
    <w:rsid w:val="00992D74"/>
    <w:rsid w:val="009938F3"/>
    <w:rsid w:val="00993B53"/>
    <w:rsid w:val="00993BA8"/>
    <w:rsid w:val="00993BB7"/>
    <w:rsid w:val="00993C94"/>
    <w:rsid w:val="00994D7B"/>
    <w:rsid w:val="0099523B"/>
    <w:rsid w:val="0099609D"/>
    <w:rsid w:val="0099737C"/>
    <w:rsid w:val="009A2379"/>
    <w:rsid w:val="009A327D"/>
    <w:rsid w:val="009A337F"/>
    <w:rsid w:val="009A3ABD"/>
    <w:rsid w:val="009A4168"/>
    <w:rsid w:val="009A52F4"/>
    <w:rsid w:val="009A5A48"/>
    <w:rsid w:val="009A6861"/>
    <w:rsid w:val="009A6CB4"/>
    <w:rsid w:val="009A72C2"/>
    <w:rsid w:val="009A76CF"/>
    <w:rsid w:val="009A7941"/>
    <w:rsid w:val="009A7DED"/>
    <w:rsid w:val="009B01C8"/>
    <w:rsid w:val="009B0A62"/>
    <w:rsid w:val="009B0E95"/>
    <w:rsid w:val="009B127E"/>
    <w:rsid w:val="009B2710"/>
    <w:rsid w:val="009B469C"/>
    <w:rsid w:val="009B486C"/>
    <w:rsid w:val="009B6000"/>
    <w:rsid w:val="009B6E91"/>
    <w:rsid w:val="009B7970"/>
    <w:rsid w:val="009C043D"/>
    <w:rsid w:val="009C170F"/>
    <w:rsid w:val="009C1CE6"/>
    <w:rsid w:val="009C1F65"/>
    <w:rsid w:val="009C2749"/>
    <w:rsid w:val="009C2E11"/>
    <w:rsid w:val="009C40B0"/>
    <w:rsid w:val="009C459C"/>
    <w:rsid w:val="009C67C4"/>
    <w:rsid w:val="009C79C7"/>
    <w:rsid w:val="009C7FA1"/>
    <w:rsid w:val="009D0CA1"/>
    <w:rsid w:val="009D1CF2"/>
    <w:rsid w:val="009D2A5D"/>
    <w:rsid w:val="009D2DFF"/>
    <w:rsid w:val="009D302B"/>
    <w:rsid w:val="009D36CC"/>
    <w:rsid w:val="009D3C33"/>
    <w:rsid w:val="009D470E"/>
    <w:rsid w:val="009D4A6D"/>
    <w:rsid w:val="009D4CE5"/>
    <w:rsid w:val="009D5F72"/>
    <w:rsid w:val="009D612F"/>
    <w:rsid w:val="009D662E"/>
    <w:rsid w:val="009D7107"/>
    <w:rsid w:val="009D75CC"/>
    <w:rsid w:val="009D7B63"/>
    <w:rsid w:val="009D7BDF"/>
    <w:rsid w:val="009D7D02"/>
    <w:rsid w:val="009D7FC5"/>
    <w:rsid w:val="009E0731"/>
    <w:rsid w:val="009E08D4"/>
    <w:rsid w:val="009E0C68"/>
    <w:rsid w:val="009E16D5"/>
    <w:rsid w:val="009E1C0D"/>
    <w:rsid w:val="009E1C28"/>
    <w:rsid w:val="009E1C77"/>
    <w:rsid w:val="009E2456"/>
    <w:rsid w:val="009E4327"/>
    <w:rsid w:val="009E499A"/>
    <w:rsid w:val="009E49A7"/>
    <w:rsid w:val="009E5E35"/>
    <w:rsid w:val="009E61F7"/>
    <w:rsid w:val="009E68C0"/>
    <w:rsid w:val="009E6945"/>
    <w:rsid w:val="009F066C"/>
    <w:rsid w:val="009F0AF4"/>
    <w:rsid w:val="009F0D1B"/>
    <w:rsid w:val="009F1515"/>
    <w:rsid w:val="009F2747"/>
    <w:rsid w:val="009F276F"/>
    <w:rsid w:val="009F3630"/>
    <w:rsid w:val="009F3964"/>
    <w:rsid w:val="009F3B70"/>
    <w:rsid w:val="009F7AA8"/>
    <w:rsid w:val="009F7BB4"/>
    <w:rsid w:val="00A00B80"/>
    <w:rsid w:val="00A00F46"/>
    <w:rsid w:val="00A015DD"/>
    <w:rsid w:val="00A037FC"/>
    <w:rsid w:val="00A03AFA"/>
    <w:rsid w:val="00A03F7C"/>
    <w:rsid w:val="00A05C62"/>
    <w:rsid w:val="00A07139"/>
    <w:rsid w:val="00A0790C"/>
    <w:rsid w:val="00A07DE1"/>
    <w:rsid w:val="00A1047B"/>
    <w:rsid w:val="00A10814"/>
    <w:rsid w:val="00A11D60"/>
    <w:rsid w:val="00A13859"/>
    <w:rsid w:val="00A145FB"/>
    <w:rsid w:val="00A14806"/>
    <w:rsid w:val="00A15049"/>
    <w:rsid w:val="00A15C49"/>
    <w:rsid w:val="00A15CC7"/>
    <w:rsid w:val="00A1621A"/>
    <w:rsid w:val="00A1688C"/>
    <w:rsid w:val="00A172C2"/>
    <w:rsid w:val="00A2061F"/>
    <w:rsid w:val="00A21D33"/>
    <w:rsid w:val="00A21FF5"/>
    <w:rsid w:val="00A2225C"/>
    <w:rsid w:val="00A227C6"/>
    <w:rsid w:val="00A22D62"/>
    <w:rsid w:val="00A231A5"/>
    <w:rsid w:val="00A23EDD"/>
    <w:rsid w:val="00A24841"/>
    <w:rsid w:val="00A25876"/>
    <w:rsid w:val="00A258A8"/>
    <w:rsid w:val="00A25ED2"/>
    <w:rsid w:val="00A274EB"/>
    <w:rsid w:val="00A3123F"/>
    <w:rsid w:val="00A33E76"/>
    <w:rsid w:val="00A348D1"/>
    <w:rsid w:val="00A377E5"/>
    <w:rsid w:val="00A37A13"/>
    <w:rsid w:val="00A40FBB"/>
    <w:rsid w:val="00A417BD"/>
    <w:rsid w:val="00A41892"/>
    <w:rsid w:val="00A41EC1"/>
    <w:rsid w:val="00A42291"/>
    <w:rsid w:val="00A43B2E"/>
    <w:rsid w:val="00A444D9"/>
    <w:rsid w:val="00A44F25"/>
    <w:rsid w:val="00A45425"/>
    <w:rsid w:val="00A46B27"/>
    <w:rsid w:val="00A47E7D"/>
    <w:rsid w:val="00A513D3"/>
    <w:rsid w:val="00A51922"/>
    <w:rsid w:val="00A51FA9"/>
    <w:rsid w:val="00A53795"/>
    <w:rsid w:val="00A5447F"/>
    <w:rsid w:val="00A5555F"/>
    <w:rsid w:val="00A55749"/>
    <w:rsid w:val="00A558C4"/>
    <w:rsid w:val="00A55FAA"/>
    <w:rsid w:val="00A560AD"/>
    <w:rsid w:val="00A57134"/>
    <w:rsid w:val="00A57C5F"/>
    <w:rsid w:val="00A60621"/>
    <w:rsid w:val="00A60F77"/>
    <w:rsid w:val="00A61BC5"/>
    <w:rsid w:val="00A63B81"/>
    <w:rsid w:val="00A63DCE"/>
    <w:rsid w:val="00A64F6C"/>
    <w:rsid w:val="00A64FEC"/>
    <w:rsid w:val="00A6628A"/>
    <w:rsid w:val="00A6686B"/>
    <w:rsid w:val="00A66C10"/>
    <w:rsid w:val="00A66F5B"/>
    <w:rsid w:val="00A7106C"/>
    <w:rsid w:val="00A71452"/>
    <w:rsid w:val="00A72A54"/>
    <w:rsid w:val="00A747CE"/>
    <w:rsid w:val="00A75010"/>
    <w:rsid w:val="00A750F8"/>
    <w:rsid w:val="00A75E39"/>
    <w:rsid w:val="00A7683F"/>
    <w:rsid w:val="00A773E3"/>
    <w:rsid w:val="00A7745E"/>
    <w:rsid w:val="00A8066F"/>
    <w:rsid w:val="00A80F54"/>
    <w:rsid w:val="00A81348"/>
    <w:rsid w:val="00A81E3B"/>
    <w:rsid w:val="00A81ED8"/>
    <w:rsid w:val="00A82908"/>
    <w:rsid w:val="00A83080"/>
    <w:rsid w:val="00A843E2"/>
    <w:rsid w:val="00A84B61"/>
    <w:rsid w:val="00A85402"/>
    <w:rsid w:val="00A87A85"/>
    <w:rsid w:val="00A90720"/>
    <w:rsid w:val="00A909E4"/>
    <w:rsid w:val="00A9164D"/>
    <w:rsid w:val="00A9191F"/>
    <w:rsid w:val="00A91A1A"/>
    <w:rsid w:val="00A922CD"/>
    <w:rsid w:val="00A924A7"/>
    <w:rsid w:val="00A92706"/>
    <w:rsid w:val="00A9274F"/>
    <w:rsid w:val="00A93928"/>
    <w:rsid w:val="00A94D2D"/>
    <w:rsid w:val="00A9539D"/>
    <w:rsid w:val="00A96402"/>
    <w:rsid w:val="00A9658A"/>
    <w:rsid w:val="00A9689F"/>
    <w:rsid w:val="00A97CED"/>
    <w:rsid w:val="00AA0089"/>
    <w:rsid w:val="00AA057D"/>
    <w:rsid w:val="00AA14AD"/>
    <w:rsid w:val="00AA2DF8"/>
    <w:rsid w:val="00AA4993"/>
    <w:rsid w:val="00AA4B83"/>
    <w:rsid w:val="00AA5835"/>
    <w:rsid w:val="00AA65F6"/>
    <w:rsid w:val="00AA71A9"/>
    <w:rsid w:val="00AA7666"/>
    <w:rsid w:val="00AA7A14"/>
    <w:rsid w:val="00AB0712"/>
    <w:rsid w:val="00AB0CBF"/>
    <w:rsid w:val="00AB0DA9"/>
    <w:rsid w:val="00AB103D"/>
    <w:rsid w:val="00AB250F"/>
    <w:rsid w:val="00AB496F"/>
    <w:rsid w:val="00AB4A59"/>
    <w:rsid w:val="00AB4FD8"/>
    <w:rsid w:val="00AB50DE"/>
    <w:rsid w:val="00AB5C7E"/>
    <w:rsid w:val="00AB75F6"/>
    <w:rsid w:val="00AB7BC8"/>
    <w:rsid w:val="00AB7C4E"/>
    <w:rsid w:val="00AC0C7E"/>
    <w:rsid w:val="00AC0D75"/>
    <w:rsid w:val="00AC0E42"/>
    <w:rsid w:val="00AC1BD0"/>
    <w:rsid w:val="00AC3274"/>
    <w:rsid w:val="00AC32B1"/>
    <w:rsid w:val="00AC5494"/>
    <w:rsid w:val="00AC64A2"/>
    <w:rsid w:val="00AC6BD0"/>
    <w:rsid w:val="00AC778C"/>
    <w:rsid w:val="00AC7EE1"/>
    <w:rsid w:val="00AC7F78"/>
    <w:rsid w:val="00AD0BAB"/>
    <w:rsid w:val="00AD1BC7"/>
    <w:rsid w:val="00AD1BEB"/>
    <w:rsid w:val="00AD234C"/>
    <w:rsid w:val="00AD4113"/>
    <w:rsid w:val="00AD42FC"/>
    <w:rsid w:val="00AD4573"/>
    <w:rsid w:val="00AD481F"/>
    <w:rsid w:val="00AD53BF"/>
    <w:rsid w:val="00AD659B"/>
    <w:rsid w:val="00AD73E1"/>
    <w:rsid w:val="00AD74E6"/>
    <w:rsid w:val="00AD7D01"/>
    <w:rsid w:val="00AE0364"/>
    <w:rsid w:val="00AE0533"/>
    <w:rsid w:val="00AE1C65"/>
    <w:rsid w:val="00AE23AD"/>
    <w:rsid w:val="00AE2E1F"/>
    <w:rsid w:val="00AE2F25"/>
    <w:rsid w:val="00AE31E2"/>
    <w:rsid w:val="00AE3FA1"/>
    <w:rsid w:val="00AE42F7"/>
    <w:rsid w:val="00AE466A"/>
    <w:rsid w:val="00AE53E7"/>
    <w:rsid w:val="00AE6630"/>
    <w:rsid w:val="00AE69BE"/>
    <w:rsid w:val="00AE6E56"/>
    <w:rsid w:val="00AF183C"/>
    <w:rsid w:val="00AF2069"/>
    <w:rsid w:val="00AF29D8"/>
    <w:rsid w:val="00AF469B"/>
    <w:rsid w:val="00AF4C96"/>
    <w:rsid w:val="00AF4CF1"/>
    <w:rsid w:val="00AF5370"/>
    <w:rsid w:val="00AF6B56"/>
    <w:rsid w:val="00AF6EFE"/>
    <w:rsid w:val="00AF7AA7"/>
    <w:rsid w:val="00AF7B58"/>
    <w:rsid w:val="00AF7D03"/>
    <w:rsid w:val="00AF7D1E"/>
    <w:rsid w:val="00AF7D32"/>
    <w:rsid w:val="00B00047"/>
    <w:rsid w:val="00B00233"/>
    <w:rsid w:val="00B00490"/>
    <w:rsid w:val="00B00845"/>
    <w:rsid w:val="00B00BC6"/>
    <w:rsid w:val="00B025FF"/>
    <w:rsid w:val="00B0292C"/>
    <w:rsid w:val="00B02D34"/>
    <w:rsid w:val="00B035A1"/>
    <w:rsid w:val="00B043AB"/>
    <w:rsid w:val="00B05E95"/>
    <w:rsid w:val="00B10291"/>
    <w:rsid w:val="00B1162B"/>
    <w:rsid w:val="00B11AB3"/>
    <w:rsid w:val="00B11CEE"/>
    <w:rsid w:val="00B139DC"/>
    <w:rsid w:val="00B1485C"/>
    <w:rsid w:val="00B14863"/>
    <w:rsid w:val="00B14B8D"/>
    <w:rsid w:val="00B14FEA"/>
    <w:rsid w:val="00B15093"/>
    <w:rsid w:val="00B2036A"/>
    <w:rsid w:val="00B228B8"/>
    <w:rsid w:val="00B22BCE"/>
    <w:rsid w:val="00B233ED"/>
    <w:rsid w:val="00B2387C"/>
    <w:rsid w:val="00B23B44"/>
    <w:rsid w:val="00B23EF5"/>
    <w:rsid w:val="00B25642"/>
    <w:rsid w:val="00B27B19"/>
    <w:rsid w:val="00B301BA"/>
    <w:rsid w:val="00B31160"/>
    <w:rsid w:val="00B31CB1"/>
    <w:rsid w:val="00B31CB3"/>
    <w:rsid w:val="00B336B9"/>
    <w:rsid w:val="00B35B95"/>
    <w:rsid w:val="00B370E4"/>
    <w:rsid w:val="00B402BC"/>
    <w:rsid w:val="00B40596"/>
    <w:rsid w:val="00B405C8"/>
    <w:rsid w:val="00B40A12"/>
    <w:rsid w:val="00B4111C"/>
    <w:rsid w:val="00B41DAB"/>
    <w:rsid w:val="00B421FE"/>
    <w:rsid w:val="00B42536"/>
    <w:rsid w:val="00B42E76"/>
    <w:rsid w:val="00B43F19"/>
    <w:rsid w:val="00B4499F"/>
    <w:rsid w:val="00B44E2F"/>
    <w:rsid w:val="00B454AF"/>
    <w:rsid w:val="00B45A60"/>
    <w:rsid w:val="00B45F4A"/>
    <w:rsid w:val="00B46592"/>
    <w:rsid w:val="00B47351"/>
    <w:rsid w:val="00B47E28"/>
    <w:rsid w:val="00B505C0"/>
    <w:rsid w:val="00B513D6"/>
    <w:rsid w:val="00B5182D"/>
    <w:rsid w:val="00B5196B"/>
    <w:rsid w:val="00B51A9E"/>
    <w:rsid w:val="00B521A5"/>
    <w:rsid w:val="00B52269"/>
    <w:rsid w:val="00B54C10"/>
    <w:rsid w:val="00B54CBD"/>
    <w:rsid w:val="00B552C0"/>
    <w:rsid w:val="00B5555E"/>
    <w:rsid w:val="00B55D4D"/>
    <w:rsid w:val="00B56942"/>
    <w:rsid w:val="00B60703"/>
    <w:rsid w:val="00B62506"/>
    <w:rsid w:val="00B62C99"/>
    <w:rsid w:val="00B6420F"/>
    <w:rsid w:val="00B64655"/>
    <w:rsid w:val="00B6546E"/>
    <w:rsid w:val="00B6602C"/>
    <w:rsid w:val="00B666D2"/>
    <w:rsid w:val="00B66D9F"/>
    <w:rsid w:val="00B66DB4"/>
    <w:rsid w:val="00B677FC"/>
    <w:rsid w:val="00B71D5E"/>
    <w:rsid w:val="00B71F33"/>
    <w:rsid w:val="00B7227D"/>
    <w:rsid w:val="00B7236A"/>
    <w:rsid w:val="00B72F72"/>
    <w:rsid w:val="00B74F79"/>
    <w:rsid w:val="00B75CC3"/>
    <w:rsid w:val="00B76255"/>
    <w:rsid w:val="00B76BA9"/>
    <w:rsid w:val="00B77038"/>
    <w:rsid w:val="00B77125"/>
    <w:rsid w:val="00B77800"/>
    <w:rsid w:val="00B779FE"/>
    <w:rsid w:val="00B804FE"/>
    <w:rsid w:val="00B80A32"/>
    <w:rsid w:val="00B80D96"/>
    <w:rsid w:val="00B81B33"/>
    <w:rsid w:val="00B81C20"/>
    <w:rsid w:val="00B82394"/>
    <w:rsid w:val="00B82CC5"/>
    <w:rsid w:val="00B84310"/>
    <w:rsid w:val="00B844A0"/>
    <w:rsid w:val="00B858D0"/>
    <w:rsid w:val="00B85DE7"/>
    <w:rsid w:val="00B86018"/>
    <w:rsid w:val="00B87884"/>
    <w:rsid w:val="00B90AD8"/>
    <w:rsid w:val="00B91B7C"/>
    <w:rsid w:val="00B91E75"/>
    <w:rsid w:val="00B92466"/>
    <w:rsid w:val="00B9272A"/>
    <w:rsid w:val="00B92F96"/>
    <w:rsid w:val="00B942C0"/>
    <w:rsid w:val="00B94D21"/>
    <w:rsid w:val="00B96203"/>
    <w:rsid w:val="00B97B61"/>
    <w:rsid w:val="00BA07E1"/>
    <w:rsid w:val="00BA14C2"/>
    <w:rsid w:val="00BA3166"/>
    <w:rsid w:val="00BA31A2"/>
    <w:rsid w:val="00BA34D0"/>
    <w:rsid w:val="00BA3B0D"/>
    <w:rsid w:val="00BA4491"/>
    <w:rsid w:val="00BA4EC5"/>
    <w:rsid w:val="00BA548B"/>
    <w:rsid w:val="00BA6A47"/>
    <w:rsid w:val="00BA7DAD"/>
    <w:rsid w:val="00BB047A"/>
    <w:rsid w:val="00BB0509"/>
    <w:rsid w:val="00BB1069"/>
    <w:rsid w:val="00BB1416"/>
    <w:rsid w:val="00BB1FE9"/>
    <w:rsid w:val="00BB27FE"/>
    <w:rsid w:val="00BB36EF"/>
    <w:rsid w:val="00BB3A44"/>
    <w:rsid w:val="00BB3F6E"/>
    <w:rsid w:val="00BB42D9"/>
    <w:rsid w:val="00BB733B"/>
    <w:rsid w:val="00BB758A"/>
    <w:rsid w:val="00BB7652"/>
    <w:rsid w:val="00BB79B5"/>
    <w:rsid w:val="00BB79E2"/>
    <w:rsid w:val="00BB7EB8"/>
    <w:rsid w:val="00BC174E"/>
    <w:rsid w:val="00BC1BF1"/>
    <w:rsid w:val="00BC1CA5"/>
    <w:rsid w:val="00BC2299"/>
    <w:rsid w:val="00BC5401"/>
    <w:rsid w:val="00BC5479"/>
    <w:rsid w:val="00BC56D0"/>
    <w:rsid w:val="00BC6043"/>
    <w:rsid w:val="00BC6187"/>
    <w:rsid w:val="00BC6725"/>
    <w:rsid w:val="00BC71EE"/>
    <w:rsid w:val="00BC7FAA"/>
    <w:rsid w:val="00BD041A"/>
    <w:rsid w:val="00BD041E"/>
    <w:rsid w:val="00BD04B9"/>
    <w:rsid w:val="00BD1112"/>
    <w:rsid w:val="00BD3D54"/>
    <w:rsid w:val="00BD3D60"/>
    <w:rsid w:val="00BD4CE2"/>
    <w:rsid w:val="00BD57BA"/>
    <w:rsid w:val="00BD5C06"/>
    <w:rsid w:val="00BD7924"/>
    <w:rsid w:val="00BE0243"/>
    <w:rsid w:val="00BE0742"/>
    <w:rsid w:val="00BE132D"/>
    <w:rsid w:val="00BE16AE"/>
    <w:rsid w:val="00BE1CF6"/>
    <w:rsid w:val="00BE2BEE"/>
    <w:rsid w:val="00BE2FEB"/>
    <w:rsid w:val="00BE369D"/>
    <w:rsid w:val="00BE3BF9"/>
    <w:rsid w:val="00BE4431"/>
    <w:rsid w:val="00BE5B8E"/>
    <w:rsid w:val="00BE6EF1"/>
    <w:rsid w:val="00BE7FC5"/>
    <w:rsid w:val="00BF0C41"/>
    <w:rsid w:val="00BF197C"/>
    <w:rsid w:val="00BF20E2"/>
    <w:rsid w:val="00BF2140"/>
    <w:rsid w:val="00BF2574"/>
    <w:rsid w:val="00BF3658"/>
    <w:rsid w:val="00BF5453"/>
    <w:rsid w:val="00BF5EF1"/>
    <w:rsid w:val="00BF5FB0"/>
    <w:rsid w:val="00C00189"/>
    <w:rsid w:val="00C01425"/>
    <w:rsid w:val="00C02E6A"/>
    <w:rsid w:val="00C031A0"/>
    <w:rsid w:val="00C03723"/>
    <w:rsid w:val="00C0501C"/>
    <w:rsid w:val="00C05E42"/>
    <w:rsid w:val="00C06A03"/>
    <w:rsid w:val="00C06CB2"/>
    <w:rsid w:val="00C07AAC"/>
    <w:rsid w:val="00C10580"/>
    <w:rsid w:val="00C107AD"/>
    <w:rsid w:val="00C125D5"/>
    <w:rsid w:val="00C1313F"/>
    <w:rsid w:val="00C14F79"/>
    <w:rsid w:val="00C15849"/>
    <w:rsid w:val="00C16EFA"/>
    <w:rsid w:val="00C1734B"/>
    <w:rsid w:val="00C17698"/>
    <w:rsid w:val="00C2004A"/>
    <w:rsid w:val="00C2020D"/>
    <w:rsid w:val="00C2030D"/>
    <w:rsid w:val="00C21340"/>
    <w:rsid w:val="00C21E66"/>
    <w:rsid w:val="00C22111"/>
    <w:rsid w:val="00C226DE"/>
    <w:rsid w:val="00C2531B"/>
    <w:rsid w:val="00C25AD9"/>
    <w:rsid w:val="00C2786E"/>
    <w:rsid w:val="00C27EEA"/>
    <w:rsid w:val="00C27F37"/>
    <w:rsid w:val="00C308E1"/>
    <w:rsid w:val="00C30E3F"/>
    <w:rsid w:val="00C31952"/>
    <w:rsid w:val="00C31C63"/>
    <w:rsid w:val="00C31E2F"/>
    <w:rsid w:val="00C3277C"/>
    <w:rsid w:val="00C32EFA"/>
    <w:rsid w:val="00C33107"/>
    <w:rsid w:val="00C33731"/>
    <w:rsid w:val="00C340F3"/>
    <w:rsid w:val="00C34D23"/>
    <w:rsid w:val="00C34F7A"/>
    <w:rsid w:val="00C354EB"/>
    <w:rsid w:val="00C3713B"/>
    <w:rsid w:val="00C4019F"/>
    <w:rsid w:val="00C419BA"/>
    <w:rsid w:val="00C41BE6"/>
    <w:rsid w:val="00C421B1"/>
    <w:rsid w:val="00C431CB"/>
    <w:rsid w:val="00C44252"/>
    <w:rsid w:val="00C44369"/>
    <w:rsid w:val="00C44D15"/>
    <w:rsid w:val="00C451E2"/>
    <w:rsid w:val="00C45323"/>
    <w:rsid w:val="00C4583D"/>
    <w:rsid w:val="00C46171"/>
    <w:rsid w:val="00C4753A"/>
    <w:rsid w:val="00C5069C"/>
    <w:rsid w:val="00C51774"/>
    <w:rsid w:val="00C528D1"/>
    <w:rsid w:val="00C52B58"/>
    <w:rsid w:val="00C5434E"/>
    <w:rsid w:val="00C54C78"/>
    <w:rsid w:val="00C55428"/>
    <w:rsid w:val="00C56B75"/>
    <w:rsid w:val="00C56DFA"/>
    <w:rsid w:val="00C61FBD"/>
    <w:rsid w:val="00C62739"/>
    <w:rsid w:val="00C62786"/>
    <w:rsid w:val="00C627FA"/>
    <w:rsid w:val="00C63F19"/>
    <w:rsid w:val="00C6522D"/>
    <w:rsid w:val="00C65F7D"/>
    <w:rsid w:val="00C66FAD"/>
    <w:rsid w:val="00C67128"/>
    <w:rsid w:val="00C71C9C"/>
    <w:rsid w:val="00C71E1B"/>
    <w:rsid w:val="00C72046"/>
    <w:rsid w:val="00C733AF"/>
    <w:rsid w:val="00C74F08"/>
    <w:rsid w:val="00C753D9"/>
    <w:rsid w:val="00C76E94"/>
    <w:rsid w:val="00C77CFB"/>
    <w:rsid w:val="00C77EE2"/>
    <w:rsid w:val="00C80AC6"/>
    <w:rsid w:val="00C80E6F"/>
    <w:rsid w:val="00C8168E"/>
    <w:rsid w:val="00C81CF1"/>
    <w:rsid w:val="00C82046"/>
    <w:rsid w:val="00C822FB"/>
    <w:rsid w:val="00C829B9"/>
    <w:rsid w:val="00C82EC8"/>
    <w:rsid w:val="00C856B5"/>
    <w:rsid w:val="00C8589A"/>
    <w:rsid w:val="00C86C8D"/>
    <w:rsid w:val="00C9141B"/>
    <w:rsid w:val="00C915BF"/>
    <w:rsid w:val="00C91F4D"/>
    <w:rsid w:val="00C92FCC"/>
    <w:rsid w:val="00C93185"/>
    <w:rsid w:val="00C94403"/>
    <w:rsid w:val="00C94830"/>
    <w:rsid w:val="00C95CC4"/>
    <w:rsid w:val="00C96C93"/>
    <w:rsid w:val="00C97920"/>
    <w:rsid w:val="00C97E48"/>
    <w:rsid w:val="00CA0684"/>
    <w:rsid w:val="00CA0ADF"/>
    <w:rsid w:val="00CA0BC4"/>
    <w:rsid w:val="00CA1175"/>
    <w:rsid w:val="00CA140B"/>
    <w:rsid w:val="00CA1785"/>
    <w:rsid w:val="00CA1EB9"/>
    <w:rsid w:val="00CA2AC8"/>
    <w:rsid w:val="00CA4EB0"/>
    <w:rsid w:val="00CA583E"/>
    <w:rsid w:val="00CA6954"/>
    <w:rsid w:val="00CA6AB3"/>
    <w:rsid w:val="00CA6FC2"/>
    <w:rsid w:val="00CA7B55"/>
    <w:rsid w:val="00CA7FA3"/>
    <w:rsid w:val="00CB0223"/>
    <w:rsid w:val="00CB10DB"/>
    <w:rsid w:val="00CB3086"/>
    <w:rsid w:val="00CB34B0"/>
    <w:rsid w:val="00CB3A1D"/>
    <w:rsid w:val="00CB4173"/>
    <w:rsid w:val="00CB50F3"/>
    <w:rsid w:val="00CB51BE"/>
    <w:rsid w:val="00CB5E0F"/>
    <w:rsid w:val="00CB6B07"/>
    <w:rsid w:val="00CB74A9"/>
    <w:rsid w:val="00CC1B85"/>
    <w:rsid w:val="00CC1D16"/>
    <w:rsid w:val="00CC2449"/>
    <w:rsid w:val="00CC3147"/>
    <w:rsid w:val="00CC319B"/>
    <w:rsid w:val="00CC3908"/>
    <w:rsid w:val="00CC49DD"/>
    <w:rsid w:val="00CC5236"/>
    <w:rsid w:val="00CC7135"/>
    <w:rsid w:val="00CC7E88"/>
    <w:rsid w:val="00CD04B2"/>
    <w:rsid w:val="00CD088E"/>
    <w:rsid w:val="00CD3794"/>
    <w:rsid w:val="00CD49F9"/>
    <w:rsid w:val="00CD4B52"/>
    <w:rsid w:val="00CD4BA7"/>
    <w:rsid w:val="00CD55BB"/>
    <w:rsid w:val="00CD5F4E"/>
    <w:rsid w:val="00CD7059"/>
    <w:rsid w:val="00CD74B5"/>
    <w:rsid w:val="00CE0B0A"/>
    <w:rsid w:val="00CE0BCE"/>
    <w:rsid w:val="00CE2439"/>
    <w:rsid w:val="00CE264B"/>
    <w:rsid w:val="00CE2814"/>
    <w:rsid w:val="00CE320D"/>
    <w:rsid w:val="00CE39B0"/>
    <w:rsid w:val="00CE4114"/>
    <w:rsid w:val="00CE46EA"/>
    <w:rsid w:val="00CE614B"/>
    <w:rsid w:val="00CE6751"/>
    <w:rsid w:val="00CE6B70"/>
    <w:rsid w:val="00CE722C"/>
    <w:rsid w:val="00CE735B"/>
    <w:rsid w:val="00CE772D"/>
    <w:rsid w:val="00CE77C9"/>
    <w:rsid w:val="00CF0093"/>
    <w:rsid w:val="00CF047E"/>
    <w:rsid w:val="00CF0A50"/>
    <w:rsid w:val="00CF1631"/>
    <w:rsid w:val="00CF28BF"/>
    <w:rsid w:val="00CF37DC"/>
    <w:rsid w:val="00CF40BE"/>
    <w:rsid w:val="00CF6178"/>
    <w:rsid w:val="00CF62F9"/>
    <w:rsid w:val="00CF6A88"/>
    <w:rsid w:val="00D01925"/>
    <w:rsid w:val="00D02D3B"/>
    <w:rsid w:val="00D02E2A"/>
    <w:rsid w:val="00D04433"/>
    <w:rsid w:val="00D04911"/>
    <w:rsid w:val="00D0553E"/>
    <w:rsid w:val="00D055AD"/>
    <w:rsid w:val="00D0656D"/>
    <w:rsid w:val="00D07EB8"/>
    <w:rsid w:val="00D10C4E"/>
    <w:rsid w:val="00D1128B"/>
    <w:rsid w:val="00D1130B"/>
    <w:rsid w:val="00D11EE2"/>
    <w:rsid w:val="00D1215C"/>
    <w:rsid w:val="00D12A71"/>
    <w:rsid w:val="00D13E34"/>
    <w:rsid w:val="00D15F10"/>
    <w:rsid w:val="00D167BD"/>
    <w:rsid w:val="00D167C5"/>
    <w:rsid w:val="00D167EE"/>
    <w:rsid w:val="00D17189"/>
    <w:rsid w:val="00D174A9"/>
    <w:rsid w:val="00D17ACA"/>
    <w:rsid w:val="00D20AEB"/>
    <w:rsid w:val="00D212E5"/>
    <w:rsid w:val="00D21ED6"/>
    <w:rsid w:val="00D224BE"/>
    <w:rsid w:val="00D22810"/>
    <w:rsid w:val="00D2285F"/>
    <w:rsid w:val="00D22CC8"/>
    <w:rsid w:val="00D22CD2"/>
    <w:rsid w:val="00D23DA8"/>
    <w:rsid w:val="00D24A82"/>
    <w:rsid w:val="00D2642E"/>
    <w:rsid w:val="00D266CC"/>
    <w:rsid w:val="00D26C6F"/>
    <w:rsid w:val="00D273B7"/>
    <w:rsid w:val="00D276B8"/>
    <w:rsid w:val="00D276DF"/>
    <w:rsid w:val="00D313BA"/>
    <w:rsid w:val="00D321B2"/>
    <w:rsid w:val="00D3306E"/>
    <w:rsid w:val="00D33320"/>
    <w:rsid w:val="00D3454E"/>
    <w:rsid w:val="00D3494F"/>
    <w:rsid w:val="00D34A51"/>
    <w:rsid w:val="00D34ED9"/>
    <w:rsid w:val="00D34FF1"/>
    <w:rsid w:val="00D3515C"/>
    <w:rsid w:val="00D36D1E"/>
    <w:rsid w:val="00D40412"/>
    <w:rsid w:val="00D41F4D"/>
    <w:rsid w:val="00D4229F"/>
    <w:rsid w:val="00D42571"/>
    <w:rsid w:val="00D4285B"/>
    <w:rsid w:val="00D42899"/>
    <w:rsid w:val="00D42947"/>
    <w:rsid w:val="00D42E54"/>
    <w:rsid w:val="00D439B3"/>
    <w:rsid w:val="00D43C58"/>
    <w:rsid w:val="00D43EBB"/>
    <w:rsid w:val="00D4427C"/>
    <w:rsid w:val="00D46312"/>
    <w:rsid w:val="00D46A50"/>
    <w:rsid w:val="00D47051"/>
    <w:rsid w:val="00D4712A"/>
    <w:rsid w:val="00D47417"/>
    <w:rsid w:val="00D5320F"/>
    <w:rsid w:val="00D53889"/>
    <w:rsid w:val="00D563D0"/>
    <w:rsid w:val="00D570B0"/>
    <w:rsid w:val="00D57348"/>
    <w:rsid w:val="00D57ACC"/>
    <w:rsid w:val="00D60118"/>
    <w:rsid w:val="00D60545"/>
    <w:rsid w:val="00D612A7"/>
    <w:rsid w:val="00D618DB"/>
    <w:rsid w:val="00D622A2"/>
    <w:rsid w:val="00D62379"/>
    <w:rsid w:val="00D6288C"/>
    <w:rsid w:val="00D63497"/>
    <w:rsid w:val="00D63A99"/>
    <w:rsid w:val="00D63E79"/>
    <w:rsid w:val="00D642AD"/>
    <w:rsid w:val="00D6477C"/>
    <w:rsid w:val="00D647E4"/>
    <w:rsid w:val="00D64862"/>
    <w:rsid w:val="00D6668D"/>
    <w:rsid w:val="00D676F3"/>
    <w:rsid w:val="00D677B7"/>
    <w:rsid w:val="00D70418"/>
    <w:rsid w:val="00D71AFD"/>
    <w:rsid w:val="00D72F28"/>
    <w:rsid w:val="00D73AD7"/>
    <w:rsid w:val="00D73F6E"/>
    <w:rsid w:val="00D75FED"/>
    <w:rsid w:val="00D7600A"/>
    <w:rsid w:val="00D80FEF"/>
    <w:rsid w:val="00D81F25"/>
    <w:rsid w:val="00D82599"/>
    <w:rsid w:val="00D82B1F"/>
    <w:rsid w:val="00D82D87"/>
    <w:rsid w:val="00D83054"/>
    <w:rsid w:val="00D83293"/>
    <w:rsid w:val="00D8356B"/>
    <w:rsid w:val="00D8376E"/>
    <w:rsid w:val="00D83EEE"/>
    <w:rsid w:val="00D841B4"/>
    <w:rsid w:val="00D848F9"/>
    <w:rsid w:val="00D84FE2"/>
    <w:rsid w:val="00D86185"/>
    <w:rsid w:val="00D86AA3"/>
    <w:rsid w:val="00D8714D"/>
    <w:rsid w:val="00D879A3"/>
    <w:rsid w:val="00D879ED"/>
    <w:rsid w:val="00D87B93"/>
    <w:rsid w:val="00D9084A"/>
    <w:rsid w:val="00D90A24"/>
    <w:rsid w:val="00D90B3A"/>
    <w:rsid w:val="00D90D9A"/>
    <w:rsid w:val="00D90FD1"/>
    <w:rsid w:val="00D91B2D"/>
    <w:rsid w:val="00D9252B"/>
    <w:rsid w:val="00D930CF"/>
    <w:rsid w:val="00D9333B"/>
    <w:rsid w:val="00D9379C"/>
    <w:rsid w:val="00D93E81"/>
    <w:rsid w:val="00D94424"/>
    <w:rsid w:val="00D944BB"/>
    <w:rsid w:val="00D96B0B"/>
    <w:rsid w:val="00D97F3C"/>
    <w:rsid w:val="00DA0104"/>
    <w:rsid w:val="00DA01DD"/>
    <w:rsid w:val="00DA037D"/>
    <w:rsid w:val="00DA0FEA"/>
    <w:rsid w:val="00DA2067"/>
    <w:rsid w:val="00DA208F"/>
    <w:rsid w:val="00DA20A7"/>
    <w:rsid w:val="00DA2C1C"/>
    <w:rsid w:val="00DA4C8A"/>
    <w:rsid w:val="00DA53CC"/>
    <w:rsid w:val="00DA5D20"/>
    <w:rsid w:val="00DA7D99"/>
    <w:rsid w:val="00DA7FB0"/>
    <w:rsid w:val="00DB04E9"/>
    <w:rsid w:val="00DB1F0F"/>
    <w:rsid w:val="00DB2239"/>
    <w:rsid w:val="00DB2CFD"/>
    <w:rsid w:val="00DB2D5A"/>
    <w:rsid w:val="00DB2E1F"/>
    <w:rsid w:val="00DB332A"/>
    <w:rsid w:val="00DB35A5"/>
    <w:rsid w:val="00DB3917"/>
    <w:rsid w:val="00DB39E6"/>
    <w:rsid w:val="00DB40F8"/>
    <w:rsid w:val="00DB4703"/>
    <w:rsid w:val="00DB4845"/>
    <w:rsid w:val="00DB4F73"/>
    <w:rsid w:val="00DB63B9"/>
    <w:rsid w:val="00DB720A"/>
    <w:rsid w:val="00DB7588"/>
    <w:rsid w:val="00DB7D5D"/>
    <w:rsid w:val="00DC0592"/>
    <w:rsid w:val="00DC079E"/>
    <w:rsid w:val="00DC07A9"/>
    <w:rsid w:val="00DC0858"/>
    <w:rsid w:val="00DC09F6"/>
    <w:rsid w:val="00DC0FD0"/>
    <w:rsid w:val="00DC1549"/>
    <w:rsid w:val="00DC187A"/>
    <w:rsid w:val="00DC1936"/>
    <w:rsid w:val="00DC28A2"/>
    <w:rsid w:val="00DC2E27"/>
    <w:rsid w:val="00DC3B77"/>
    <w:rsid w:val="00DC41BC"/>
    <w:rsid w:val="00DC46D4"/>
    <w:rsid w:val="00DC5445"/>
    <w:rsid w:val="00DC7810"/>
    <w:rsid w:val="00DC7FD0"/>
    <w:rsid w:val="00DD14E5"/>
    <w:rsid w:val="00DD318D"/>
    <w:rsid w:val="00DD32CB"/>
    <w:rsid w:val="00DD342A"/>
    <w:rsid w:val="00DD350E"/>
    <w:rsid w:val="00DD3C0F"/>
    <w:rsid w:val="00DD3D48"/>
    <w:rsid w:val="00DD43F3"/>
    <w:rsid w:val="00DD4639"/>
    <w:rsid w:val="00DD4F86"/>
    <w:rsid w:val="00DD542E"/>
    <w:rsid w:val="00DD5CBF"/>
    <w:rsid w:val="00DD63B8"/>
    <w:rsid w:val="00DE05D8"/>
    <w:rsid w:val="00DE0BB6"/>
    <w:rsid w:val="00DE18FA"/>
    <w:rsid w:val="00DE1F35"/>
    <w:rsid w:val="00DE2944"/>
    <w:rsid w:val="00DE2AA4"/>
    <w:rsid w:val="00DE363F"/>
    <w:rsid w:val="00DE406A"/>
    <w:rsid w:val="00DE4328"/>
    <w:rsid w:val="00DE57FB"/>
    <w:rsid w:val="00DE5CF3"/>
    <w:rsid w:val="00DE5FBD"/>
    <w:rsid w:val="00DE67F2"/>
    <w:rsid w:val="00DE6AB5"/>
    <w:rsid w:val="00DE72DF"/>
    <w:rsid w:val="00DF04C3"/>
    <w:rsid w:val="00DF0F69"/>
    <w:rsid w:val="00DF1175"/>
    <w:rsid w:val="00DF1469"/>
    <w:rsid w:val="00DF157C"/>
    <w:rsid w:val="00DF15B2"/>
    <w:rsid w:val="00DF15BA"/>
    <w:rsid w:val="00DF198D"/>
    <w:rsid w:val="00DF1DDD"/>
    <w:rsid w:val="00DF2250"/>
    <w:rsid w:val="00DF2E63"/>
    <w:rsid w:val="00DF3C7E"/>
    <w:rsid w:val="00DF4786"/>
    <w:rsid w:val="00DF5377"/>
    <w:rsid w:val="00DF5897"/>
    <w:rsid w:val="00DF5F81"/>
    <w:rsid w:val="00DF6723"/>
    <w:rsid w:val="00DF67AC"/>
    <w:rsid w:val="00DF70DC"/>
    <w:rsid w:val="00DF7B7A"/>
    <w:rsid w:val="00DF7C2F"/>
    <w:rsid w:val="00E00D22"/>
    <w:rsid w:val="00E01176"/>
    <w:rsid w:val="00E01952"/>
    <w:rsid w:val="00E037C5"/>
    <w:rsid w:val="00E03A1C"/>
    <w:rsid w:val="00E041EC"/>
    <w:rsid w:val="00E04280"/>
    <w:rsid w:val="00E04324"/>
    <w:rsid w:val="00E04EE3"/>
    <w:rsid w:val="00E05130"/>
    <w:rsid w:val="00E05A75"/>
    <w:rsid w:val="00E07850"/>
    <w:rsid w:val="00E10A95"/>
    <w:rsid w:val="00E113A5"/>
    <w:rsid w:val="00E12926"/>
    <w:rsid w:val="00E12A88"/>
    <w:rsid w:val="00E1302E"/>
    <w:rsid w:val="00E134A4"/>
    <w:rsid w:val="00E1479F"/>
    <w:rsid w:val="00E15063"/>
    <w:rsid w:val="00E1584B"/>
    <w:rsid w:val="00E15C04"/>
    <w:rsid w:val="00E1612C"/>
    <w:rsid w:val="00E16AB6"/>
    <w:rsid w:val="00E16EA3"/>
    <w:rsid w:val="00E2000F"/>
    <w:rsid w:val="00E204C5"/>
    <w:rsid w:val="00E20D8C"/>
    <w:rsid w:val="00E21A0E"/>
    <w:rsid w:val="00E225B6"/>
    <w:rsid w:val="00E24F4C"/>
    <w:rsid w:val="00E24F85"/>
    <w:rsid w:val="00E2528D"/>
    <w:rsid w:val="00E256BA"/>
    <w:rsid w:val="00E2594B"/>
    <w:rsid w:val="00E25982"/>
    <w:rsid w:val="00E26379"/>
    <w:rsid w:val="00E273BB"/>
    <w:rsid w:val="00E27CF3"/>
    <w:rsid w:val="00E27F13"/>
    <w:rsid w:val="00E304D6"/>
    <w:rsid w:val="00E305DA"/>
    <w:rsid w:val="00E3081D"/>
    <w:rsid w:val="00E30903"/>
    <w:rsid w:val="00E33864"/>
    <w:rsid w:val="00E34030"/>
    <w:rsid w:val="00E352C4"/>
    <w:rsid w:val="00E3671C"/>
    <w:rsid w:val="00E40254"/>
    <w:rsid w:val="00E40738"/>
    <w:rsid w:val="00E40CF2"/>
    <w:rsid w:val="00E411CA"/>
    <w:rsid w:val="00E421AB"/>
    <w:rsid w:val="00E432AD"/>
    <w:rsid w:val="00E43974"/>
    <w:rsid w:val="00E448C3"/>
    <w:rsid w:val="00E44EFA"/>
    <w:rsid w:val="00E44F8E"/>
    <w:rsid w:val="00E453BE"/>
    <w:rsid w:val="00E4540C"/>
    <w:rsid w:val="00E456D0"/>
    <w:rsid w:val="00E45DD9"/>
    <w:rsid w:val="00E46AE1"/>
    <w:rsid w:val="00E47A90"/>
    <w:rsid w:val="00E47AE0"/>
    <w:rsid w:val="00E51288"/>
    <w:rsid w:val="00E512E6"/>
    <w:rsid w:val="00E5272F"/>
    <w:rsid w:val="00E528A4"/>
    <w:rsid w:val="00E53119"/>
    <w:rsid w:val="00E53ECD"/>
    <w:rsid w:val="00E54C28"/>
    <w:rsid w:val="00E54EF6"/>
    <w:rsid w:val="00E55564"/>
    <w:rsid w:val="00E5681E"/>
    <w:rsid w:val="00E56FE2"/>
    <w:rsid w:val="00E57676"/>
    <w:rsid w:val="00E6012A"/>
    <w:rsid w:val="00E60BBD"/>
    <w:rsid w:val="00E60E87"/>
    <w:rsid w:val="00E612A7"/>
    <w:rsid w:val="00E61441"/>
    <w:rsid w:val="00E616A0"/>
    <w:rsid w:val="00E61A8E"/>
    <w:rsid w:val="00E61EBE"/>
    <w:rsid w:val="00E624C8"/>
    <w:rsid w:val="00E63A24"/>
    <w:rsid w:val="00E64346"/>
    <w:rsid w:val="00E64A86"/>
    <w:rsid w:val="00E64B78"/>
    <w:rsid w:val="00E6543B"/>
    <w:rsid w:val="00E670BF"/>
    <w:rsid w:val="00E6745F"/>
    <w:rsid w:val="00E67904"/>
    <w:rsid w:val="00E67BA9"/>
    <w:rsid w:val="00E705DC"/>
    <w:rsid w:val="00E70746"/>
    <w:rsid w:val="00E70DC7"/>
    <w:rsid w:val="00E71183"/>
    <w:rsid w:val="00E7407E"/>
    <w:rsid w:val="00E74FD8"/>
    <w:rsid w:val="00E750ED"/>
    <w:rsid w:val="00E7546A"/>
    <w:rsid w:val="00E75544"/>
    <w:rsid w:val="00E7695D"/>
    <w:rsid w:val="00E770DF"/>
    <w:rsid w:val="00E809F8"/>
    <w:rsid w:val="00E81869"/>
    <w:rsid w:val="00E81BA4"/>
    <w:rsid w:val="00E82573"/>
    <w:rsid w:val="00E835CC"/>
    <w:rsid w:val="00E85CC3"/>
    <w:rsid w:val="00E85FE9"/>
    <w:rsid w:val="00E8617B"/>
    <w:rsid w:val="00E86FED"/>
    <w:rsid w:val="00E8728D"/>
    <w:rsid w:val="00E90D0C"/>
    <w:rsid w:val="00E90E4B"/>
    <w:rsid w:val="00E9154B"/>
    <w:rsid w:val="00E918D9"/>
    <w:rsid w:val="00E919EC"/>
    <w:rsid w:val="00E921A1"/>
    <w:rsid w:val="00E9399E"/>
    <w:rsid w:val="00E93A14"/>
    <w:rsid w:val="00E93B06"/>
    <w:rsid w:val="00E93B37"/>
    <w:rsid w:val="00E93D4A"/>
    <w:rsid w:val="00E9429A"/>
    <w:rsid w:val="00E9441B"/>
    <w:rsid w:val="00E945FF"/>
    <w:rsid w:val="00E94988"/>
    <w:rsid w:val="00E95008"/>
    <w:rsid w:val="00E95297"/>
    <w:rsid w:val="00E955A7"/>
    <w:rsid w:val="00E95829"/>
    <w:rsid w:val="00E95BD1"/>
    <w:rsid w:val="00E969A4"/>
    <w:rsid w:val="00E9703F"/>
    <w:rsid w:val="00E97C3C"/>
    <w:rsid w:val="00E97D46"/>
    <w:rsid w:val="00EA023A"/>
    <w:rsid w:val="00EA0D2F"/>
    <w:rsid w:val="00EA1B89"/>
    <w:rsid w:val="00EA3B7A"/>
    <w:rsid w:val="00EA3FA9"/>
    <w:rsid w:val="00EA44EE"/>
    <w:rsid w:val="00EA486E"/>
    <w:rsid w:val="00EA4E57"/>
    <w:rsid w:val="00EA59CB"/>
    <w:rsid w:val="00EA5D23"/>
    <w:rsid w:val="00EA69DC"/>
    <w:rsid w:val="00EA7621"/>
    <w:rsid w:val="00EA7739"/>
    <w:rsid w:val="00EB069D"/>
    <w:rsid w:val="00EB12B4"/>
    <w:rsid w:val="00EB164E"/>
    <w:rsid w:val="00EB1E14"/>
    <w:rsid w:val="00EB2044"/>
    <w:rsid w:val="00EB2DBE"/>
    <w:rsid w:val="00EB3436"/>
    <w:rsid w:val="00EB3825"/>
    <w:rsid w:val="00EB3CDB"/>
    <w:rsid w:val="00EB4262"/>
    <w:rsid w:val="00EB49F0"/>
    <w:rsid w:val="00EB52C6"/>
    <w:rsid w:val="00EB60C4"/>
    <w:rsid w:val="00EB6326"/>
    <w:rsid w:val="00EB7A77"/>
    <w:rsid w:val="00EB7CBE"/>
    <w:rsid w:val="00EB7E3B"/>
    <w:rsid w:val="00EC007E"/>
    <w:rsid w:val="00EC0519"/>
    <w:rsid w:val="00EC0524"/>
    <w:rsid w:val="00EC0C62"/>
    <w:rsid w:val="00EC46A7"/>
    <w:rsid w:val="00EC5B05"/>
    <w:rsid w:val="00EC5D17"/>
    <w:rsid w:val="00EC7311"/>
    <w:rsid w:val="00ED00D7"/>
    <w:rsid w:val="00ED03B5"/>
    <w:rsid w:val="00ED060A"/>
    <w:rsid w:val="00ED0CA9"/>
    <w:rsid w:val="00ED1418"/>
    <w:rsid w:val="00ED1AF1"/>
    <w:rsid w:val="00ED1DA3"/>
    <w:rsid w:val="00ED2495"/>
    <w:rsid w:val="00ED2732"/>
    <w:rsid w:val="00ED2B48"/>
    <w:rsid w:val="00ED4D6F"/>
    <w:rsid w:val="00ED5185"/>
    <w:rsid w:val="00ED7C22"/>
    <w:rsid w:val="00ED7DA3"/>
    <w:rsid w:val="00EE0830"/>
    <w:rsid w:val="00EE1C40"/>
    <w:rsid w:val="00EE2024"/>
    <w:rsid w:val="00EE2629"/>
    <w:rsid w:val="00EE30E8"/>
    <w:rsid w:val="00EE360A"/>
    <w:rsid w:val="00EE3F79"/>
    <w:rsid w:val="00EE4A4A"/>
    <w:rsid w:val="00EE4C17"/>
    <w:rsid w:val="00EE50DD"/>
    <w:rsid w:val="00EE5C4F"/>
    <w:rsid w:val="00EE5D9E"/>
    <w:rsid w:val="00EE606E"/>
    <w:rsid w:val="00EE6304"/>
    <w:rsid w:val="00EE73B7"/>
    <w:rsid w:val="00EE77E5"/>
    <w:rsid w:val="00EE7F04"/>
    <w:rsid w:val="00EF012C"/>
    <w:rsid w:val="00EF0D52"/>
    <w:rsid w:val="00EF15FE"/>
    <w:rsid w:val="00EF1637"/>
    <w:rsid w:val="00EF1DE9"/>
    <w:rsid w:val="00EF2377"/>
    <w:rsid w:val="00EF29CF"/>
    <w:rsid w:val="00EF2A0E"/>
    <w:rsid w:val="00EF3E4C"/>
    <w:rsid w:val="00EF3F3C"/>
    <w:rsid w:val="00EF42FB"/>
    <w:rsid w:val="00EF5478"/>
    <w:rsid w:val="00EF573D"/>
    <w:rsid w:val="00EF5F33"/>
    <w:rsid w:val="00EF6F3E"/>
    <w:rsid w:val="00EF7D86"/>
    <w:rsid w:val="00F001DC"/>
    <w:rsid w:val="00F0155E"/>
    <w:rsid w:val="00F02FC6"/>
    <w:rsid w:val="00F0316B"/>
    <w:rsid w:val="00F04BDB"/>
    <w:rsid w:val="00F04D8A"/>
    <w:rsid w:val="00F0539B"/>
    <w:rsid w:val="00F057A4"/>
    <w:rsid w:val="00F065A2"/>
    <w:rsid w:val="00F06AD7"/>
    <w:rsid w:val="00F10B0F"/>
    <w:rsid w:val="00F1279C"/>
    <w:rsid w:val="00F12A7E"/>
    <w:rsid w:val="00F140AC"/>
    <w:rsid w:val="00F141D6"/>
    <w:rsid w:val="00F1449F"/>
    <w:rsid w:val="00F15BAB"/>
    <w:rsid w:val="00F17AE9"/>
    <w:rsid w:val="00F17AF8"/>
    <w:rsid w:val="00F21A3A"/>
    <w:rsid w:val="00F21D42"/>
    <w:rsid w:val="00F21DF3"/>
    <w:rsid w:val="00F225FD"/>
    <w:rsid w:val="00F2440A"/>
    <w:rsid w:val="00F24942"/>
    <w:rsid w:val="00F24B90"/>
    <w:rsid w:val="00F25A1A"/>
    <w:rsid w:val="00F25C43"/>
    <w:rsid w:val="00F25DBF"/>
    <w:rsid w:val="00F26D21"/>
    <w:rsid w:val="00F2705E"/>
    <w:rsid w:val="00F30A1F"/>
    <w:rsid w:val="00F30FB4"/>
    <w:rsid w:val="00F31399"/>
    <w:rsid w:val="00F32020"/>
    <w:rsid w:val="00F32155"/>
    <w:rsid w:val="00F32879"/>
    <w:rsid w:val="00F32D0E"/>
    <w:rsid w:val="00F32E0B"/>
    <w:rsid w:val="00F332CA"/>
    <w:rsid w:val="00F3342D"/>
    <w:rsid w:val="00F335D4"/>
    <w:rsid w:val="00F33915"/>
    <w:rsid w:val="00F33AFF"/>
    <w:rsid w:val="00F362DD"/>
    <w:rsid w:val="00F36483"/>
    <w:rsid w:val="00F367BC"/>
    <w:rsid w:val="00F37598"/>
    <w:rsid w:val="00F40D36"/>
    <w:rsid w:val="00F41047"/>
    <w:rsid w:val="00F414B4"/>
    <w:rsid w:val="00F42256"/>
    <w:rsid w:val="00F45D3D"/>
    <w:rsid w:val="00F46441"/>
    <w:rsid w:val="00F47EA5"/>
    <w:rsid w:val="00F502D4"/>
    <w:rsid w:val="00F51385"/>
    <w:rsid w:val="00F52929"/>
    <w:rsid w:val="00F52935"/>
    <w:rsid w:val="00F52C98"/>
    <w:rsid w:val="00F52FA3"/>
    <w:rsid w:val="00F54675"/>
    <w:rsid w:val="00F54FC8"/>
    <w:rsid w:val="00F5537E"/>
    <w:rsid w:val="00F5575E"/>
    <w:rsid w:val="00F55C1A"/>
    <w:rsid w:val="00F55FE4"/>
    <w:rsid w:val="00F56EA6"/>
    <w:rsid w:val="00F57941"/>
    <w:rsid w:val="00F60667"/>
    <w:rsid w:val="00F607BE"/>
    <w:rsid w:val="00F61DFF"/>
    <w:rsid w:val="00F62A49"/>
    <w:rsid w:val="00F62D9A"/>
    <w:rsid w:val="00F633B9"/>
    <w:rsid w:val="00F637CC"/>
    <w:rsid w:val="00F66378"/>
    <w:rsid w:val="00F66774"/>
    <w:rsid w:val="00F6691B"/>
    <w:rsid w:val="00F705BE"/>
    <w:rsid w:val="00F712E8"/>
    <w:rsid w:val="00F71956"/>
    <w:rsid w:val="00F72840"/>
    <w:rsid w:val="00F72B47"/>
    <w:rsid w:val="00F7304A"/>
    <w:rsid w:val="00F7370B"/>
    <w:rsid w:val="00F73713"/>
    <w:rsid w:val="00F7552D"/>
    <w:rsid w:val="00F756D5"/>
    <w:rsid w:val="00F76909"/>
    <w:rsid w:val="00F77DD0"/>
    <w:rsid w:val="00F8022E"/>
    <w:rsid w:val="00F81976"/>
    <w:rsid w:val="00F82D6E"/>
    <w:rsid w:val="00F831E6"/>
    <w:rsid w:val="00F832C0"/>
    <w:rsid w:val="00F83754"/>
    <w:rsid w:val="00F83E79"/>
    <w:rsid w:val="00F85C3A"/>
    <w:rsid w:val="00F86DC1"/>
    <w:rsid w:val="00F86F04"/>
    <w:rsid w:val="00F873A9"/>
    <w:rsid w:val="00F87C59"/>
    <w:rsid w:val="00F87DEA"/>
    <w:rsid w:val="00F90334"/>
    <w:rsid w:val="00F91529"/>
    <w:rsid w:val="00F91E3D"/>
    <w:rsid w:val="00F9217A"/>
    <w:rsid w:val="00F92DE6"/>
    <w:rsid w:val="00F9413A"/>
    <w:rsid w:val="00F9453F"/>
    <w:rsid w:val="00F967F3"/>
    <w:rsid w:val="00F97545"/>
    <w:rsid w:val="00FA0064"/>
    <w:rsid w:val="00FA102C"/>
    <w:rsid w:val="00FA1044"/>
    <w:rsid w:val="00FA1BCB"/>
    <w:rsid w:val="00FA2AF8"/>
    <w:rsid w:val="00FA2F1D"/>
    <w:rsid w:val="00FB0051"/>
    <w:rsid w:val="00FB14DD"/>
    <w:rsid w:val="00FB2237"/>
    <w:rsid w:val="00FB31A3"/>
    <w:rsid w:val="00FB3535"/>
    <w:rsid w:val="00FB3631"/>
    <w:rsid w:val="00FB36E1"/>
    <w:rsid w:val="00FB3E01"/>
    <w:rsid w:val="00FB4146"/>
    <w:rsid w:val="00FB4465"/>
    <w:rsid w:val="00FB465A"/>
    <w:rsid w:val="00FB4734"/>
    <w:rsid w:val="00FB47E8"/>
    <w:rsid w:val="00FB4D09"/>
    <w:rsid w:val="00FB4DA1"/>
    <w:rsid w:val="00FB4FD2"/>
    <w:rsid w:val="00FB6FB8"/>
    <w:rsid w:val="00FB748B"/>
    <w:rsid w:val="00FB7649"/>
    <w:rsid w:val="00FB7658"/>
    <w:rsid w:val="00FB7F43"/>
    <w:rsid w:val="00FC0539"/>
    <w:rsid w:val="00FC08C1"/>
    <w:rsid w:val="00FC178F"/>
    <w:rsid w:val="00FC1A1D"/>
    <w:rsid w:val="00FC1D51"/>
    <w:rsid w:val="00FC21F1"/>
    <w:rsid w:val="00FC29D2"/>
    <w:rsid w:val="00FC2F70"/>
    <w:rsid w:val="00FC3851"/>
    <w:rsid w:val="00FC3F07"/>
    <w:rsid w:val="00FC424F"/>
    <w:rsid w:val="00FC55D4"/>
    <w:rsid w:val="00FC573B"/>
    <w:rsid w:val="00FC57FE"/>
    <w:rsid w:val="00FC6186"/>
    <w:rsid w:val="00FC624A"/>
    <w:rsid w:val="00FC6935"/>
    <w:rsid w:val="00FC6A05"/>
    <w:rsid w:val="00FC6CC0"/>
    <w:rsid w:val="00FC746A"/>
    <w:rsid w:val="00FC7665"/>
    <w:rsid w:val="00FC7B71"/>
    <w:rsid w:val="00FD1BC2"/>
    <w:rsid w:val="00FD20A0"/>
    <w:rsid w:val="00FD21D3"/>
    <w:rsid w:val="00FD3F99"/>
    <w:rsid w:val="00FD4BBC"/>
    <w:rsid w:val="00FD54D4"/>
    <w:rsid w:val="00FD66E9"/>
    <w:rsid w:val="00FD700E"/>
    <w:rsid w:val="00FE10CD"/>
    <w:rsid w:val="00FE1635"/>
    <w:rsid w:val="00FE2616"/>
    <w:rsid w:val="00FE3BAA"/>
    <w:rsid w:val="00FE3CEB"/>
    <w:rsid w:val="00FE42AF"/>
    <w:rsid w:val="00FE5D5A"/>
    <w:rsid w:val="00FE628D"/>
    <w:rsid w:val="00FE62C6"/>
    <w:rsid w:val="00FE64E3"/>
    <w:rsid w:val="00FE6AFA"/>
    <w:rsid w:val="00FE6CE5"/>
    <w:rsid w:val="00FE735C"/>
    <w:rsid w:val="00FF059A"/>
    <w:rsid w:val="00FF0782"/>
    <w:rsid w:val="00FF177F"/>
    <w:rsid w:val="00FF2325"/>
    <w:rsid w:val="00FF3079"/>
    <w:rsid w:val="00FF3098"/>
    <w:rsid w:val="00FF3EF6"/>
    <w:rsid w:val="00FF435B"/>
    <w:rsid w:val="00FF4A8E"/>
    <w:rsid w:val="00FF4D87"/>
    <w:rsid w:val="00FF5533"/>
    <w:rsid w:val="00FF5DFD"/>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A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63A26E38399AFAD7066D1256E9E844567D041317DAF8C24F885791F8BA0440RFd0E" TargetMode="External"/><Relationship Id="rId18" Type="http://schemas.openxmlformats.org/officeDocument/2006/relationships/hyperlink" Target="consultantplus://offline/ref=0463A26E38399AFAD7066D1256E9E844567D041319D8FEC54B885791F8BA0440RFd0E" TargetMode="External"/><Relationship Id="rId26" Type="http://schemas.openxmlformats.org/officeDocument/2006/relationships/hyperlink" Target="consultantplus://offline/ref=0463A26E38399AFAD7066D1256E9E844567D04131FDEF8C044860A9BF0E30842F7RAd5E" TargetMode="External"/><Relationship Id="rId39" Type="http://schemas.openxmlformats.org/officeDocument/2006/relationships/image" Target="media/image8.wmf"/><Relationship Id="rId21" Type="http://schemas.openxmlformats.org/officeDocument/2006/relationships/hyperlink" Target="consultantplus://offline/ref=0463A26E38399AFAD7066D1256E9E844567D04131FDDFAC34C830A9BF0E30842F7RAd5E" TargetMode="External"/><Relationship Id="rId34" Type="http://schemas.openxmlformats.org/officeDocument/2006/relationships/image" Target="media/image3.wmf"/><Relationship Id="rId42" Type="http://schemas.openxmlformats.org/officeDocument/2006/relationships/image" Target="media/image11.wmf"/><Relationship Id="rId47" Type="http://schemas.openxmlformats.org/officeDocument/2006/relationships/image" Target="media/image16.wmf"/><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hyperlink" Target="consultantplus://offline/ref=0463A26E38399AFAD7066D1256E9E844567D041319DCF8C448885791F8BA0440RFd0E" TargetMode="External"/><Relationship Id="rId12" Type="http://schemas.openxmlformats.org/officeDocument/2006/relationships/hyperlink" Target="consultantplus://offline/ref=0463A26E38399AFAD7066D1256E9E844567D041316DAFDC14C885791F8BA0440RFd0E" TargetMode="External"/><Relationship Id="rId17" Type="http://schemas.openxmlformats.org/officeDocument/2006/relationships/hyperlink" Target="consultantplus://offline/ref=0463A26E38399AFAD7066D1256E9E844567D04131FDEFAC44B8B0A9BF0E30842F7RAd5E" TargetMode="External"/><Relationship Id="rId25" Type="http://schemas.openxmlformats.org/officeDocument/2006/relationships/hyperlink" Target="consultantplus://offline/ref=0463A26E38399AFAD7066D1256E9E844567D041316D9FDC944885791F8BA0440RFd0E"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image" Target="media/image15.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63A26E38399AFAD7066D1256E9E844567D04131FDAF9C44B840A9BF0E30842F7RAd5E" TargetMode="External"/><Relationship Id="rId20" Type="http://schemas.openxmlformats.org/officeDocument/2006/relationships/hyperlink" Target="consultantplus://offline/ref=0463A26E38399AFAD7066D1256E9E844567D041317DDFAC04B885791F8BA0440RFd0E" TargetMode="External"/><Relationship Id="rId29" Type="http://schemas.openxmlformats.org/officeDocument/2006/relationships/hyperlink" Target="consultantplus://offline/ref=0463A26E38399AFAD7066D1256E9E844567D041318D4FAC848885791F8BA0440RFd0E" TargetMode="External"/><Relationship Id="rId41" Type="http://schemas.openxmlformats.org/officeDocument/2006/relationships/image" Target="media/image10.wmf"/><Relationship Id="rId54" Type="http://schemas.openxmlformats.org/officeDocument/2006/relationships/image" Target="media/image20.wmf"/><Relationship Id="rId1" Type="http://schemas.openxmlformats.org/officeDocument/2006/relationships/styles" Target="styles.xml"/><Relationship Id="rId6" Type="http://schemas.openxmlformats.org/officeDocument/2006/relationships/hyperlink" Target="consultantplus://offline/ref=0463A26E38399AFAD7066D1256E9E844567D04131FDDF4C54F8B0A9BF0E30842F7RAd5E" TargetMode="External"/><Relationship Id="rId11" Type="http://schemas.openxmlformats.org/officeDocument/2006/relationships/hyperlink" Target="consultantplus://offline/ref=0463A26E38399AFAD7066D1256E9E844567D041319DEFBC84B885791F8BA0440RFd0E" TargetMode="External"/><Relationship Id="rId24" Type="http://schemas.openxmlformats.org/officeDocument/2006/relationships/hyperlink" Target="consultantplus://offline/ref=0463A26E38399AFAD7066D1256E9E844567D04131FDEF8C044860A9BF0E30842F7RAd5E"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4.wmf"/><Relationship Id="rId53" Type="http://schemas.openxmlformats.org/officeDocument/2006/relationships/hyperlink" Target="consultantplus://offline/ref=0463A26E38399AFAD706731F4085B74B547F5D1B1FDAF79610D70CCCAFB30E17B7E544D9FFR1d2E" TargetMode="External"/><Relationship Id="rId58" Type="http://schemas.openxmlformats.org/officeDocument/2006/relationships/fontTable" Target="fontTable.xml"/><Relationship Id="rId5" Type="http://schemas.openxmlformats.org/officeDocument/2006/relationships/hyperlink" Target="consultantplus://offline/ref=0463A26E38399AFAD7066D1256E9E844567D041318DBF5C048885791F8BA0440RFd0E" TargetMode="External"/><Relationship Id="rId15" Type="http://schemas.openxmlformats.org/officeDocument/2006/relationships/hyperlink" Target="consultantplus://offline/ref=0463A26E38399AFAD7066D1256E9E844567D04131FDDFBC94B870A9BF0E30842F7RAd5E" TargetMode="External"/><Relationship Id="rId23" Type="http://schemas.openxmlformats.org/officeDocument/2006/relationships/hyperlink" Target="consultantplus://offline/ref=0463A26E38399AFAD7066D1256E9E844567D041317D5FAC049885791F8BA0440RFd0E" TargetMode="External"/><Relationship Id="rId28" Type="http://schemas.openxmlformats.org/officeDocument/2006/relationships/hyperlink" Target="consultantplus://offline/ref=0463A26E38399AFAD7066D1256E9E844567D041318DBF5C048885791F8BA0440RFd0E" TargetMode="External"/><Relationship Id="rId36" Type="http://schemas.openxmlformats.org/officeDocument/2006/relationships/image" Target="media/image5.wmf"/><Relationship Id="rId49" Type="http://schemas.openxmlformats.org/officeDocument/2006/relationships/image" Target="media/image18.wmf"/><Relationship Id="rId57" Type="http://schemas.openxmlformats.org/officeDocument/2006/relationships/image" Target="media/image23.wmf"/><Relationship Id="rId10" Type="http://schemas.openxmlformats.org/officeDocument/2006/relationships/hyperlink" Target="consultantplus://offline/ref=0463A26E38399AFAD7066D1256E9E844567D041317DFFEC84D885791F8BA0440RFd0E" TargetMode="External"/><Relationship Id="rId19" Type="http://schemas.openxmlformats.org/officeDocument/2006/relationships/hyperlink" Target="consultantplus://offline/ref=0463A26E38399AFAD7066D1256E9E844567D041316DCFFC94E885791F8BA0440RFd0E" TargetMode="External"/><Relationship Id="rId31" Type="http://schemas.openxmlformats.org/officeDocument/2006/relationships/hyperlink" Target="consultantplus://offline/ref=0463A26E38399AFAD706731F4085B74B5D725B181AD6AA9C188E00CEA8BC5100B0AC48DEFE17F4RBd6E" TargetMode="External"/><Relationship Id="rId44" Type="http://schemas.openxmlformats.org/officeDocument/2006/relationships/image" Target="media/image13.wmf"/><Relationship Id="rId52" Type="http://schemas.openxmlformats.org/officeDocument/2006/relationships/hyperlink" Target="consultantplus://offline/ref=0463A26E38399AFAD706731F4085B74B547F5D1B1FDAF79610D70CCCAFB30E17B7E544D9FER1d0E" TargetMode="External"/><Relationship Id="rId4" Type="http://schemas.openxmlformats.org/officeDocument/2006/relationships/hyperlink" Target="consultantplus://offline/ref=0463A26E38399AFAD7066D1256E9E844567D04131FDAFAC44B800A9BF0E30842F7RAd5E" TargetMode="External"/><Relationship Id="rId9" Type="http://schemas.openxmlformats.org/officeDocument/2006/relationships/hyperlink" Target="consultantplus://offline/ref=0463A26E38399AFAD7066D1256E9E844567D041316D5FDC849885791F8BA0440RFd0E" TargetMode="External"/><Relationship Id="rId14" Type="http://schemas.openxmlformats.org/officeDocument/2006/relationships/hyperlink" Target="consultantplus://offline/ref=0463A26E38399AFAD7066D1256E9E844567D04131FDDFDC3488A0A9BF0E30842F7RAd5E" TargetMode="External"/><Relationship Id="rId22" Type="http://schemas.openxmlformats.org/officeDocument/2006/relationships/hyperlink" Target="consultantplus://offline/ref=0463A26E38399AFAD7066D1256E9E844567D041316DCFAC44E885791F8BA0440RFd0E" TargetMode="External"/><Relationship Id="rId27" Type="http://schemas.openxmlformats.org/officeDocument/2006/relationships/hyperlink" Target="consultantplus://offline/ref=0463A26E38399AFAD7066D1256E9E844567D041318D4F4C24E885791F8BA0440RFd0E" TargetMode="External"/><Relationship Id="rId30" Type="http://schemas.openxmlformats.org/officeDocument/2006/relationships/hyperlink" Target="consultantplus://offline/ref=0463A26E38399AFAD706731F4085B74B54745F1B1DDAF79610D70CCCAFB30E17B7E544DFFE17F4BFREdCE" TargetMode="External"/><Relationship Id="rId35"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image" Target="media/image17.wmf"/><Relationship Id="rId56" Type="http://schemas.openxmlformats.org/officeDocument/2006/relationships/image" Target="media/image22.wmf"/><Relationship Id="rId8" Type="http://schemas.openxmlformats.org/officeDocument/2006/relationships/hyperlink" Target="consultantplus://offline/ref=0463A26E38399AFAD7066D1256E9E844567D041319D8FFC14A885791F8BA0440RFd0E" TargetMode="External"/><Relationship Id="rId51" Type="http://schemas.openxmlformats.org/officeDocument/2006/relationships/hyperlink" Target="consultantplus://offline/ref=0463A26E38399AFAD706731F4085B74B547F5D1B1FDAF79610D70CCCAFB30E17B7E544DFFE15F1BDREd2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18740</Words>
  <Characters>106822</Characters>
  <Application>Microsoft Office Word</Application>
  <DocSecurity>0</DocSecurity>
  <Lines>890</Lines>
  <Paragraphs>250</Paragraphs>
  <ScaleCrop>false</ScaleCrop>
  <Company>RePack by SPecialiST</Company>
  <LinksUpToDate>false</LinksUpToDate>
  <CharactersWithSpaces>125312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Rasen999</dc:creator>
  <cp:lastModifiedBy>Ольга</cp:lastModifiedBy>
  <cp:revision>2</cp:revision>
  <dcterms:created xsi:type="dcterms:W3CDTF">2017-08-30T08:51:00Z</dcterms:created>
  <dcterms:modified xsi:type="dcterms:W3CDTF">2017-08-30T08:51:00Z</dcterms:modified>
</cp:coreProperties>
</file>