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EE" w:rsidRPr="00C77AA7" w:rsidRDefault="00F259EE" w:rsidP="00001024">
      <w:pPr>
        <w:suppressAutoHyphens/>
        <w:autoSpaceDE w:val="0"/>
        <w:snapToGrid w:val="0"/>
        <w:ind w:left="5245"/>
        <w:rPr>
          <w:rFonts w:eastAsia="Arial"/>
          <w:sz w:val="28"/>
          <w:szCs w:val="28"/>
          <w:lang w:eastAsia="ar-SA"/>
        </w:rPr>
      </w:pPr>
      <w:r w:rsidRPr="00C77AA7">
        <w:rPr>
          <w:rFonts w:eastAsia="Arial"/>
          <w:sz w:val="28"/>
          <w:szCs w:val="28"/>
          <w:lang w:eastAsia="ar-SA"/>
        </w:rPr>
        <w:t xml:space="preserve">Приложение </w:t>
      </w:r>
      <w:r w:rsidR="001E3913">
        <w:rPr>
          <w:rFonts w:eastAsia="Arial"/>
          <w:sz w:val="28"/>
          <w:szCs w:val="28"/>
          <w:lang w:eastAsia="ar-SA"/>
        </w:rPr>
        <w:t xml:space="preserve">№ </w:t>
      </w:r>
      <w:r w:rsidR="007C3249">
        <w:rPr>
          <w:rFonts w:eastAsia="Arial"/>
          <w:sz w:val="28"/>
          <w:szCs w:val="28"/>
          <w:lang w:eastAsia="ar-SA"/>
        </w:rPr>
        <w:t>5</w:t>
      </w:r>
    </w:p>
    <w:p w:rsidR="00F259EE" w:rsidRPr="00C77AA7" w:rsidRDefault="00F259EE" w:rsidP="00001024">
      <w:pPr>
        <w:suppressAutoHyphens/>
        <w:autoSpaceDE w:val="0"/>
        <w:ind w:left="5245"/>
        <w:rPr>
          <w:rFonts w:eastAsia="Arial"/>
          <w:sz w:val="28"/>
          <w:szCs w:val="28"/>
          <w:lang w:eastAsia="ar-SA"/>
        </w:rPr>
      </w:pPr>
      <w:r w:rsidRPr="00C77AA7">
        <w:rPr>
          <w:rFonts w:eastAsia="Arial"/>
          <w:sz w:val="28"/>
          <w:szCs w:val="28"/>
          <w:lang w:eastAsia="ar-SA"/>
        </w:rPr>
        <w:t xml:space="preserve">к </w:t>
      </w:r>
      <w:r w:rsidR="00001024">
        <w:rPr>
          <w:rFonts w:eastAsia="Arial"/>
          <w:sz w:val="28"/>
          <w:szCs w:val="28"/>
          <w:lang w:eastAsia="ar-SA"/>
        </w:rPr>
        <w:t xml:space="preserve"> постановлению </w:t>
      </w:r>
      <w:r w:rsidR="007C3249">
        <w:rPr>
          <w:rFonts w:eastAsia="Arial"/>
          <w:sz w:val="28"/>
          <w:szCs w:val="28"/>
          <w:lang w:eastAsia="ar-SA"/>
        </w:rPr>
        <w:t xml:space="preserve">комиссии                      по делам несовершеннолетних                   и защите их прав </w:t>
      </w:r>
      <w:r w:rsidRPr="00C77AA7">
        <w:rPr>
          <w:rFonts w:eastAsia="Arial"/>
          <w:sz w:val="28"/>
          <w:szCs w:val="28"/>
          <w:lang w:eastAsia="ar-SA"/>
        </w:rPr>
        <w:t xml:space="preserve">края </w:t>
      </w:r>
    </w:p>
    <w:p w:rsidR="00F259EE" w:rsidRPr="00C77AA7" w:rsidRDefault="00F259EE" w:rsidP="00001024">
      <w:pPr>
        <w:suppressAutoHyphens/>
        <w:ind w:left="5245"/>
        <w:rPr>
          <w:sz w:val="28"/>
          <w:szCs w:val="28"/>
          <w:lang w:eastAsia="ar-SA"/>
        </w:rPr>
      </w:pPr>
      <w:r w:rsidRPr="00C77AA7">
        <w:rPr>
          <w:rFonts w:eastAsia="Arial"/>
          <w:sz w:val="28"/>
          <w:szCs w:val="28"/>
          <w:lang w:eastAsia="ar-SA"/>
        </w:rPr>
        <w:t>от</w:t>
      </w:r>
      <w:r w:rsidR="00A1289A">
        <w:rPr>
          <w:rFonts w:eastAsia="Arial"/>
          <w:sz w:val="28"/>
          <w:szCs w:val="28"/>
          <w:lang w:eastAsia="ar-SA"/>
        </w:rPr>
        <w:t xml:space="preserve"> 24.05.2016 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C77AA7">
        <w:rPr>
          <w:rFonts w:eastAsia="Arial"/>
          <w:sz w:val="28"/>
          <w:szCs w:val="28"/>
          <w:lang w:eastAsia="ar-SA"/>
        </w:rPr>
        <w:t>№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A1289A">
        <w:rPr>
          <w:rFonts w:eastAsia="Arial"/>
          <w:sz w:val="28"/>
          <w:szCs w:val="28"/>
          <w:lang w:eastAsia="ar-SA"/>
        </w:rPr>
        <w:t>69-кдн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F259EE" w:rsidRDefault="00F259EE" w:rsidP="00841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249" w:rsidRDefault="007C3249" w:rsidP="007C32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249" w:rsidRPr="00841D61" w:rsidRDefault="007C3249" w:rsidP="007C32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841D61">
        <w:rPr>
          <w:rFonts w:ascii="Times New Roman" w:hAnsi="Times New Roman" w:cs="Times New Roman"/>
          <w:sz w:val="28"/>
          <w:szCs w:val="28"/>
        </w:rPr>
        <w:t>оценки эффективности</w:t>
      </w:r>
    </w:p>
    <w:p w:rsidR="007C3249" w:rsidRDefault="007C3249" w:rsidP="007C32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D61">
        <w:rPr>
          <w:rFonts w:ascii="Times New Roman" w:hAnsi="Times New Roman" w:cs="Times New Roman"/>
          <w:sz w:val="28"/>
          <w:szCs w:val="28"/>
        </w:rPr>
        <w:t xml:space="preserve"> деятельности органов и учреждений системы профилактики безнадзорности и правонарушений несовершеннолетних Красноярского края </w:t>
      </w:r>
    </w:p>
    <w:p w:rsidR="007C3249" w:rsidRDefault="005E1F29" w:rsidP="00841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5E1F29" w:rsidRDefault="005E1F29" w:rsidP="00841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249" w:rsidRPr="00E967A2" w:rsidRDefault="007C3249" w:rsidP="007C3249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r w:rsidRPr="00841D61">
        <w:rPr>
          <w:sz w:val="28"/>
          <w:szCs w:val="28"/>
        </w:rPr>
        <w:t>оценки эффективности</w:t>
      </w:r>
      <w:r>
        <w:rPr>
          <w:sz w:val="28"/>
          <w:szCs w:val="28"/>
        </w:rPr>
        <w:t xml:space="preserve"> </w:t>
      </w:r>
      <w:r w:rsidRPr="00841D61">
        <w:rPr>
          <w:sz w:val="28"/>
          <w:szCs w:val="28"/>
        </w:rPr>
        <w:t xml:space="preserve">деятельности органов и учреждений системы профилактики безнадзорности и правонарушений несовершеннолетних Красноярского края </w:t>
      </w:r>
      <w:r>
        <w:rPr>
          <w:sz w:val="28"/>
          <w:szCs w:val="28"/>
        </w:rPr>
        <w:t>(далее - органы и учреждения</w:t>
      </w:r>
      <w:r w:rsidRPr="001D51B3">
        <w:rPr>
          <w:sz w:val="28"/>
          <w:szCs w:val="28"/>
        </w:rPr>
        <w:t xml:space="preserve"> системы профилактики</w:t>
      </w:r>
      <w:r>
        <w:rPr>
          <w:sz w:val="28"/>
          <w:szCs w:val="28"/>
        </w:rPr>
        <w:t>) проводится с целью разработки мер, направленных на повышение</w:t>
      </w:r>
      <w:r w:rsidRPr="00E967A2">
        <w:rPr>
          <w:sz w:val="28"/>
          <w:szCs w:val="28"/>
        </w:rPr>
        <w:t xml:space="preserve"> эффективности решения профилактических задач:</w:t>
      </w:r>
    </w:p>
    <w:p w:rsidR="007C3249" w:rsidRPr="00C00609" w:rsidRDefault="007C3249" w:rsidP="007C3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09">
        <w:rPr>
          <w:rFonts w:ascii="Times New Roman" w:hAnsi="Times New Roman" w:cs="Times New Roman"/>
          <w:sz w:val="28"/>
          <w:szCs w:val="28"/>
        </w:rPr>
        <w:t xml:space="preserve">предупреждение безнадзорности, беспризорности,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0609">
        <w:rPr>
          <w:rFonts w:ascii="Times New Roman" w:hAnsi="Times New Roman" w:cs="Times New Roman"/>
          <w:sz w:val="28"/>
          <w:szCs w:val="28"/>
        </w:rPr>
        <w:t>и антиобщественных действий несовершеннолетних, выявление и устранение причин и условий, способствующих этому;</w:t>
      </w:r>
    </w:p>
    <w:p w:rsidR="007C3249" w:rsidRPr="00C00609" w:rsidRDefault="007C3249" w:rsidP="007C3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09">
        <w:rPr>
          <w:rFonts w:ascii="Times New Roman" w:hAnsi="Times New Roman" w:cs="Times New Roman"/>
          <w:sz w:val="28"/>
          <w:szCs w:val="28"/>
        </w:rPr>
        <w:t xml:space="preserve"> обеспечение защиты прав и законных интересов несовершеннолетних;</w:t>
      </w:r>
    </w:p>
    <w:p w:rsidR="007C3249" w:rsidRPr="00C00609" w:rsidRDefault="007C3249" w:rsidP="007C3249">
      <w:pPr>
        <w:tabs>
          <w:tab w:val="left" w:pos="330"/>
        </w:tabs>
        <w:ind w:firstLine="709"/>
        <w:jc w:val="both"/>
        <w:rPr>
          <w:sz w:val="28"/>
          <w:szCs w:val="28"/>
        </w:rPr>
      </w:pPr>
      <w:r w:rsidRPr="00C00609">
        <w:rPr>
          <w:sz w:val="28"/>
          <w:szCs w:val="28"/>
        </w:rPr>
        <w:t>выявление, реабилитация и адаптация семей</w:t>
      </w:r>
      <w:r>
        <w:rPr>
          <w:sz w:val="28"/>
          <w:szCs w:val="28"/>
        </w:rPr>
        <w:t xml:space="preserve"> с детьми</w:t>
      </w:r>
      <w:r w:rsidRPr="00C00609">
        <w:rPr>
          <w:sz w:val="28"/>
          <w:szCs w:val="28"/>
        </w:rPr>
        <w:t xml:space="preserve">, находящихся </w:t>
      </w:r>
      <w:r>
        <w:rPr>
          <w:sz w:val="28"/>
          <w:szCs w:val="28"/>
        </w:rPr>
        <w:t xml:space="preserve">                            </w:t>
      </w:r>
      <w:r w:rsidRPr="00C00609">
        <w:rPr>
          <w:sz w:val="28"/>
          <w:szCs w:val="28"/>
        </w:rPr>
        <w:t>в социально опасном положении</w:t>
      </w:r>
      <w:r>
        <w:rPr>
          <w:sz w:val="28"/>
          <w:szCs w:val="28"/>
        </w:rPr>
        <w:t>, профилактика жестокого обращения                          с детьми и социального сиротства</w:t>
      </w:r>
      <w:r w:rsidRPr="00C00609">
        <w:rPr>
          <w:sz w:val="28"/>
          <w:szCs w:val="28"/>
        </w:rPr>
        <w:t>;</w:t>
      </w:r>
    </w:p>
    <w:p w:rsidR="007C3249" w:rsidRPr="00C00609" w:rsidRDefault="007C3249" w:rsidP="007C3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09">
        <w:rPr>
          <w:rFonts w:ascii="Times New Roman" w:hAnsi="Times New Roman" w:cs="Times New Roman"/>
          <w:sz w:val="28"/>
          <w:szCs w:val="28"/>
        </w:rPr>
        <w:t xml:space="preserve">социально-педагогическая реабилитация несовершеннолетних, находящихся в социально опасном положении, в том числе связанном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00609">
        <w:rPr>
          <w:rFonts w:ascii="Times New Roman" w:hAnsi="Times New Roman" w:cs="Times New Roman"/>
          <w:sz w:val="28"/>
          <w:szCs w:val="28"/>
        </w:rPr>
        <w:t>с немедицинским потреблением наркотических средств и психотропных веществ;</w:t>
      </w:r>
    </w:p>
    <w:p w:rsidR="007C3249" w:rsidRPr="00C00609" w:rsidRDefault="007C3249" w:rsidP="007C3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09">
        <w:rPr>
          <w:rFonts w:ascii="Times New Roman" w:hAnsi="Times New Roman" w:cs="Times New Roman"/>
          <w:sz w:val="28"/>
          <w:szCs w:val="28"/>
        </w:rPr>
        <w:t xml:space="preserve">выявление и пресечение случаев вовлечения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00609">
        <w:rPr>
          <w:rFonts w:ascii="Times New Roman" w:hAnsi="Times New Roman" w:cs="Times New Roman"/>
          <w:sz w:val="28"/>
          <w:szCs w:val="28"/>
        </w:rPr>
        <w:t>в совершение преступлений и антиобщественных действий.</w:t>
      </w:r>
    </w:p>
    <w:p w:rsidR="007C3249" w:rsidRDefault="007C3249" w:rsidP="007C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841D61">
        <w:rPr>
          <w:rFonts w:ascii="Times New Roman" w:hAnsi="Times New Roman" w:cs="Times New Roman"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D61">
        <w:rPr>
          <w:rFonts w:ascii="Times New Roman" w:hAnsi="Times New Roman" w:cs="Times New Roman"/>
          <w:sz w:val="28"/>
          <w:szCs w:val="28"/>
        </w:rPr>
        <w:t>деятельности органов и учреждений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C3249" w:rsidRDefault="007C3249" w:rsidP="007C3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D61">
        <w:rPr>
          <w:rFonts w:ascii="Times New Roman" w:hAnsi="Times New Roman" w:cs="Times New Roman"/>
          <w:sz w:val="28"/>
          <w:szCs w:val="28"/>
        </w:rPr>
        <w:t>Порядок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D61">
        <w:rPr>
          <w:rFonts w:ascii="Times New Roman" w:hAnsi="Times New Roman" w:cs="Times New Roman"/>
          <w:sz w:val="28"/>
          <w:szCs w:val="28"/>
        </w:rPr>
        <w:t>деятельности органов и учреждений сист</w:t>
      </w:r>
      <w:r>
        <w:rPr>
          <w:rFonts w:ascii="Times New Roman" w:hAnsi="Times New Roman" w:cs="Times New Roman"/>
          <w:sz w:val="28"/>
          <w:szCs w:val="28"/>
        </w:rPr>
        <w:t xml:space="preserve">емы профилактики безнадзорности </w:t>
      </w:r>
      <w:r w:rsidRPr="00841D61">
        <w:rPr>
          <w:rFonts w:ascii="Times New Roman" w:hAnsi="Times New Roman" w:cs="Times New Roman"/>
          <w:sz w:val="28"/>
          <w:szCs w:val="28"/>
        </w:rPr>
        <w:t>и правонарушений несовершеннолетних Красноярского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249" w:rsidRPr="007C3249" w:rsidRDefault="007C3249" w:rsidP="007C3249">
      <w:pPr>
        <w:ind w:firstLine="709"/>
        <w:jc w:val="both"/>
        <w:rPr>
          <w:sz w:val="28"/>
          <w:szCs w:val="28"/>
        </w:rPr>
      </w:pPr>
      <w:r w:rsidRPr="00841D61">
        <w:rPr>
          <w:sz w:val="28"/>
          <w:szCs w:val="28"/>
        </w:rPr>
        <w:t xml:space="preserve"> </w:t>
      </w:r>
      <w:r w:rsidRPr="007C3249">
        <w:rPr>
          <w:sz w:val="28"/>
          <w:szCs w:val="28"/>
        </w:rPr>
        <w:t xml:space="preserve">Перечень </w:t>
      </w:r>
      <w:proofErr w:type="gramStart"/>
      <w:r w:rsidRPr="007C3249">
        <w:rPr>
          <w:sz w:val="28"/>
          <w:szCs w:val="28"/>
        </w:rPr>
        <w:t>критериев оценки эффективности деятельности органов</w:t>
      </w:r>
      <w:proofErr w:type="gramEnd"/>
      <w:r w:rsidRPr="007C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C3249">
        <w:rPr>
          <w:sz w:val="28"/>
          <w:szCs w:val="28"/>
        </w:rPr>
        <w:t>и учреждений сист</w:t>
      </w:r>
      <w:r>
        <w:rPr>
          <w:sz w:val="28"/>
          <w:szCs w:val="28"/>
        </w:rPr>
        <w:t xml:space="preserve">емы профилактики безнадзорности и </w:t>
      </w:r>
      <w:r w:rsidRPr="007C3249">
        <w:rPr>
          <w:sz w:val="28"/>
          <w:szCs w:val="28"/>
        </w:rPr>
        <w:t>правонарушений несовершеннолетних Красноярского края</w:t>
      </w:r>
      <w:r>
        <w:rPr>
          <w:sz w:val="28"/>
          <w:szCs w:val="28"/>
        </w:rPr>
        <w:t>.</w:t>
      </w:r>
      <w:r w:rsidRPr="007C3249">
        <w:rPr>
          <w:sz w:val="28"/>
          <w:szCs w:val="28"/>
        </w:rPr>
        <w:t xml:space="preserve"> </w:t>
      </w:r>
    </w:p>
    <w:p w:rsidR="00F259EE" w:rsidRDefault="00F259EE" w:rsidP="00841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1D61" w:rsidRPr="007C3249" w:rsidRDefault="00841D61" w:rsidP="00841D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3249">
        <w:rPr>
          <w:rFonts w:ascii="Times New Roman" w:hAnsi="Times New Roman" w:cs="Times New Roman"/>
          <w:sz w:val="28"/>
          <w:szCs w:val="28"/>
          <w:u w:val="single"/>
        </w:rPr>
        <w:t>Порядок оценки эффективности</w:t>
      </w:r>
    </w:p>
    <w:p w:rsidR="006E77A6" w:rsidRPr="007C3249" w:rsidRDefault="00841D61" w:rsidP="00841D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3249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органов и учреждений системы профилактики безнадзорности и правонарушений несовершеннолетних Красноярского края </w:t>
      </w:r>
    </w:p>
    <w:p w:rsidR="007C3249" w:rsidRDefault="007C3249" w:rsidP="00841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51B3" w:rsidRDefault="007C3249" w:rsidP="001D51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06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684B" w:rsidRPr="001D51B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края, министерство социальной политики Красноярского края, министерство здравоохранения Красноярского края, агентство</w:t>
      </w:r>
      <w:r w:rsidR="007C684B" w:rsidRPr="001D51B3">
        <w:rPr>
          <w:rFonts w:ascii="Times New Roman" w:eastAsia="Calibri" w:hAnsi="Times New Roman" w:cs="Times New Roman"/>
          <w:sz w:val="28"/>
          <w:szCs w:val="28"/>
        </w:rPr>
        <w:t xml:space="preserve"> молодежной политики и реализации программ общественного развития </w:t>
      </w:r>
      <w:r w:rsidR="007C684B" w:rsidRPr="001D51B3">
        <w:rPr>
          <w:rFonts w:ascii="Times New Roman" w:hAnsi="Times New Roman" w:cs="Times New Roman"/>
          <w:sz w:val="28"/>
          <w:szCs w:val="28"/>
        </w:rPr>
        <w:t>Красноярского края, агентство занятости</w:t>
      </w:r>
      <w:r w:rsidR="00654F5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654F58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края, </w:t>
      </w:r>
      <w:r w:rsidR="007C684B" w:rsidRPr="001D51B3">
        <w:rPr>
          <w:rFonts w:ascii="Times New Roman" w:eastAsia="Calibri" w:hAnsi="Times New Roman" w:cs="Times New Roman"/>
          <w:iCs/>
          <w:sz w:val="28"/>
          <w:szCs w:val="28"/>
        </w:rPr>
        <w:t xml:space="preserve">Федеральное казенное учреждение «Уголовно-исполнительная инспекция </w:t>
      </w:r>
      <w:r w:rsidR="007C684B" w:rsidRPr="001D51B3">
        <w:rPr>
          <w:rFonts w:ascii="Times New Roman" w:eastAsia="Calibri" w:hAnsi="Times New Roman" w:cs="Times New Roman"/>
          <w:sz w:val="28"/>
          <w:szCs w:val="28"/>
        </w:rPr>
        <w:t>Главного управления Федеральной службы исполнения наказаний России по Красноярскому краю»</w:t>
      </w:r>
      <w:r w:rsidR="007C684B" w:rsidRPr="001D51B3">
        <w:rPr>
          <w:rFonts w:ascii="Times New Roman" w:hAnsi="Times New Roman" w:cs="Times New Roman"/>
          <w:sz w:val="28"/>
          <w:szCs w:val="28"/>
        </w:rPr>
        <w:t xml:space="preserve">, </w:t>
      </w:r>
      <w:r w:rsidR="001D51B3" w:rsidRPr="001D51B3">
        <w:rPr>
          <w:rFonts w:ascii="Times New Roman" w:hAnsi="Times New Roman" w:cs="Times New Roman"/>
          <w:sz w:val="28"/>
          <w:szCs w:val="28"/>
        </w:rPr>
        <w:t>Главное управление</w:t>
      </w:r>
      <w:r w:rsidR="007C684B" w:rsidRPr="001D51B3">
        <w:rPr>
          <w:rFonts w:ascii="Times New Roman" w:eastAsia="Calibri" w:hAnsi="Times New Roman" w:cs="Times New Roman"/>
          <w:sz w:val="28"/>
          <w:szCs w:val="28"/>
        </w:rPr>
        <w:t xml:space="preserve"> Министерства внутренних дел России по Красноярскому краю</w:t>
      </w:r>
      <w:r w:rsidR="001D51B3" w:rsidRPr="001D51B3">
        <w:rPr>
          <w:rFonts w:ascii="Times New Roman" w:hAnsi="Times New Roman" w:cs="Times New Roman"/>
          <w:sz w:val="28"/>
          <w:szCs w:val="28"/>
        </w:rPr>
        <w:t>, комиссии                       по делам несовершеннолетних и защите их прав</w:t>
      </w:r>
      <w:proofErr w:type="gramEnd"/>
      <w:r w:rsidR="001D51B3" w:rsidRPr="001D51B3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</w:t>
      </w:r>
      <w:r w:rsidR="000D7026">
        <w:rPr>
          <w:rFonts w:ascii="Times New Roman" w:hAnsi="Times New Roman" w:cs="Times New Roman"/>
          <w:sz w:val="28"/>
          <w:szCs w:val="28"/>
        </w:rPr>
        <w:t xml:space="preserve"> </w:t>
      </w:r>
      <w:r w:rsidR="000D7026" w:rsidRPr="001D51B3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="004142A0">
        <w:rPr>
          <w:rFonts w:ascii="Times New Roman" w:hAnsi="Times New Roman" w:cs="Times New Roman"/>
          <w:sz w:val="28"/>
          <w:szCs w:val="28"/>
        </w:rPr>
        <w:t xml:space="preserve"> по итогам полугодия и года</w:t>
      </w:r>
      <w:r w:rsidR="001D51B3">
        <w:rPr>
          <w:rFonts w:ascii="Times New Roman" w:hAnsi="Times New Roman" w:cs="Times New Roman"/>
          <w:sz w:val="28"/>
          <w:szCs w:val="28"/>
        </w:rPr>
        <w:t>:</w:t>
      </w:r>
    </w:p>
    <w:p w:rsidR="000D7026" w:rsidRDefault="000D7026" w:rsidP="004142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B3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C09">
        <w:rPr>
          <w:rFonts w:ascii="Times New Roman" w:hAnsi="Times New Roman" w:cs="Times New Roman"/>
          <w:sz w:val="28"/>
          <w:szCs w:val="28"/>
        </w:rPr>
        <w:t xml:space="preserve">с учетом методических рекомендаций по использованию критериев оценки эффективности деятельности органов и учреждений системы профилактики </w:t>
      </w:r>
      <w:r w:rsidR="001D51B3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1D51B3" w:rsidRPr="001D51B3">
        <w:rPr>
          <w:rFonts w:ascii="Times New Roman" w:hAnsi="Times New Roman" w:cs="Times New Roman"/>
          <w:sz w:val="28"/>
          <w:szCs w:val="28"/>
        </w:rPr>
        <w:t>эфф</w:t>
      </w:r>
      <w:r>
        <w:rPr>
          <w:rFonts w:ascii="Times New Roman" w:hAnsi="Times New Roman" w:cs="Times New Roman"/>
          <w:sz w:val="28"/>
          <w:szCs w:val="28"/>
        </w:rPr>
        <w:t>ективности деятельности органов</w:t>
      </w:r>
      <w:r w:rsidR="001D51B3">
        <w:rPr>
          <w:rFonts w:ascii="Times New Roman" w:hAnsi="Times New Roman" w:cs="Times New Roman"/>
          <w:sz w:val="28"/>
          <w:szCs w:val="28"/>
        </w:rPr>
        <w:t xml:space="preserve"> </w:t>
      </w:r>
      <w:r w:rsidR="00A05C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51B3" w:rsidRPr="001D51B3">
        <w:rPr>
          <w:rFonts w:ascii="Times New Roman" w:hAnsi="Times New Roman" w:cs="Times New Roman"/>
          <w:sz w:val="28"/>
          <w:szCs w:val="28"/>
        </w:rPr>
        <w:t>и учреждений системы профилактики</w:t>
      </w:r>
      <w:r w:rsidR="004142A0">
        <w:rPr>
          <w:rFonts w:ascii="Times New Roman" w:hAnsi="Times New Roman" w:cs="Times New Roman"/>
          <w:sz w:val="28"/>
          <w:szCs w:val="28"/>
        </w:rPr>
        <w:t xml:space="preserve">, а также разрабатывают с учетов проведенной оценки предложения, направленные на повышение эффективности деятельности органов </w:t>
      </w:r>
      <w:r w:rsidR="004142A0" w:rsidRPr="001D51B3">
        <w:rPr>
          <w:rFonts w:ascii="Times New Roman" w:hAnsi="Times New Roman" w:cs="Times New Roman"/>
          <w:sz w:val="28"/>
          <w:szCs w:val="28"/>
        </w:rPr>
        <w:t xml:space="preserve">и </w:t>
      </w:r>
      <w:r w:rsidR="004142A0">
        <w:rPr>
          <w:rFonts w:ascii="Times New Roman" w:hAnsi="Times New Roman" w:cs="Times New Roman"/>
          <w:sz w:val="28"/>
          <w:szCs w:val="28"/>
        </w:rPr>
        <w:t>учрежде</w:t>
      </w:r>
      <w:r w:rsidR="00A05C09">
        <w:rPr>
          <w:rFonts w:ascii="Times New Roman" w:hAnsi="Times New Roman" w:cs="Times New Roman"/>
          <w:sz w:val="28"/>
          <w:szCs w:val="28"/>
        </w:rPr>
        <w:t xml:space="preserve">ний системы профилактики </w:t>
      </w:r>
      <w:r w:rsidR="005E1F29">
        <w:rPr>
          <w:rFonts w:ascii="Times New Roman" w:hAnsi="Times New Roman" w:cs="Times New Roman"/>
          <w:sz w:val="28"/>
          <w:szCs w:val="28"/>
        </w:rPr>
        <w:t xml:space="preserve">       </w:t>
      </w:r>
      <w:r w:rsidR="00A05C0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142A0">
        <w:rPr>
          <w:rFonts w:ascii="Times New Roman" w:hAnsi="Times New Roman" w:cs="Times New Roman"/>
          <w:sz w:val="28"/>
          <w:szCs w:val="28"/>
        </w:rPr>
        <w:t xml:space="preserve">до 10 числа, следующего </w:t>
      </w:r>
      <w:r w:rsidR="004142A0" w:rsidRPr="001D51B3">
        <w:rPr>
          <w:rFonts w:ascii="Times New Roman" w:hAnsi="Times New Roman" w:cs="Times New Roman"/>
          <w:sz w:val="28"/>
          <w:szCs w:val="28"/>
        </w:rPr>
        <w:t>за отчетным периодом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7026" w:rsidRDefault="000D7026" w:rsidP="00001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направляют результаты </w:t>
      </w:r>
      <w:r w:rsidRPr="00841D61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142A0">
        <w:rPr>
          <w:rFonts w:ascii="Times New Roman" w:hAnsi="Times New Roman" w:cs="Times New Roman"/>
          <w:sz w:val="28"/>
          <w:szCs w:val="28"/>
        </w:rPr>
        <w:t xml:space="preserve">свои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4142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Красноярского края в срок до 15 числа, </w:t>
      </w:r>
      <w:r w:rsidRPr="001D51B3">
        <w:rPr>
          <w:rFonts w:ascii="Times New Roman" w:hAnsi="Times New Roman" w:cs="Times New Roman"/>
          <w:sz w:val="28"/>
          <w:szCs w:val="28"/>
        </w:rPr>
        <w:t>следующего за отчетным периодом</w:t>
      </w:r>
      <w:r w:rsidR="004142A0">
        <w:rPr>
          <w:rFonts w:ascii="Times New Roman" w:hAnsi="Times New Roman" w:cs="Times New Roman"/>
          <w:sz w:val="28"/>
          <w:szCs w:val="28"/>
        </w:rPr>
        <w:t>.</w:t>
      </w:r>
    </w:p>
    <w:p w:rsidR="00C15F14" w:rsidRDefault="004142A0" w:rsidP="00001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67D0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Красноярского края</w:t>
      </w:r>
      <w:r w:rsidR="00C15F14">
        <w:rPr>
          <w:rFonts w:ascii="Times New Roman" w:hAnsi="Times New Roman" w:cs="Times New Roman"/>
          <w:sz w:val="28"/>
          <w:szCs w:val="28"/>
        </w:rPr>
        <w:t>:</w:t>
      </w:r>
    </w:p>
    <w:p w:rsidR="00862437" w:rsidRDefault="00C00609" w:rsidP="00001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862437">
        <w:rPr>
          <w:rFonts w:ascii="Times New Roman" w:hAnsi="Times New Roman" w:cs="Times New Roman"/>
          <w:sz w:val="28"/>
          <w:szCs w:val="28"/>
        </w:rPr>
        <w:t xml:space="preserve">с участием органов и учреждений системы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 методические рекомендации </w:t>
      </w:r>
      <w:r w:rsidR="00862437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proofErr w:type="gramStart"/>
      <w:r w:rsidR="00862437">
        <w:rPr>
          <w:rFonts w:ascii="Times New Roman" w:hAnsi="Times New Roman" w:cs="Times New Roman"/>
          <w:sz w:val="28"/>
          <w:szCs w:val="28"/>
        </w:rPr>
        <w:t>критериев оценки эффективности деятельности органов</w:t>
      </w:r>
      <w:proofErr w:type="gramEnd"/>
      <w:r w:rsidR="00862437">
        <w:rPr>
          <w:rFonts w:ascii="Times New Roman" w:hAnsi="Times New Roman" w:cs="Times New Roman"/>
          <w:sz w:val="28"/>
          <w:szCs w:val="28"/>
        </w:rPr>
        <w:t xml:space="preserve"> и учреждений системы профилактики;</w:t>
      </w:r>
    </w:p>
    <w:p w:rsidR="00C15F14" w:rsidRDefault="00C15F14" w:rsidP="00001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суммарную оценку эффективности деятельности органов                             </w:t>
      </w:r>
      <w:r w:rsidRPr="001D51B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учреждений системы профилактики;</w:t>
      </w:r>
    </w:p>
    <w:p w:rsidR="000F67D0" w:rsidRDefault="00C15F14" w:rsidP="00001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результатов оценки эффективности деятельности органов                             </w:t>
      </w:r>
      <w:r w:rsidRPr="001D51B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учреждений системы профилактики</w:t>
      </w:r>
      <w:r w:rsidRPr="000F67D0">
        <w:rPr>
          <w:rFonts w:ascii="Times New Roman" w:hAnsi="Times New Roman" w:cs="Times New Roman"/>
          <w:sz w:val="28"/>
          <w:szCs w:val="28"/>
        </w:rPr>
        <w:t xml:space="preserve"> </w:t>
      </w:r>
      <w:r w:rsidR="000F67D0" w:rsidRPr="000F67D0">
        <w:rPr>
          <w:rFonts w:ascii="Times New Roman" w:hAnsi="Times New Roman" w:cs="Times New Roman"/>
          <w:sz w:val="28"/>
          <w:szCs w:val="28"/>
        </w:rPr>
        <w:t>разрабатывае</w:t>
      </w:r>
      <w:r w:rsidR="00001024">
        <w:rPr>
          <w:rFonts w:ascii="Times New Roman" w:hAnsi="Times New Roman" w:cs="Times New Roman"/>
          <w:sz w:val="28"/>
          <w:szCs w:val="28"/>
        </w:rPr>
        <w:t xml:space="preserve">т и вносит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1024">
        <w:rPr>
          <w:rFonts w:ascii="Times New Roman" w:hAnsi="Times New Roman" w:cs="Times New Roman"/>
          <w:sz w:val="28"/>
          <w:szCs w:val="28"/>
        </w:rPr>
        <w:t>в Правительство края, органы и учреждения системы профилактики</w:t>
      </w:r>
      <w:r w:rsidR="00001024" w:rsidRPr="000F67D0">
        <w:rPr>
          <w:rFonts w:ascii="Times New Roman" w:hAnsi="Times New Roman" w:cs="Times New Roman"/>
          <w:sz w:val="28"/>
          <w:szCs w:val="28"/>
        </w:rPr>
        <w:t xml:space="preserve"> </w:t>
      </w:r>
      <w:r w:rsidR="000F67D0" w:rsidRPr="000F67D0">
        <w:rPr>
          <w:rFonts w:ascii="Times New Roman" w:hAnsi="Times New Roman" w:cs="Times New Roman"/>
          <w:sz w:val="28"/>
          <w:szCs w:val="28"/>
        </w:rPr>
        <w:t>предложен</w:t>
      </w:r>
      <w:r w:rsidR="000F67D0">
        <w:rPr>
          <w:rFonts w:ascii="Times New Roman" w:hAnsi="Times New Roman" w:cs="Times New Roman"/>
          <w:sz w:val="28"/>
          <w:szCs w:val="28"/>
        </w:rPr>
        <w:t>ия</w:t>
      </w:r>
      <w:r w:rsidR="00001024">
        <w:rPr>
          <w:rFonts w:ascii="Times New Roman" w:hAnsi="Times New Roman" w:cs="Times New Roman"/>
          <w:sz w:val="28"/>
          <w:szCs w:val="28"/>
        </w:rPr>
        <w:t xml:space="preserve"> </w:t>
      </w:r>
      <w:r w:rsidR="000F67D0">
        <w:rPr>
          <w:rFonts w:ascii="Times New Roman" w:hAnsi="Times New Roman" w:cs="Times New Roman"/>
          <w:sz w:val="28"/>
          <w:szCs w:val="28"/>
        </w:rPr>
        <w:t xml:space="preserve">по осуществлению мероприятий, направленных на повышение эффективности деятельности органов </w:t>
      </w:r>
      <w:r w:rsidR="000F67D0" w:rsidRPr="001D51B3">
        <w:rPr>
          <w:rFonts w:ascii="Times New Roman" w:hAnsi="Times New Roman" w:cs="Times New Roman"/>
          <w:sz w:val="28"/>
          <w:szCs w:val="28"/>
        </w:rPr>
        <w:t>и учреждений системы профилактики</w:t>
      </w:r>
      <w:r w:rsidR="000F67D0">
        <w:rPr>
          <w:rFonts w:ascii="Times New Roman" w:hAnsi="Times New Roman" w:cs="Times New Roman"/>
          <w:sz w:val="28"/>
          <w:szCs w:val="28"/>
        </w:rPr>
        <w:t>.</w:t>
      </w:r>
    </w:p>
    <w:p w:rsidR="007C3249" w:rsidRDefault="000F67D0" w:rsidP="007C3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2A0" w:rsidRPr="000F6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7C3249" w:rsidRPr="007C3249" w:rsidRDefault="007C3249" w:rsidP="007C3249">
      <w:pPr>
        <w:jc w:val="center"/>
        <w:rPr>
          <w:sz w:val="28"/>
          <w:szCs w:val="28"/>
          <w:u w:val="single"/>
        </w:rPr>
      </w:pPr>
      <w:r w:rsidRPr="007C3249">
        <w:rPr>
          <w:sz w:val="28"/>
          <w:szCs w:val="28"/>
          <w:u w:val="single"/>
        </w:rPr>
        <w:t xml:space="preserve">Перечень критериев оценки эффективности </w:t>
      </w:r>
    </w:p>
    <w:p w:rsidR="007C3249" w:rsidRPr="007C3249" w:rsidRDefault="007C3249" w:rsidP="007C3249">
      <w:pPr>
        <w:jc w:val="center"/>
        <w:rPr>
          <w:sz w:val="28"/>
          <w:szCs w:val="28"/>
          <w:u w:val="single"/>
        </w:rPr>
      </w:pPr>
      <w:r w:rsidRPr="007C3249">
        <w:rPr>
          <w:sz w:val="28"/>
          <w:szCs w:val="28"/>
          <w:u w:val="single"/>
        </w:rPr>
        <w:t xml:space="preserve">деятельности органов и учреждений системы профилактики безнадзорности                 и правонарушений несовершеннолетних Красноярского края </w:t>
      </w:r>
    </w:p>
    <w:p w:rsidR="007C3249" w:rsidRPr="00BC0438" w:rsidRDefault="007C3249" w:rsidP="007C3249">
      <w:pPr>
        <w:jc w:val="center"/>
        <w:rPr>
          <w:sz w:val="28"/>
          <w:szCs w:val="28"/>
        </w:rPr>
      </w:pPr>
    </w:p>
    <w:p w:rsidR="007C3249" w:rsidRPr="007C3249" w:rsidRDefault="007C3249" w:rsidP="007C3249">
      <w:pPr>
        <w:jc w:val="center"/>
        <w:rPr>
          <w:b/>
          <w:i/>
          <w:sz w:val="28"/>
          <w:szCs w:val="28"/>
        </w:rPr>
      </w:pPr>
      <w:r w:rsidRPr="007C3249">
        <w:rPr>
          <w:b/>
          <w:i/>
          <w:sz w:val="28"/>
          <w:szCs w:val="28"/>
        </w:rPr>
        <w:t xml:space="preserve">Раздел </w:t>
      </w:r>
      <w:r w:rsidRPr="007C3249">
        <w:rPr>
          <w:b/>
          <w:i/>
          <w:sz w:val="28"/>
          <w:szCs w:val="28"/>
          <w:lang w:val="en-US"/>
        </w:rPr>
        <w:t>I</w:t>
      </w:r>
      <w:r w:rsidRPr="007C3249">
        <w:rPr>
          <w:b/>
          <w:i/>
          <w:sz w:val="28"/>
          <w:szCs w:val="28"/>
        </w:rPr>
        <w:t>.  Критерии оценки эффективности деятельности комиссий по делам несовершеннолетних и защите их прав</w:t>
      </w:r>
    </w:p>
    <w:p w:rsidR="005E1F29" w:rsidRDefault="005E1F29" w:rsidP="007C3249">
      <w:pPr>
        <w:jc w:val="both"/>
        <w:rPr>
          <w:b/>
          <w:i/>
          <w:sz w:val="28"/>
          <w:szCs w:val="28"/>
        </w:rPr>
      </w:pPr>
    </w:p>
    <w:p w:rsidR="007C3249" w:rsidRPr="00BC0438" w:rsidRDefault="007C3249" w:rsidP="007C3249">
      <w:pPr>
        <w:jc w:val="both"/>
        <w:rPr>
          <w:sz w:val="28"/>
          <w:szCs w:val="28"/>
        </w:rPr>
      </w:pPr>
      <w:r w:rsidRPr="007C3249">
        <w:rPr>
          <w:b/>
          <w:i/>
          <w:sz w:val="28"/>
          <w:szCs w:val="28"/>
        </w:rPr>
        <w:t>Критерий 1</w:t>
      </w:r>
      <w:r w:rsidRPr="00BC0438">
        <w:rPr>
          <w:b/>
          <w:sz w:val="28"/>
          <w:szCs w:val="28"/>
        </w:rPr>
        <w:t>.</w:t>
      </w:r>
      <w:r w:rsidRPr="00BC0438">
        <w:rPr>
          <w:sz w:val="28"/>
          <w:szCs w:val="28"/>
        </w:rPr>
        <w:t xml:space="preserve"> Организация комплексной индивидуальной профилактической работы с несовершеннолетними и семьями, находящимися в социально опасном положении.</w:t>
      </w:r>
    </w:p>
    <w:p w:rsidR="007C3249" w:rsidRPr="00BC0438" w:rsidRDefault="007C3249" w:rsidP="007C3249">
      <w:pPr>
        <w:jc w:val="both"/>
        <w:rPr>
          <w:sz w:val="28"/>
          <w:szCs w:val="28"/>
        </w:rPr>
      </w:pPr>
      <w:r w:rsidRPr="00BC0438">
        <w:rPr>
          <w:sz w:val="28"/>
          <w:szCs w:val="28"/>
          <w:u w:val="single"/>
        </w:rPr>
        <w:t>Показатель 1.</w:t>
      </w:r>
      <w:r w:rsidRPr="00BC0438">
        <w:rPr>
          <w:sz w:val="28"/>
          <w:szCs w:val="28"/>
        </w:rPr>
        <w:t xml:space="preserve"> Доля несовершеннолетних, с к</w:t>
      </w:r>
      <w:r>
        <w:rPr>
          <w:sz w:val="28"/>
          <w:szCs w:val="28"/>
        </w:rPr>
        <w:t xml:space="preserve">оторых снят статус  находящихся </w:t>
      </w:r>
      <w:r w:rsidRPr="00BC0438">
        <w:rPr>
          <w:sz w:val="28"/>
          <w:szCs w:val="28"/>
        </w:rPr>
        <w:t>в социально опасном  положении в связи с положительной динамикой проведения комплексной индивиду</w:t>
      </w:r>
      <w:r>
        <w:rPr>
          <w:sz w:val="28"/>
          <w:szCs w:val="28"/>
        </w:rPr>
        <w:t xml:space="preserve">альной профилактической работы, </w:t>
      </w:r>
      <w:r w:rsidRPr="00BC0438">
        <w:rPr>
          <w:sz w:val="28"/>
          <w:szCs w:val="28"/>
        </w:rPr>
        <w:t>в общем количестве несовершеннолетних, имевших статус находящихся в социально опасном положении</w:t>
      </w:r>
    </w:p>
    <w:p w:rsidR="007C3249" w:rsidRPr="00BC0438" w:rsidRDefault="007C3249" w:rsidP="007C3249">
      <w:pPr>
        <w:jc w:val="both"/>
        <w:rPr>
          <w:sz w:val="28"/>
          <w:szCs w:val="28"/>
        </w:rPr>
      </w:pPr>
      <w:r w:rsidRPr="00BC0438">
        <w:rPr>
          <w:sz w:val="28"/>
          <w:szCs w:val="28"/>
          <w:u w:val="single"/>
        </w:rPr>
        <w:t>Показатель 2.</w:t>
      </w:r>
      <w:r w:rsidRPr="00BC0438">
        <w:rPr>
          <w:sz w:val="28"/>
          <w:szCs w:val="28"/>
        </w:rPr>
        <w:t xml:space="preserve"> </w:t>
      </w:r>
      <w:r w:rsidRPr="00BC0438">
        <w:rPr>
          <w:rFonts w:eastAsia="Calibri"/>
          <w:sz w:val="28"/>
          <w:szCs w:val="28"/>
        </w:rPr>
        <w:t xml:space="preserve">Доля семей, </w:t>
      </w:r>
      <w:r w:rsidRPr="00BC0438">
        <w:rPr>
          <w:sz w:val="28"/>
          <w:szCs w:val="28"/>
        </w:rPr>
        <w:t xml:space="preserve">с которых снят статус  находящихся в социально опасном  положении </w:t>
      </w:r>
      <w:r w:rsidRPr="00BC0438">
        <w:rPr>
          <w:rFonts w:eastAsia="Calibri"/>
          <w:sz w:val="28"/>
          <w:szCs w:val="28"/>
        </w:rPr>
        <w:t xml:space="preserve">в </w:t>
      </w:r>
      <w:r w:rsidRPr="00BC0438">
        <w:rPr>
          <w:sz w:val="28"/>
          <w:szCs w:val="28"/>
        </w:rPr>
        <w:t xml:space="preserve">связи с положительной динамикой </w:t>
      </w:r>
      <w:r w:rsidRPr="00BC0438">
        <w:rPr>
          <w:rFonts w:eastAsia="Calibri"/>
          <w:sz w:val="28"/>
          <w:szCs w:val="28"/>
        </w:rPr>
        <w:t xml:space="preserve">проведения </w:t>
      </w:r>
      <w:r w:rsidRPr="00BC0438">
        <w:rPr>
          <w:sz w:val="28"/>
          <w:szCs w:val="28"/>
        </w:rPr>
        <w:lastRenderedPageBreak/>
        <w:t xml:space="preserve">комплексной </w:t>
      </w:r>
      <w:r w:rsidRPr="00BC0438">
        <w:rPr>
          <w:rFonts w:eastAsia="Calibri"/>
          <w:sz w:val="28"/>
          <w:szCs w:val="28"/>
        </w:rPr>
        <w:t>индивидуальной профилактической работы</w:t>
      </w:r>
      <w:r>
        <w:rPr>
          <w:sz w:val="28"/>
          <w:szCs w:val="28"/>
        </w:rPr>
        <w:t xml:space="preserve">, </w:t>
      </w:r>
      <w:r w:rsidRPr="00BC0438">
        <w:rPr>
          <w:rFonts w:eastAsia="Calibri"/>
          <w:sz w:val="28"/>
          <w:szCs w:val="28"/>
        </w:rPr>
        <w:t xml:space="preserve">в общем количестве семей, </w:t>
      </w:r>
      <w:r w:rsidRPr="00BC0438">
        <w:rPr>
          <w:sz w:val="28"/>
          <w:szCs w:val="28"/>
        </w:rPr>
        <w:t>имевших статус находящихся в социально опасном положении</w:t>
      </w:r>
    </w:p>
    <w:p w:rsidR="007C3249" w:rsidRDefault="007C3249" w:rsidP="007C3249">
      <w:pPr>
        <w:pStyle w:val="a7"/>
        <w:jc w:val="both"/>
        <w:rPr>
          <w:bCs/>
          <w:sz w:val="28"/>
          <w:szCs w:val="28"/>
        </w:rPr>
      </w:pPr>
      <w:r w:rsidRPr="00BC0438">
        <w:rPr>
          <w:sz w:val="28"/>
          <w:szCs w:val="28"/>
          <w:u w:val="single"/>
        </w:rPr>
        <w:t>Показатель 3.</w:t>
      </w:r>
      <w:r w:rsidRPr="00BC0438">
        <w:rPr>
          <w:sz w:val="28"/>
          <w:szCs w:val="28"/>
        </w:rPr>
        <w:t xml:space="preserve"> Доля</w:t>
      </w:r>
      <w:r w:rsidRPr="00BC0438">
        <w:rPr>
          <w:rFonts w:eastAsia="Calibri"/>
          <w:sz w:val="28"/>
          <w:szCs w:val="28"/>
        </w:rPr>
        <w:t xml:space="preserve"> несовершеннолетних, </w:t>
      </w:r>
      <w:r w:rsidRPr="00BC0438">
        <w:rPr>
          <w:bCs/>
          <w:sz w:val="28"/>
          <w:szCs w:val="28"/>
        </w:rPr>
        <w:t xml:space="preserve">совершивших преступления, административные правонарушения и иные антиобщественные действия </w:t>
      </w:r>
      <w:r w:rsidR="005E1F29">
        <w:rPr>
          <w:bCs/>
          <w:sz w:val="28"/>
          <w:szCs w:val="28"/>
        </w:rPr>
        <w:t xml:space="preserve">                 </w:t>
      </w:r>
      <w:r w:rsidRPr="00BC0438">
        <w:rPr>
          <w:bCs/>
          <w:sz w:val="28"/>
          <w:szCs w:val="28"/>
        </w:rPr>
        <w:t xml:space="preserve">в период проведения с ними индивидуальной профилактической работы, </w:t>
      </w:r>
      <w:r w:rsidR="005E1F29">
        <w:rPr>
          <w:bCs/>
          <w:sz w:val="28"/>
          <w:szCs w:val="28"/>
        </w:rPr>
        <w:t xml:space="preserve">                  </w:t>
      </w:r>
      <w:r w:rsidRPr="00BC0438">
        <w:rPr>
          <w:sz w:val="28"/>
          <w:szCs w:val="28"/>
        </w:rPr>
        <w:t xml:space="preserve">в общем количестве несовершеннолетних в возрасте 7-18 лет, с которыми организована </w:t>
      </w:r>
      <w:r w:rsidRPr="00BC0438">
        <w:rPr>
          <w:bCs/>
          <w:sz w:val="28"/>
          <w:szCs w:val="28"/>
        </w:rPr>
        <w:t xml:space="preserve"> индивидуальная профилактическая работа</w:t>
      </w:r>
    </w:p>
    <w:p w:rsidR="00123D2B" w:rsidRPr="00566B11" w:rsidRDefault="00123D2B" w:rsidP="00123D2B">
      <w:pPr>
        <w:jc w:val="both"/>
        <w:rPr>
          <w:sz w:val="28"/>
          <w:szCs w:val="28"/>
        </w:rPr>
      </w:pPr>
      <w:r w:rsidRPr="00566B11">
        <w:rPr>
          <w:sz w:val="28"/>
          <w:szCs w:val="28"/>
          <w:u w:val="single"/>
        </w:rPr>
        <w:t>Показатель 4.</w:t>
      </w:r>
      <w:r w:rsidRPr="00566B11">
        <w:rPr>
          <w:sz w:val="28"/>
          <w:szCs w:val="28"/>
        </w:rPr>
        <w:t xml:space="preserve"> Для семей, где выявлены факты насилия и жестокого обращения с детьми, в общей численности семей, поставленных или состоящих на учёте, как находящиеся в социально опасном положении </w:t>
      </w:r>
    </w:p>
    <w:p w:rsidR="00123D2B" w:rsidRPr="00566B11" w:rsidRDefault="00123D2B" w:rsidP="00123D2B">
      <w:pPr>
        <w:jc w:val="both"/>
        <w:rPr>
          <w:sz w:val="28"/>
          <w:szCs w:val="28"/>
        </w:rPr>
      </w:pPr>
      <w:r w:rsidRPr="00566B11">
        <w:rPr>
          <w:sz w:val="28"/>
          <w:szCs w:val="28"/>
          <w:u w:val="single"/>
        </w:rPr>
        <w:t>Показатель 5.</w:t>
      </w:r>
      <w:r w:rsidRPr="00566B11">
        <w:rPr>
          <w:sz w:val="28"/>
          <w:szCs w:val="28"/>
        </w:rPr>
        <w:t xml:space="preserve">  Доля родителей лишённых родительских прав, ограниченных в родительских правах в связи с допущением фактов жестоко обращения                   с детьми и насилия в отношении детей в общей численности лишённых                      и ограниченных в родительских правах</w:t>
      </w:r>
      <w:bookmarkStart w:id="0" w:name="_GoBack"/>
      <w:bookmarkEnd w:id="0"/>
    </w:p>
    <w:p w:rsidR="00123D2B" w:rsidRPr="00566B11" w:rsidRDefault="00F2782C" w:rsidP="007C3249">
      <w:pPr>
        <w:pStyle w:val="a7"/>
        <w:jc w:val="both"/>
        <w:rPr>
          <w:bCs/>
          <w:color w:val="000000"/>
          <w:sz w:val="28"/>
          <w:szCs w:val="28"/>
        </w:rPr>
      </w:pPr>
      <w:r w:rsidRPr="00566B11">
        <w:rPr>
          <w:bCs/>
          <w:color w:val="000000"/>
          <w:sz w:val="28"/>
          <w:szCs w:val="28"/>
          <w:u w:val="single"/>
        </w:rPr>
        <w:t>Показатель № 6.</w:t>
      </w:r>
      <w:r w:rsidRPr="00566B11">
        <w:rPr>
          <w:bCs/>
          <w:color w:val="000000"/>
          <w:sz w:val="28"/>
          <w:szCs w:val="28"/>
        </w:rPr>
        <w:t xml:space="preserve"> Доля несовершеннолетних, поставленных повторно на учет как находящихся в </w:t>
      </w:r>
      <w:r w:rsidRPr="00566B11">
        <w:rPr>
          <w:sz w:val="28"/>
          <w:szCs w:val="28"/>
        </w:rPr>
        <w:t>социально опасном положении</w:t>
      </w:r>
      <w:r w:rsidRPr="00566B11">
        <w:rPr>
          <w:bCs/>
          <w:color w:val="000000"/>
          <w:sz w:val="28"/>
          <w:szCs w:val="28"/>
        </w:rPr>
        <w:t xml:space="preserve">, от общего количества несовершеннолетних, поставленных на учет как находящихся в </w:t>
      </w:r>
      <w:r w:rsidRPr="00566B11">
        <w:rPr>
          <w:sz w:val="28"/>
          <w:szCs w:val="28"/>
        </w:rPr>
        <w:t>социально опасном положении</w:t>
      </w:r>
      <w:r w:rsidRPr="00566B11">
        <w:rPr>
          <w:bCs/>
          <w:color w:val="000000"/>
          <w:sz w:val="28"/>
          <w:szCs w:val="28"/>
        </w:rPr>
        <w:t xml:space="preserve"> </w:t>
      </w:r>
    </w:p>
    <w:p w:rsidR="00F2782C" w:rsidRDefault="00F2782C" w:rsidP="00F2782C">
      <w:pPr>
        <w:pStyle w:val="a7"/>
        <w:jc w:val="both"/>
        <w:rPr>
          <w:bCs/>
          <w:color w:val="000000"/>
          <w:sz w:val="28"/>
          <w:szCs w:val="28"/>
        </w:rPr>
      </w:pPr>
      <w:r w:rsidRPr="00566B11">
        <w:rPr>
          <w:bCs/>
          <w:color w:val="000000"/>
          <w:sz w:val="28"/>
          <w:szCs w:val="28"/>
          <w:u w:val="single"/>
        </w:rPr>
        <w:t>Показатель № 7.</w:t>
      </w:r>
      <w:r w:rsidRPr="00566B11">
        <w:rPr>
          <w:bCs/>
          <w:color w:val="000000"/>
          <w:sz w:val="28"/>
          <w:szCs w:val="28"/>
        </w:rPr>
        <w:t xml:space="preserve"> Доля семей, поставленных повторно на учет как находящихся в </w:t>
      </w:r>
      <w:r w:rsidRPr="00566B11">
        <w:rPr>
          <w:sz w:val="28"/>
          <w:szCs w:val="28"/>
        </w:rPr>
        <w:t>социально опасном положении</w:t>
      </w:r>
      <w:r w:rsidRPr="00566B11">
        <w:rPr>
          <w:bCs/>
          <w:color w:val="000000"/>
          <w:sz w:val="28"/>
          <w:szCs w:val="28"/>
        </w:rPr>
        <w:t xml:space="preserve">, от общего количества семей, поставленных на учет как находящихся в </w:t>
      </w:r>
      <w:r w:rsidRPr="00566B11">
        <w:rPr>
          <w:sz w:val="28"/>
          <w:szCs w:val="28"/>
        </w:rPr>
        <w:t>социально опасном положении</w:t>
      </w:r>
      <w:r w:rsidRPr="00F2782C">
        <w:rPr>
          <w:bCs/>
          <w:color w:val="000000"/>
          <w:sz w:val="28"/>
          <w:szCs w:val="28"/>
        </w:rPr>
        <w:t xml:space="preserve"> </w:t>
      </w:r>
    </w:p>
    <w:p w:rsidR="007C3249" w:rsidRPr="00BC0438" w:rsidRDefault="007C3249" w:rsidP="007C3249">
      <w:pPr>
        <w:pStyle w:val="a7"/>
        <w:jc w:val="both"/>
        <w:rPr>
          <w:bCs/>
          <w:sz w:val="28"/>
          <w:szCs w:val="28"/>
        </w:rPr>
      </w:pPr>
    </w:p>
    <w:p w:rsidR="007C3249" w:rsidRPr="00BC0438" w:rsidRDefault="007C3249" w:rsidP="007C3249">
      <w:pPr>
        <w:pStyle w:val="a7"/>
        <w:jc w:val="both"/>
        <w:rPr>
          <w:bCs/>
          <w:sz w:val="28"/>
          <w:szCs w:val="28"/>
        </w:rPr>
      </w:pPr>
      <w:r w:rsidRPr="007C3249">
        <w:rPr>
          <w:b/>
          <w:i/>
          <w:sz w:val="28"/>
          <w:szCs w:val="28"/>
        </w:rPr>
        <w:t>Критерий 2.</w:t>
      </w:r>
      <w:r w:rsidRPr="00BC0438">
        <w:rPr>
          <w:b/>
          <w:sz w:val="28"/>
          <w:szCs w:val="28"/>
        </w:rPr>
        <w:t xml:space="preserve"> </w:t>
      </w:r>
      <w:r w:rsidRPr="00BC0438">
        <w:rPr>
          <w:sz w:val="28"/>
          <w:szCs w:val="28"/>
        </w:rPr>
        <w:t>Реализация мер по защите прав и законных интересов несовершеннолетних</w:t>
      </w:r>
      <w:r w:rsidRPr="00BC0438">
        <w:rPr>
          <w:bCs/>
          <w:sz w:val="28"/>
          <w:szCs w:val="28"/>
        </w:rPr>
        <w:t xml:space="preserve"> </w:t>
      </w:r>
    </w:p>
    <w:p w:rsidR="007C3249" w:rsidRPr="00BC0438" w:rsidRDefault="007C3249" w:rsidP="007C3249">
      <w:pPr>
        <w:pStyle w:val="a7"/>
        <w:jc w:val="both"/>
        <w:rPr>
          <w:rFonts w:eastAsia="Calibri"/>
          <w:sz w:val="28"/>
          <w:szCs w:val="28"/>
        </w:rPr>
      </w:pPr>
      <w:r w:rsidRPr="00BC0438">
        <w:rPr>
          <w:bCs/>
          <w:sz w:val="28"/>
          <w:szCs w:val="28"/>
          <w:u w:val="single"/>
        </w:rPr>
        <w:t>Показатель 1.</w:t>
      </w:r>
      <w:r w:rsidRPr="00BC0438">
        <w:rPr>
          <w:rFonts w:eastAsia="Calibri"/>
          <w:sz w:val="28"/>
          <w:szCs w:val="28"/>
        </w:rPr>
        <w:t xml:space="preserve"> Доля несовершеннолетних, достигших 15- летнего возраста </w:t>
      </w:r>
      <w:r>
        <w:rPr>
          <w:rFonts w:eastAsia="Calibri"/>
          <w:sz w:val="28"/>
          <w:szCs w:val="28"/>
        </w:rPr>
        <w:t xml:space="preserve">                                      </w:t>
      </w:r>
      <w:r w:rsidRPr="00BC0438">
        <w:rPr>
          <w:rFonts w:eastAsia="Calibri"/>
          <w:sz w:val="28"/>
          <w:szCs w:val="28"/>
        </w:rPr>
        <w:t>и оставивших образовательные организации до получен</w:t>
      </w:r>
      <w:r w:rsidRPr="00BC0438">
        <w:rPr>
          <w:sz w:val="28"/>
          <w:szCs w:val="28"/>
        </w:rPr>
        <w:t>ия основного общего образования и</w:t>
      </w:r>
      <w:r w:rsidRPr="00BC0438">
        <w:rPr>
          <w:rFonts w:eastAsia="Calibri"/>
          <w:sz w:val="28"/>
          <w:szCs w:val="28"/>
        </w:rPr>
        <w:t xml:space="preserve"> устроенных для продолжения обучения </w:t>
      </w:r>
      <w:r w:rsidRPr="00BC0438">
        <w:rPr>
          <w:sz w:val="28"/>
          <w:szCs w:val="28"/>
        </w:rPr>
        <w:t>л</w:t>
      </w:r>
      <w:r w:rsidRPr="00BC0438">
        <w:rPr>
          <w:rFonts w:eastAsia="Calibri"/>
          <w:sz w:val="28"/>
          <w:szCs w:val="28"/>
        </w:rPr>
        <w:t>и</w:t>
      </w:r>
      <w:r w:rsidRPr="00BC0438">
        <w:rPr>
          <w:sz w:val="28"/>
          <w:szCs w:val="28"/>
        </w:rPr>
        <w:t>бо</w:t>
      </w:r>
      <w:r w:rsidRPr="00BC0438">
        <w:rPr>
          <w:rFonts w:eastAsia="Calibri"/>
          <w:sz w:val="28"/>
          <w:szCs w:val="28"/>
        </w:rPr>
        <w:t xml:space="preserve"> трудоустро</w:t>
      </w:r>
      <w:r w:rsidRPr="00BC0438">
        <w:rPr>
          <w:sz w:val="28"/>
          <w:szCs w:val="28"/>
        </w:rPr>
        <w:t>енных,</w:t>
      </w:r>
      <w:r>
        <w:rPr>
          <w:sz w:val="28"/>
          <w:szCs w:val="28"/>
        </w:rPr>
        <w:t xml:space="preserve"> </w:t>
      </w:r>
      <w:r w:rsidRPr="00BC0438">
        <w:rPr>
          <w:rFonts w:eastAsia="Calibri"/>
          <w:sz w:val="28"/>
          <w:szCs w:val="28"/>
        </w:rPr>
        <w:t>в общем количестве несовершеннолетних, оставивших образова</w:t>
      </w:r>
      <w:r w:rsidRPr="00BC0438">
        <w:rPr>
          <w:sz w:val="28"/>
          <w:szCs w:val="28"/>
        </w:rPr>
        <w:t>тельную организацию по согласованию с комиссией</w:t>
      </w:r>
      <w:r w:rsidRPr="00BC0438">
        <w:rPr>
          <w:rFonts w:eastAsia="Calibri"/>
          <w:sz w:val="28"/>
          <w:szCs w:val="28"/>
        </w:rPr>
        <w:t xml:space="preserve"> (при наличии согласия родителей и органа местного самоуправления, осуществляющего управление в сфере образования)</w:t>
      </w:r>
    </w:p>
    <w:p w:rsidR="007C3249" w:rsidRPr="00BC0438" w:rsidRDefault="007C3249" w:rsidP="007C3249">
      <w:pPr>
        <w:pStyle w:val="a7"/>
        <w:jc w:val="both"/>
        <w:rPr>
          <w:rFonts w:eastAsia="Calibri"/>
          <w:sz w:val="28"/>
          <w:szCs w:val="28"/>
        </w:rPr>
      </w:pPr>
    </w:p>
    <w:p w:rsidR="007C3249" w:rsidRPr="00BC0438" w:rsidRDefault="007C3249" w:rsidP="007C3249">
      <w:pPr>
        <w:pStyle w:val="a7"/>
        <w:jc w:val="both"/>
        <w:rPr>
          <w:bCs/>
          <w:sz w:val="28"/>
          <w:szCs w:val="28"/>
        </w:rPr>
      </w:pPr>
      <w:r w:rsidRPr="007C3249">
        <w:rPr>
          <w:b/>
          <w:i/>
          <w:sz w:val="28"/>
          <w:szCs w:val="28"/>
        </w:rPr>
        <w:t>Критерий 3.</w:t>
      </w:r>
      <w:r w:rsidRPr="00BC0438">
        <w:rPr>
          <w:sz w:val="28"/>
          <w:szCs w:val="28"/>
        </w:rPr>
        <w:t xml:space="preserve"> Устранение причин и условий, способствующих безнадзорности и правонарушениям несовершеннолетних</w:t>
      </w:r>
    </w:p>
    <w:p w:rsidR="007C3249" w:rsidRPr="00BC0438" w:rsidRDefault="007C3249" w:rsidP="007C3249">
      <w:pPr>
        <w:pStyle w:val="a7"/>
        <w:jc w:val="both"/>
        <w:rPr>
          <w:rFonts w:eastAsia="Calibri"/>
          <w:sz w:val="28"/>
          <w:szCs w:val="28"/>
        </w:rPr>
      </w:pPr>
      <w:r w:rsidRPr="00BC0438">
        <w:rPr>
          <w:bCs/>
          <w:sz w:val="28"/>
          <w:szCs w:val="28"/>
          <w:u w:val="single"/>
        </w:rPr>
        <w:t>Показатель 1.</w:t>
      </w:r>
      <w:r w:rsidRPr="00BC0438">
        <w:rPr>
          <w:rFonts w:eastAsia="Calibri"/>
          <w:sz w:val="28"/>
          <w:szCs w:val="28"/>
        </w:rPr>
        <w:t xml:space="preserve"> </w:t>
      </w:r>
      <w:r w:rsidRPr="00BC0438">
        <w:rPr>
          <w:sz w:val="28"/>
          <w:szCs w:val="28"/>
        </w:rPr>
        <w:t>Доля</w:t>
      </w:r>
      <w:r w:rsidRPr="00BC0438">
        <w:rPr>
          <w:rFonts w:eastAsia="Calibri"/>
          <w:sz w:val="28"/>
          <w:szCs w:val="28"/>
        </w:rPr>
        <w:t xml:space="preserve"> несовершеннолетних, </w:t>
      </w:r>
      <w:r w:rsidRPr="00BC0438">
        <w:rPr>
          <w:sz w:val="28"/>
          <w:szCs w:val="28"/>
        </w:rPr>
        <w:t xml:space="preserve">вовлеченных в различные виды занятости </w:t>
      </w:r>
      <w:r w:rsidRPr="00BC0438">
        <w:rPr>
          <w:rFonts w:eastAsia="Calibri"/>
          <w:sz w:val="28"/>
          <w:szCs w:val="28"/>
        </w:rPr>
        <w:t>и досуг</w:t>
      </w:r>
      <w:r w:rsidRPr="00BC0438">
        <w:rPr>
          <w:sz w:val="28"/>
          <w:szCs w:val="28"/>
        </w:rPr>
        <w:t xml:space="preserve">а </w:t>
      </w:r>
      <w:r w:rsidRPr="00BC0438">
        <w:rPr>
          <w:bCs/>
          <w:sz w:val="28"/>
          <w:szCs w:val="28"/>
        </w:rPr>
        <w:t>в период проведения</w:t>
      </w:r>
      <w:r>
        <w:rPr>
          <w:bCs/>
          <w:sz w:val="28"/>
          <w:szCs w:val="28"/>
        </w:rPr>
        <w:t xml:space="preserve"> </w:t>
      </w:r>
      <w:r w:rsidRPr="00BC0438">
        <w:rPr>
          <w:bCs/>
          <w:sz w:val="28"/>
          <w:szCs w:val="28"/>
        </w:rPr>
        <w:t>с ними индивидуальной профилактической работы</w:t>
      </w:r>
      <w:r w:rsidRPr="00BC0438">
        <w:rPr>
          <w:sz w:val="28"/>
          <w:szCs w:val="28"/>
        </w:rPr>
        <w:t xml:space="preserve"> от общего количества </w:t>
      </w:r>
      <w:r w:rsidRPr="00BC0438">
        <w:rPr>
          <w:rFonts w:eastAsia="Calibri"/>
          <w:sz w:val="28"/>
          <w:szCs w:val="28"/>
        </w:rPr>
        <w:t xml:space="preserve">несовершеннолетних, </w:t>
      </w:r>
      <w:r w:rsidR="005E1F29">
        <w:rPr>
          <w:rFonts w:eastAsia="Calibri"/>
          <w:sz w:val="28"/>
          <w:szCs w:val="28"/>
        </w:rPr>
        <w:t xml:space="preserve">                    </w:t>
      </w:r>
      <w:r w:rsidRPr="00BC0438">
        <w:rPr>
          <w:sz w:val="28"/>
          <w:szCs w:val="28"/>
        </w:rPr>
        <w:t xml:space="preserve">с которыми организована </w:t>
      </w:r>
      <w:r w:rsidRPr="00BC0438">
        <w:rPr>
          <w:bCs/>
          <w:sz w:val="28"/>
          <w:szCs w:val="28"/>
        </w:rPr>
        <w:t>индивидуальная профилактическая работа</w:t>
      </w:r>
      <w:r>
        <w:rPr>
          <w:bCs/>
          <w:sz w:val="28"/>
          <w:szCs w:val="28"/>
        </w:rPr>
        <w:t>,</w:t>
      </w:r>
      <w:r w:rsidRPr="00BC0438">
        <w:rPr>
          <w:sz w:val="28"/>
          <w:szCs w:val="28"/>
        </w:rPr>
        <w:t xml:space="preserve"> </w:t>
      </w:r>
      <w:r w:rsidR="005E1F29">
        <w:rPr>
          <w:sz w:val="28"/>
          <w:szCs w:val="28"/>
        </w:rPr>
        <w:t xml:space="preserve">                        </w:t>
      </w:r>
      <w:r w:rsidRPr="00BC0438">
        <w:rPr>
          <w:sz w:val="28"/>
          <w:szCs w:val="28"/>
        </w:rPr>
        <w:t xml:space="preserve">и </w:t>
      </w:r>
      <w:r w:rsidRPr="00BC0438">
        <w:rPr>
          <w:rFonts w:eastAsia="Calibri"/>
          <w:sz w:val="28"/>
          <w:szCs w:val="28"/>
        </w:rPr>
        <w:t>нуждающихся в организации занятости и досуга</w:t>
      </w:r>
    </w:p>
    <w:p w:rsidR="007C3249" w:rsidRDefault="007C3249" w:rsidP="007C3249">
      <w:pPr>
        <w:pStyle w:val="a7"/>
        <w:jc w:val="both"/>
        <w:rPr>
          <w:sz w:val="24"/>
          <w:szCs w:val="24"/>
        </w:rPr>
      </w:pPr>
    </w:p>
    <w:p w:rsidR="007C3249" w:rsidRPr="007C3249" w:rsidRDefault="007C3249" w:rsidP="007C32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3249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7C324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C3249">
        <w:rPr>
          <w:rFonts w:ascii="Times New Roman" w:hAnsi="Times New Roman" w:cs="Times New Roman"/>
          <w:b/>
          <w:i/>
          <w:sz w:val="28"/>
          <w:szCs w:val="28"/>
        </w:rPr>
        <w:t>.  Критерии оценки эффективности деятельности органов социальной защиты населения (учреждений)</w:t>
      </w:r>
    </w:p>
    <w:p w:rsidR="007C3249" w:rsidRPr="005E1F29" w:rsidRDefault="007C3249" w:rsidP="007C324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3249" w:rsidRPr="00BC0438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29">
        <w:rPr>
          <w:rFonts w:ascii="Times New Roman" w:hAnsi="Times New Roman" w:cs="Times New Roman"/>
          <w:b/>
          <w:i/>
          <w:sz w:val="28"/>
          <w:szCs w:val="28"/>
        </w:rPr>
        <w:t>Критерий 1.</w:t>
      </w:r>
      <w:r w:rsidRPr="00BC0438">
        <w:rPr>
          <w:rFonts w:ascii="Times New Roman" w:hAnsi="Times New Roman" w:cs="Times New Roman"/>
          <w:sz w:val="28"/>
          <w:szCs w:val="28"/>
        </w:rPr>
        <w:t xml:space="preserve">  Обеспеченность граждан, воспитывающих детей, социальными услугами, предоставляемых учреждениями социального обслуживания семьи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C0438">
        <w:rPr>
          <w:rFonts w:ascii="Times New Roman" w:hAnsi="Times New Roman" w:cs="Times New Roman"/>
          <w:sz w:val="28"/>
          <w:szCs w:val="28"/>
        </w:rPr>
        <w:t>и детей.</w:t>
      </w:r>
    </w:p>
    <w:p w:rsidR="007C3249" w:rsidRPr="00BC0438" w:rsidRDefault="007C3249" w:rsidP="007C324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438">
        <w:rPr>
          <w:rFonts w:ascii="Times New Roman" w:hAnsi="Times New Roman" w:cs="Times New Roman"/>
          <w:sz w:val="28"/>
          <w:szCs w:val="28"/>
          <w:u w:val="single"/>
        </w:rPr>
        <w:lastRenderedPageBreak/>
        <w:t>Показатель 1.</w:t>
      </w:r>
      <w:r w:rsidRPr="00BC0438">
        <w:rPr>
          <w:rFonts w:ascii="Times New Roman" w:hAnsi="Times New Roman" w:cs="Times New Roman"/>
          <w:sz w:val="28"/>
          <w:szCs w:val="28"/>
        </w:rPr>
        <w:t xml:space="preserve"> Доля семей, </w:t>
      </w:r>
      <w:r w:rsidRPr="00BC0438">
        <w:rPr>
          <w:rFonts w:ascii="Times New Roman" w:eastAsia="Calibri" w:hAnsi="Times New Roman" w:cs="Times New Roman"/>
          <w:sz w:val="28"/>
          <w:szCs w:val="28"/>
        </w:rPr>
        <w:t xml:space="preserve">охваченных социальным сопровождением </w:t>
      </w:r>
      <w:r w:rsidR="005E1F2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BC0438">
        <w:rPr>
          <w:rFonts w:ascii="Times New Roman" w:eastAsia="Calibri" w:hAnsi="Times New Roman" w:cs="Times New Roman"/>
          <w:sz w:val="28"/>
          <w:szCs w:val="28"/>
        </w:rPr>
        <w:t>и выведенных из социально опасного положения, из общего числа семей, признанных находящимися в социально опасном положении и охваченных социальным сопровождением</w:t>
      </w:r>
    </w:p>
    <w:p w:rsidR="007C3249" w:rsidRPr="00BC0438" w:rsidRDefault="007C3249" w:rsidP="007C324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249" w:rsidRPr="00BC0438" w:rsidRDefault="007C3249" w:rsidP="007C324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29">
        <w:rPr>
          <w:rFonts w:ascii="Times New Roman" w:hAnsi="Times New Roman" w:cs="Times New Roman"/>
          <w:b/>
          <w:i/>
          <w:sz w:val="28"/>
          <w:szCs w:val="28"/>
        </w:rPr>
        <w:t>Критерий 2.</w:t>
      </w:r>
      <w:r w:rsidRPr="00BC0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38">
        <w:rPr>
          <w:rFonts w:ascii="Times New Roman" w:hAnsi="Times New Roman" w:cs="Times New Roman"/>
          <w:sz w:val="28"/>
          <w:szCs w:val="28"/>
        </w:rPr>
        <w:t>Организация работы учреждениями социального обслуживания семьи и детей по предупреждению социального сиротства и выведению несовершеннолетних из социально опасного положения</w:t>
      </w:r>
    </w:p>
    <w:p w:rsidR="007C3249" w:rsidRPr="00BC0438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4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Показатель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BC04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C0438">
        <w:rPr>
          <w:rFonts w:ascii="Times New Roman" w:hAnsi="Times New Roman" w:cs="Times New Roman"/>
          <w:sz w:val="28"/>
          <w:szCs w:val="28"/>
        </w:rPr>
        <w:t xml:space="preserve">Доля детей, возвращенных в кровные семьи, в общем количестве детей из кровных семей, прошедших курс реабилитации </w:t>
      </w:r>
      <w:r w:rsidR="005E1F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0438">
        <w:rPr>
          <w:rFonts w:ascii="Times New Roman" w:hAnsi="Times New Roman" w:cs="Times New Roman"/>
          <w:sz w:val="28"/>
          <w:szCs w:val="28"/>
        </w:rPr>
        <w:t>в учреждениях социального обслуживания семьи и детей</w:t>
      </w:r>
    </w:p>
    <w:p w:rsidR="007C3249" w:rsidRPr="00BC0438" w:rsidRDefault="007C3249" w:rsidP="007C32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38">
        <w:rPr>
          <w:rFonts w:ascii="Times New Roman" w:hAnsi="Times New Roman" w:cs="Times New Roman"/>
          <w:sz w:val="28"/>
          <w:szCs w:val="28"/>
          <w:u w:val="single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C043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C0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38">
        <w:rPr>
          <w:rFonts w:ascii="Times New Roman" w:hAnsi="Times New Roman" w:cs="Times New Roman"/>
          <w:sz w:val="28"/>
          <w:szCs w:val="28"/>
        </w:rPr>
        <w:t xml:space="preserve">Доля несовершеннолетних, признанных находящимися </w:t>
      </w:r>
      <w:r w:rsidR="005E1F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C0438">
        <w:rPr>
          <w:rFonts w:ascii="Times New Roman" w:hAnsi="Times New Roman" w:cs="Times New Roman"/>
          <w:sz w:val="28"/>
          <w:szCs w:val="28"/>
        </w:rPr>
        <w:t>в социально опасном положении, которым оказана социальная, психологическая или иная помощь, в общем количестве несовершеннолетних, признанных находящимися в социально опасном положении</w:t>
      </w:r>
    </w:p>
    <w:p w:rsidR="007C3249" w:rsidRDefault="007C3249" w:rsidP="007C32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249" w:rsidRPr="005E1F29" w:rsidRDefault="007C3249" w:rsidP="007C32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F29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5E1F2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E1F29">
        <w:rPr>
          <w:rFonts w:ascii="Times New Roman" w:hAnsi="Times New Roman" w:cs="Times New Roman"/>
          <w:b/>
          <w:i/>
          <w:sz w:val="28"/>
          <w:szCs w:val="28"/>
        </w:rPr>
        <w:t>. Перечень критериев оценки эффективности деятельности органов государственной власти  Красноярского края, осуществляющих государственное управление в сфере образования, и органов местного самоуправления, осуществляющих управление в сфере образования (организации)*.</w:t>
      </w:r>
    </w:p>
    <w:p w:rsidR="007C3249" w:rsidRDefault="007C3249" w:rsidP="007C32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3249" w:rsidRPr="006327C6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29">
        <w:rPr>
          <w:rFonts w:ascii="Times New Roman" w:hAnsi="Times New Roman" w:cs="Times New Roman"/>
          <w:b/>
          <w:i/>
          <w:sz w:val="28"/>
          <w:szCs w:val="28"/>
        </w:rPr>
        <w:t>Критерий 1.</w:t>
      </w:r>
      <w:r w:rsidRPr="006327C6">
        <w:rPr>
          <w:rFonts w:ascii="Times New Roman" w:hAnsi="Times New Roman" w:cs="Times New Roman"/>
          <w:sz w:val="28"/>
          <w:szCs w:val="28"/>
        </w:rPr>
        <w:t xml:space="preserve"> Организация работы по обеспечению прав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327C6">
        <w:rPr>
          <w:rFonts w:ascii="Times New Roman" w:hAnsi="Times New Roman" w:cs="Times New Roman"/>
          <w:sz w:val="28"/>
          <w:szCs w:val="28"/>
        </w:rPr>
        <w:t>в области образования</w:t>
      </w:r>
    </w:p>
    <w:p w:rsidR="007C3249" w:rsidRPr="006327C6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6EB">
        <w:rPr>
          <w:rFonts w:ascii="Times New Roman" w:hAnsi="Times New Roman" w:cs="Times New Roman"/>
          <w:sz w:val="28"/>
          <w:szCs w:val="28"/>
          <w:u w:val="single"/>
        </w:rPr>
        <w:t>Показатель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7C6">
        <w:rPr>
          <w:rFonts w:ascii="Times New Roman" w:hAnsi="Times New Roman" w:cs="Times New Roman"/>
          <w:sz w:val="28"/>
          <w:szCs w:val="28"/>
        </w:rPr>
        <w:t>Доля несовершеннолетних, не посещающих образовательные организации, в общем количестве детей, подлежащих обучению</w:t>
      </w:r>
    </w:p>
    <w:p w:rsidR="007C3249" w:rsidRPr="006327C6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6EB">
        <w:rPr>
          <w:rFonts w:ascii="Times New Roman" w:hAnsi="Times New Roman" w:cs="Times New Roman"/>
          <w:sz w:val="28"/>
          <w:szCs w:val="28"/>
          <w:u w:val="single"/>
        </w:rPr>
        <w:t>Показатель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7C6">
        <w:rPr>
          <w:rFonts w:ascii="Times New Roman" w:hAnsi="Times New Roman" w:cs="Times New Roman"/>
          <w:sz w:val="28"/>
          <w:szCs w:val="28"/>
        </w:rPr>
        <w:t>Доля несовершеннолетних,  систематически пропускающих учебные занятия в образовательных организациях без уважительных причин, в общем количестве несовершеннолетних обучающихся образовательных организаций</w:t>
      </w:r>
    </w:p>
    <w:p w:rsidR="007C3249" w:rsidRPr="006327C6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6EB">
        <w:rPr>
          <w:rFonts w:ascii="Times New Roman" w:hAnsi="Times New Roman" w:cs="Times New Roman"/>
          <w:sz w:val="28"/>
          <w:szCs w:val="28"/>
          <w:u w:val="single"/>
        </w:rPr>
        <w:t>Показатель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7C6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обучающихся, </w:t>
      </w:r>
      <w:r w:rsidRPr="006327C6">
        <w:rPr>
          <w:rFonts w:ascii="Times New Roman" w:hAnsi="Times New Roman" w:cs="Times New Roman"/>
          <w:sz w:val="28"/>
          <w:szCs w:val="28"/>
        </w:rPr>
        <w:t>охвачен</w:t>
      </w:r>
      <w:r>
        <w:rPr>
          <w:rFonts w:ascii="Times New Roman" w:hAnsi="Times New Roman" w:cs="Times New Roman"/>
          <w:sz w:val="28"/>
          <w:szCs w:val="28"/>
        </w:rPr>
        <w:t xml:space="preserve">ных дополнительным образованием </w:t>
      </w:r>
      <w:r w:rsidRPr="006327C6">
        <w:rPr>
          <w:rFonts w:ascii="Times New Roman" w:hAnsi="Times New Roman" w:cs="Times New Roman"/>
          <w:sz w:val="28"/>
          <w:szCs w:val="28"/>
        </w:rPr>
        <w:t>в образовательных организациях, в общем количестве несовершеннолетних обучающихся образовательных организаций</w:t>
      </w:r>
    </w:p>
    <w:p w:rsidR="007C3249" w:rsidRPr="00901A92" w:rsidRDefault="007C3249" w:rsidP="007C32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A92">
        <w:rPr>
          <w:rFonts w:ascii="Times New Roman" w:hAnsi="Times New Roman" w:cs="Times New Roman"/>
          <w:sz w:val="28"/>
          <w:szCs w:val="28"/>
          <w:u w:val="single"/>
        </w:rPr>
        <w:t>Показатель 4.</w:t>
      </w:r>
      <w:r w:rsidRPr="00901A92">
        <w:rPr>
          <w:rFonts w:ascii="Times New Roman" w:hAnsi="Times New Roman" w:cs="Times New Roman"/>
          <w:sz w:val="28"/>
          <w:szCs w:val="28"/>
        </w:rPr>
        <w:t xml:space="preserve"> Доля несовершеннолетних обучающихся, охвачен</w:t>
      </w:r>
      <w:r>
        <w:rPr>
          <w:rFonts w:ascii="Times New Roman" w:hAnsi="Times New Roman" w:cs="Times New Roman"/>
          <w:sz w:val="28"/>
          <w:szCs w:val="28"/>
        </w:rPr>
        <w:t xml:space="preserve">ных дополнительным образованием </w:t>
      </w:r>
      <w:r w:rsidRPr="00901A92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в период проведения с ними </w:t>
      </w:r>
      <w:r w:rsidRPr="00901A92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индивидуальной профилактической работы</w:t>
      </w:r>
      <w:r w:rsidRPr="00901A92">
        <w:rPr>
          <w:rFonts w:ascii="Times New Roman" w:hAnsi="Times New Roman" w:cs="Times New Roman"/>
          <w:sz w:val="28"/>
          <w:szCs w:val="28"/>
        </w:rPr>
        <w:t>, в общем количестве несовершеннолетних,  обучающихся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A92">
        <w:rPr>
          <w:rFonts w:ascii="Times New Roman" w:hAnsi="Times New Roman" w:cs="Times New Roman"/>
          <w:sz w:val="28"/>
          <w:szCs w:val="28"/>
        </w:rPr>
        <w:t xml:space="preserve"> с которыми проводится </w:t>
      </w:r>
      <w:r w:rsidRPr="00901A92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профилактическая работа</w:t>
      </w:r>
    </w:p>
    <w:p w:rsidR="007C3249" w:rsidRPr="00901A92" w:rsidRDefault="007C3249" w:rsidP="007C32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249" w:rsidRPr="00901A92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29">
        <w:rPr>
          <w:rFonts w:ascii="Times New Roman" w:hAnsi="Times New Roman" w:cs="Times New Roman"/>
          <w:b/>
          <w:i/>
          <w:sz w:val="28"/>
          <w:szCs w:val="28"/>
        </w:rPr>
        <w:t>Критерий 2.</w:t>
      </w:r>
      <w:r w:rsidRPr="00901A92">
        <w:rPr>
          <w:rFonts w:ascii="Times New Roman" w:hAnsi="Times New Roman" w:cs="Times New Roman"/>
          <w:sz w:val="28"/>
          <w:szCs w:val="28"/>
        </w:rPr>
        <w:t xml:space="preserve"> Организация работы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01A92">
        <w:rPr>
          <w:rFonts w:ascii="Times New Roman" w:hAnsi="Times New Roman" w:cs="Times New Roman"/>
          <w:sz w:val="28"/>
          <w:szCs w:val="28"/>
        </w:rPr>
        <w:t>и антиобщественных действий несовершеннолетних</w:t>
      </w:r>
    </w:p>
    <w:p w:rsidR="007C3249" w:rsidRPr="00901A92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A92">
        <w:rPr>
          <w:rFonts w:ascii="Times New Roman" w:hAnsi="Times New Roman" w:cs="Times New Roman"/>
          <w:sz w:val="28"/>
          <w:szCs w:val="28"/>
          <w:u w:val="single"/>
        </w:rPr>
        <w:t>Показатель 1.</w:t>
      </w:r>
      <w:r w:rsidRPr="00901A92">
        <w:rPr>
          <w:rFonts w:ascii="Times New Roman" w:hAnsi="Times New Roman" w:cs="Times New Roman"/>
          <w:sz w:val="28"/>
          <w:szCs w:val="28"/>
        </w:rPr>
        <w:t xml:space="preserve"> Доля несовершеннолетних обучающихся, совершивших правонарушения и антиобщественные действия, в общем количестве несовершеннолетних обучающихся образовательных организаций</w:t>
      </w:r>
      <w:r w:rsidRPr="00901A92">
        <w:rPr>
          <w:rFonts w:ascii="Times New Roman" w:eastAsia="Calibri" w:hAnsi="Times New Roman" w:cs="Times New Roman"/>
          <w:sz w:val="28"/>
          <w:szCs w:val="28"/>
        </w:rPr>
        <w:t xml:space="preserve"> в возрасте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901A92">
        <w:rPr>
          <w:rFonts w:ascii="Times New Roman" w:eastAsia="Calibri" w:hAnsi="Times New Roman" w:cs="Times New Roman"/>
          <w:sz w:val="28"/>
          <w:szCs w:val="28"/>
        </w:rPr>
        <w:t>от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A92">
        <w:rPr>
          <w:rFonts w:ascii="Times New Roman" w:eastAsia="Calibri" w:hAnsi="Times New Roman" w:cs="Times New Roman"/>
          <w:sz w:val="28"/>
          <w:szCs w:val="28"/>
        </w:rPr>
        <w:t>до 18 лет</w:t>
      </w:r>
    </w:p>
    <w:p w:rsidR="007C3249" w:rsidRPr="00901A92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A92">
        <w:rPr>
          <w:rFonts w:ascii="Times New Roman" w:hAnsi="Times New Roman" w:cs="Times New Roman"/>
          <w:sz w:val="28"/>
          <w:szCs w:val="28"/>
          <w:u w:val="single"/>
        </w:rPr>
        <w:lastRenderedPageBreak/>
        <w:t>Показатель 2.</w:t>
      </w:r>
      <w:r w:rsidRPr="00901A92">
        <w:rPr>
          <w:rFonts w:ascii="Times New Roman" w:hAnsi="Times New Roman" w:cs="Times New Roman"/>
          <w:sz w:val="28"/>
          <w:szCs w:val="28"/>
        </w:rPr>
        <w:t xml:space="preserve"> Доля конфликтных ситуаций с участием несовершеннолетних учащихся образовательных организаций, разрешенных школьными службами примирения, в общем количестве конфликтных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A92">
        <w:rPr>
          <w:rFonts w:ascii="Times New Roman" w:hAnsi="Times New Roman" w:cs="Times New Roman"/>
          <w:sz w:val="28"/>
          <w:szCs w:val="28"/>
        </w:rPr>
        <w:t>с участием учащихся образовательных организаций, рассмотренных школьными службами примирения</w:t>
      </w:r>
    </w:p>
    <w:p w:rsidR="007C3249" w:rsidRPr="00901A92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249" w:rsidRPr="005E1F29" w:rsidRDefault="007C3249" w:rsidP="007C324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E1F29">
        <w:rPr>
          <w:b/>
          <w:i/>
          <w:sz w:val="28"/>
          <w:szCs w:val="28"/>
        </w:rPr>
        <w:t xml:space="preserve">Раздел </w:t>
      </w:r>
      <w:r w:rsidRPr="005E1F29">
        <w:rPr>
          <w:b/>
          <w:i/>
          <w:sz w:val="28"/>
          <w:szCs w:val="28"/>
          <w:lang w:val="en-US"/>
        </w:rPr>
        <w:t>IV</w:t>
      </w:r>
      <w:r w:rsidRPr="005E1F29">
        <w:rPr>
          <w:b/>
          <w:i/>
          <w:sz w:val="28"/>
          <w:szCs w:val="28"/>
        </w:rPr>
        <w:t>.  Критерии оценки эффективности деятельности органов опеки и попечительства</w:t>
      </w:r>
    </w:p>
    <w:p w:rsidR="005E1F29" w:rsidRDefault="005E1F29" w:rsidP="007C324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3249" w:rsidRPr="00901A92" w:rsidRDefault="007C324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29">
        <w:rPr>
          <w:rFonts w:ascii="Times New Roman" w:hAnsi="Times New Roman" w:cs="Times New Roman"/>
          <w:b/>
          <w:i/>
          <w:sz w:val="28"/>
          <w:szCs w:val="28"/>
        </w:rPr>
        <w:t>Критерий 1.</w:t>
      </w:r>
      <w:r w:rsidRPr="00901A92">
        <w:rPr>
          <w:rFonts w:ascii="Times New Roman" w:hAnsi="Times New Roman" w:cs="Times New Roman"/>
          <w:sz w:val="28"/>
          <w:szCs w:val="28"/>
        </w:rPr>
        <w:t xml:space="preserve"> </w:t>
      </w:r>
      <w:r w:rsidRPr="00901A92">
        <w:rPr>
          <w:rFonts w:ascii="Times New Roman" w:eastAsia="Calibri" w:hAnsi="Times New Roman" w:cs="Times New Roman"/>
          <w:sz w:val="28"/>
          <w:szCs w:val="28"/>
        </w:rPr>
        <w:t>Работа по сохранению и укреплению кровной семьи несовершеннолетних.</w:t>
      </w:r>
    </w:p>
    <w:p w:rsidR="007C3249" w:rsidRPr="003829C6" w:rsidRDefault="007C3249" w:rsidP="007C324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9C6">
        <w:rPr>
          <w:rFonts w:ascii="Times New Roman" w:hAnsi="Times New Roman" w:cs="Times New Roman"/>
          <w:sz w:val="28"/>
          <w:szCs w:val="28"/>
          <w:u w:val="single"/>
        </w:rPr>
        <w:t>Показатель 1.</w:t>
      </w:r>
      <w:r w:rsidRPr="003829C6">
        <w:rPr>
          <w:rFonts w:ascii="Times New Roman" w:hAnsi="Times New Roman" w:cs="Times New Roman"/>
          <w:sz w:val="28"/>
          <w:szCs w:val="28"/>
        </w:rPr>
        <w:t xml:space="preserve">  </w:t>
      </w:r>
      <w:r w:rsidRPr="003829C6">
        <w:rPr>
          <w:rFonts w:ascii="Times New Roman" w:eastAsia="Calibri" w:hAnsi="Times New Roman" w:cs="Times New Roman"/>
          <w:sz w:val="28"/>
          <w:szCs w:val="28"/>
        </w:rPr>
        <w:t>Доля несовершеннол</w:t>
      </w:r>
      <w:r w:rsidRPr="003829C6">
        <w:rPr>
          <w:rFonts w:ascii="Times New Roman" w:hAnsi="Times New Roman" w:cs="Times New Roman"/>
          <w:sz w:val="28"/>
          <w:szCs w:val="28"/>
        </w:rPr>
        <w:t xml:space="preserve">етних из категории детей-сирот </w:t>
      </w:r>
      <w:r w:rsidRPr="003829C6">
        <w:rPr>
          <w:rFonts w:ascii="Times New Roman" w:eastAsia="Calibri" w:hAnsi="Times New Roman" w:cs="Times New Roman"/>
          <w:sz w:val="28"/>
          <w:szCs w:val="28"/>
        </w:rPr>
        <w:t>и детей, оставшихся без попечения р</w:t>
      </w:r>
      <w:r w:rsidRPr="003829C6">
        <w:rPr>
          <w:rFonts w:ascii="Times New Roman" w:hAnsi="Times New Roman" w:cs="Times New Roman"/>
          <w:sz w:val="28"/>
          <w:szCs w:val="28"/>
        </w:rPr>
        <w:t xml:space="preserve">одителей, устроенных под опеку </w:t>
      </w:r>
      <w:r w:rsidRPr="003829C6">
        <w:rPr>
          <w:rFonts w:ascii="Times New Roman" w:eastAsia="Calibri" w:hAnsi="Times New Roman" w:cs="Times New Roman"/>
          <w:sz w:val="28"/>
          <w:szCs w:val="28"/>
        </w:rPr>
        <w:t>или в приемную семью, в общем количестве выявленных детей-сирот и детей, оставшихся без попечения родителей</w:t>
      </w:r>
    </w:p>
    <w:p w:rsidR="003829C6" w:rsidRPr="003829C6" w:rsidRDefault="00BF6780" w:rsidP="003829C6">
      <w:pPr>
        <w:jc w:val="both"/>
        <w:rPr>
          <w:sz w:val="28"/>
          <w:szCs w:val="28"/>
        </w:rPr>
      </w:pPr>
      <w:r w:rsidRPr="003829C6">
        <w:rPr>
          <w:sz w:val="28"/>
          <w:szCs w:val="28"/>
          <w:u w:val="single"/>
        </w:rPr>
        <w:t>Показатель 2.</w:t>
      </w:r>
      <w:r w:rsidRPr="003829C6">
        <w:rPr>
          <w:sz w:val="28"/>
          <w:szCs w:val="28"/>
        </w:rPr>
        <w:t xml:space="preserve"> </w:t>
      </w:r>
      <w:r w:rsidR="003829C6">
        <w:rPr>
          <w:sz w:val="28"/>
          <w:szCs w:val="28"/>
        </w:rPr>
        <w:t xml:space="preserve"> Д</w:t>
      </w:r>
      <w:r w:rsidR="003829C6" w:rsidRPr="003829C6">
        <w:rPr>
          <w:sz w:val="28"/>
          <w:szCs w:val="28"/>
        </w:rPr>
        <w:t>оля возвратов детей из замещающих семей в организации для детей-сирот и детей, оставшихся без попечения родителей, в общем числе детей, находящихся на воспитании в замещающих семьях (опекунов, приемных родителей, усыновителей</w:t>
      </w:r>
    </w:p>
    <w:p w:rsidR="007C3249" w:rsidRDefault="00BF6780" w:rsidP="007C324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3</w:t>
      </w:r>
      <w:r w:rsidR="007C3249" w:rsidRPr="00901A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3249" w:rsidRPr="00901A92">
        <w:rPr>
          <w:rFonts w:ascii="Times New Roman" w:hAnsi="Times New Roman" w:cs="Times New Roman"/>
          <w:sz w:val="28"/>
          <w:szCs w:val="28"/>
        </w:rPr>
        <w:t xml:space="preserve">  </w:t>
      </w:r>
      <w:r w:rsidR="007C3249" w:rsidRPr="00901A92">
        <w:rPr>
          <w:rFonts w:ascii="Times New Roman" w:eastAsia="Calibri" w:hAnsi="Times New Roman" w:cs="Times New Roman"/>
          <w:sz w:val="28"/>
          <w:szCs w:val="28"/>
        </w:rPr>
        <w:t xml:space="preserve">Доля родителей, восстановленных в родительских правах, </w:t>
      </w:r>
      <w:r w:rsidR="005E1F2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C3249" w:rsidRPr="00901A92">
        <w:rPr>
          <w:rFonts w:ascii="Times New Roman" w:eastAsia="Calibri" w:hAnsi="Times New Roman" w:cs="Times New Roman"/>
          <w:sz w:val="28"/>
          <w:szCs w:val="28"/>
        </w:rPr>
        <w:t>к общему числу родителей, лишенных родительских прав</w:t>
      </w:r>
    </w:p>
    <w:p w:rsidR="007C3249" w:rsidRPr="00901A92" w:rsidRDefault="00BF6780" w:rsidP="007C324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Показатель 4. </w:t>
      </w:r>
    </w:p>
    <w:p w:rsidR="007C3249" w:rsidRPr="00901A92" w:rsidRDefault="007C3249" w:rsidP="007C324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29">
        <w:rPr>
          <w:rFonts w:ascii="Times New Roman" w:hAnsi="Times New Roman" w:cs="Times New Roman"/>
          <w:b/>
          <w:i/>
          <w:sz w:val="28"/>
          <w:szCs w:val="28"/>
        </w:rPr>
        <w:t>Критерий 2.</w:t>
      </w:r>
      <w:r w:rsidRPr="00901A92">
        <w:rPr>
          <w:rFonts w:ascii="Times New Roman" w:hAnsi="Times New Roman" w:cs="Times New Roman"/>
          <w:sz w:val="28"/>
          <w:szCs w:val="28"/>
        </w:rPr>
        <w:t xml:space="preserve"> </w:t>
      </w:r>
      <w:r w:rsidRPr="00901A92">
        <w:rPr>
          <w:rFonts w:ascii="Times New Roman" w:eastAsia="Calibri" w:hAnsi="Times New Roman" w:cs="Times New Roman"/>
          <w:sz w:val="28"/>
          <w:szCs w:val="28"/>
        </w:rPr>
        <w:t xml:space="preserve">Организация индивидуальной профилактической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901A92">
        <w:rPr>
          <w:rFonts w:ascii="Times New Roman" w:eastAsia="Calibri" w:hAnsi="Times New Roman" w:cs="Times New Roman"/>
          <w:sz w:val="28"/>
          <w:szCs w:val="28"/>
        </w:rPr>
        <w:t>с несовершеннолетними и семьями.</w:t>
      </w:r>
    </w:p>
    <w:p w:rsidR="007C3249" w:rsidRPr="00901A92" w:rsidRDefault="007C3249" w:rsidP="007C324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A92">
        <w:rPr>
          <w:rFonts w:ascii="Times New Roman" w:hAnsi="Times New Roman" w:cs="Times New Roman"/>
          <w:sz w:val="28"/>
          <w:szCs w:val="28"/>
          <w:u w:val="single"/>
        </w:rPr>
        <w:t>Показатель 1.</w:t>
      </w:r>
      <w:r w:rsidRPr="00901A92">
        <w:rPr>
          <w:rFonts w:ascii="Times New Roman" w:hAnsi="Times New Roman" w:cs="Times New Roman"/>
          <w:sz w:val="28"/>
          <w:szCs w:val="28"/>
        </w:rPr>
        <w:t xml:space="preserve">  </w:t>
      </w:r>
      <w:r w:rsidRPr="00901A92">
        <w:rPr>
          <w:rFonts w:ascii="Times New Roman" w:eastAsia="Calibri" w:hAnsi="Times New Roman" w:cs="Times New Roman"/>
          <w:sz w:val="28"/>
          <w:szCs w:val="28"/>
        </w:rPr>
        <w:t xml:space="preserve">Доля несовершеннолетних детей-сирот и детей, оставшихся без попечения родителей, совершивших правонарушения и (или) антиобщественные действия, от общего числа детей-сирот и детей, оставшихся без попечения родителей в возрасте от 7 до 18 лет. </w:t>
      </w:r>
    </w:p>
    <w:p w:rsidR="007C3249" w:rsidRDefault="007C3249" w:rsidP="007C324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A92">
        <w:rPr>
          <w:rFonts w:ascii="Times New Roman" w:hAnsi="Times New Roman" w:cs="Times New Roman"/>
          <w:sz w:val="28"/>
          <w:szCs w:val="28"/>
          <w:u w:val="single"/>
        </w:rPr>
        <w:t>Показатель 2.</w:t>
      </w:r>
      <w:r w:rsidRPr="00901A92">
        <w:rPr>
          <w:rFonts w:ascii="Times New Roman" w:hAnsi="Times New Roman" w:cs="Times New Roman"/>
          <w:sz w:val="28"/>
          <w:szCs w:val="28"/>
        </w:rPr>
        <w:t xml:space="preserve">  </w:t>
      </w:r>
      <w:r w:rsidRPr="00901A92">
        <w:rPr>
          <w:rFonts w:ascii="Times New Roman" w:eastAsia="Calibri" w:hAnsi="Times New Roman" w:cs="Times New Roman"/>
          <w:sz w:val="28"/>
          <w:szCs w:val="28"/>
        </w:rPr>
        <w:t>Доля воспитанников детских домов, совершивших самовольные уходы, к общему числу воспитанников</w:t>
      </w:r>
    </w:p>
    <w:p w:rsidR="005E1F29" w:rsidRPr="00901A92" w:rsidRDefault="005E1F29" w:rsidP="007C32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F2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1F29">
        <w:rPr>
          <w:b/>
          <w:i/>
          <w:sz w:val="28"/>
          <w:szCs w:val="28"/>
        </w:rPr>
        <w:t xml:space="preserve">Раздел </w:t>
      </w:r>
      <w:r w:rsidRPr="005E1F29">
        <w:rPr>
          <w:b/>
          <w:i/>
          <w:sz w:val="28"/>
          <w:szCs w:val="28"/>
          <w:lang w:val="en-US"/>
        </w:rPr>
        <w:t>V</w:t>
      </w:r>
      <w:r w:rsidRPr="005E1F29">
        <w:rPr>
          <w:b/>
          <w:i/>
          <w:sz w:val="28"/>
          <w:szCs w:val="28"/>
        </w:rPr>
        <w:t xml:space="preserve">. Критерии оценки эффективности деятельности органов </w:t>
      </w:r>
      <w:r w:rsidR="005E1F29" w:rsidRPr="005E1F29">
        <w:rPr>
          <w:b/>
          <w:i/>
          <w:sz w:val="28"/>
          <w:szCs w:val="28"/>
        </w:rPr>
        <w:t xml:space="preserve">                          </w:t>
      </w:r>
      <w:r w:rsidRPr="005E1F29">
        <w:rPr>
          <w:b/>
          <w:i/>
          <w:sz w:val="28"/>
          <w:szCs w:val="28"/>
        </w:rPr>
        <w:t>по делам молодежи</w:t>
      </w:r>
    </w:p>
    <w:p w:rsidR="007C3249" w:rsidRPr="005E1F2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1F29">
        <w:rPr>
          <w:b/>
          <w:i/>
          <w:sz w:val="28"/>
          <w:szCs w:val="28"/>
        </w:rPr>
        <w:t xml:space="preserve"> </w:t>
      </w: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1F29">
        <w:rPr>
          <w:b/>
          <w:i/>
          <w:sz w:val="28"/>
          <w:szCs w:val="28"/>
        </w:rPr>
        <w:t>Критерий 1.</w:t>
      </w:r>
      <w:r w:rsidRPr="00901A92">
        <w:rPr>
          <w:sz w:val="28"/>
          <w:szCs w:val="28"/>
        </w:rPr>
        <w:t xml:space="preserve"> Организация индивидуальной профилактической работы </w:t>
      </w:r>
      <w:r>
        <w:rPr>
          <w:sz w:val="28"/>
          <w:szCs w:val="28"/>
        </w:rPr>
        <w:t xml:space="preserve">                                       </w:t>
      </w:r>
      <w:r w:rsidRPr="00901A92">
        <w:rPr>
          <w:sz w:val="28"/>
          <w:szCs w:val="28"/>
        </w:rPr>
        <w:t>с несовершеннолетними</w:t>
      </w:r>
    </w:p>
    <w:p w:rsidR="007C3249" w:rsidRPr="005E1F29" w:rsidRDefault="007C3249" w:rsidP="007C3249">
      <w:pPr>
        <w:pStyle w:val="a7"/>
        <w:jc w:val="both"/>
        <w:rPr>
          <w:sz w:val="28"/>
          <w:szCs w:val="28"/>
        </w:rPr>
      </w:pPr>
      <w:r w:rsidRPr="00901A92">
        <w:rPr>
          <w:sz w:val="28"/>
          <w:szCs w:val="28"/>
          <w:u w:val="single"/>
        </w:rPr>
        <w:t>Показатель 1.</w:t>
      </w:r>
      <w:r w:rsidRPr="00901A92">
        <w:rPr>
          <w:sz w:val="28"/>
          <w:szCs w:val="28"/>
        </w:rPr>
        <w:t xml:space="preserve"> Доля несовершеннолетних от 14 до 18 лет, стоящих</w:t>
      </w:r>
      <w:r>
        <w:rPr>
          <w:sz w:val="28"/>
          <w:szCs w:val="28"/>
        </w:rPr>
        <w:t xml:space="preserve"> на учетах                           в КДНиЗП, посещающих </w:t>
      </w:r>
      <w:r w:rsidRPr="00901A92">
        <w:rPr>
          <w:sz w:val="28"/>
          <w:szCs w:val="28"/>
        </w:rPr>
        <w:t xml:space="preserve">на постоянной основе клубы и объединения при молодежных центрах, от общего числа несовершеннолетних от 14 до 18 лет, стоящих на учетах в КДНиЗП </w:t>
      </w:r>
    </w:p>
    <w:p w:rsidR="007C3249" w:rsidRPr="00901A92" w:rsidRDefault="007C3249" w:rsidP="007C3249">
      <w:pPr>
        <w:pStyle w:val="a7"/>
        <w:jc w:val="both"/>
        <w:rPr>
          <w:sz w:val="28"/>
          <w:szCs w:val="28"/>
        </w:rPr>
      </w:pPr>
      <w:r w:rsidRPr="00901A92">
        <w:rPr>
          <w:sz w:val="28"/>
          <w:szCs w:val="28"/>
          <w:u w:val="single"/>
        </w:rPr>
        <w:t>Показатель 2.</w:t>
      </w:r>
      <w:r w:rsidRPr="00901A92">
        <w:rPr>
          <w:sz w:val="28"/>
          <w:szCs w:val="28"/>
        </w:rPr>
        <w:t xml:space="preserve"> Доля несовершеннолетних от 14 до 18 лет, участвующих </w:t>
      </w:r>
      <w:r>
        <w:rPr>
          <w:sz w:val="28"/>
          <w:szCs w:val="28"/>
        </w:rPr>
        <w:t xml:space="preserve">                                 </w:t>
      </w:r>
      <w:r w:rsidRPr="00901A92">
        <w:rPr>
          <w:sz w:val="28"/>
          <w:szCs w:val="28"/>
        </w:rPr>
        <w:t xml:space="preserve">в мероприятиях, направленных на профилактику безнадзорности </w:t>
      </w:r>
      <w:r>
        <w:rPr>
          <w:sz w:val="28"/>
          <w:szCs w:val="28"/>
        </w:rPr>
        <w:t xml:space="preserve">                                          </w:t>
      </w:r>
      <w:r w:rsidRPr="00901A92">
        <w:rPr>
          <w:sz w:val="28"/>
          <w:szCs w:val="28"/>
        </w:rPr>
        <w:t>и правонарушений несовершеннолетних, проводимых органами по делам молодежи, молодежными организациями и об</w:t>
      </w:r>
      <w:r w:rsidR="005E1F29">
        <w:rPr>
          <w:sz w:val="28"/>
          <w:szCs w:val="28"/>
        </w:rPr>
        <w:t>ъединениями в период проведения</w:t>
      </w:r>
      <w:r>
        <w:rPr>
          <w:sz w:val="28"/>
          <w:szCs w:val="28"/>
        </w:rPr>
        <w:t xml:space="preserve">  </w:t>
      </w:r>
      <w:r w:rsidRPr="00901A92">
        <w:rPr>
          <w:sz w:val="28"/>
          <w:szCs w:val="28"/>
        </w:rPr>
        <w:t xml:space="preserve">с ними </w:t>
      </w:r>
      <w:r w:rsidRPr="00901A92">
        <w:rPr>
          <w:bCs/>
          <w:sz w:val="28"/>
          <w:szCs w:val="28"/>
        </w:rPr>
        <w:t>индивидуальной профилактической работы</w:t>
      </w:r>
      <w:r w:rsidRPr="00901A92">
        <w:rPr>
          <w:sz w:val="28"/>
          <w:szCs w:val="28"/>
        </w:rPr>
        <w:t xml:space="preserve">, от общего количества несовершеннолетних от 14 до 18 лет, в индивидуальные </w:t>
      </w:r>
      <w:r w:rsidRPr="00901A92">
        <w:rPr>
          <w:sz w:val="28"/>
          <w:szCs w:val="28"/>
        </w:rPr>
        <w:lastRenderedPageBreak/>
        <w:t>программы реабилитации которых включены мероприятия в сфере</w:t>
      </w:r>
      <w:r>
        <w:rPr>
          <w:sz w:val="28"/>
          <w:szCs w:val="28"/>
        </w:rPr>
        <w:t xml:space="preserve"> реализации молодежной политики</w:t>
      </w:r>
    </w:p>
    <w:p w:rsidR="007C3249" w:rsidRPr="00901A92" w:rsidRDefault="007C3249" w:rsidP="007C3249">
      <w:pPr>
        <w:pStyle w:val="a7"/>
        <w:jc w:val="both"/>
        <w:rPr>
          <w:sz w:val="28"/>
          <w:szCs w:val="28"/>
        </w:rPr>
      </w:pPr>
    </w:p>
    <w:p w:rsidR="007C3249" w:rsidRPr="005E1F2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1F29">
        <w:rPr>
          <w:b/>
          <w:i/>
          <w:sz w:val="28"/>
          <w:szCs w:val="28"/>
        </w:rPr>
        <w:t xml:space="preserve">Раздел </w:t>
      </w:r>
      <w:r w:rsidRPr="005E1F29">
        <w:rPr>
          <w:b/>
          <w:i/>
          <w:sz w:val="28"/>
          <w:szCs w:val="28"/>
          <w:lang w:val="en-US"/>
        </w:rPr>
        <w:t>VI</w:t>
      </w:r>
      <w:r w:rsidRPr="005E1F29">
        <w:rPr>
          <w:b/>
          <w:i/>
          <w:sz w:val="28"/>
          <w:szCs w:val="28"/>
        </w:rPr>
        <w:t xml:space="preserve">.  Критерии оценки эффективности деятельности органов управления здравоохранением </w:t>
      </w:r>
    </w:p>
    <w:p w:rsidR="005E1F29" w:rsidRDefault="005E1F2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7C324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5E1F29">
        <w:rPr>
          <w:b/>
          <w:i/>
          <w:sz w:val="28"/>
          <w:szCs w:val="28"/>
        </w:rPr>
        <w:t>Критерий 1</w:t>
      </w:r>
      <w:r w:rsidRPr="00901A92">
        <w:rPr>
          <w:b/>
          <w:sz w:val="28"/>
          <w:szCs w:val="28"/>
        </w:rPr>
        <w:t>.</w:t>
      </w:r>
      <w:r w:rsidRPr="00901A92">
        <w:rPr>
          <w:sz w:val="28"/>
          <w:szCs w:val="28"/>
        </w:rPr>
        <w:t xml:space="preserve"> Организация работы по оказанию лечебно-профилактической помощи беспризорным и безнадзорным несовершеннолетних </w:t>
      </w:r>
      <w:r w:rsidR="005E1F29">
        <w:rPr>
          <w:sz w:val="28"/>
          <w:szCs w:val="28"/>
        </w:rPr>
        <w:t xml:space="preserve">                                       </w:t>
      </w:r>
      <w:r w:rsidRPr="00901A92">
        <w:rPr>
          <w:sz w:val="28"/>
          <w:szCs w:val="28"/>
        </w:rPr>
        <w:t>и диспансеризации детей-сирот и детей, оставшихся без попечения родителей</w:t>
      </w:r>
      <w:r w:rsidRPr="002D46E9">
        <w:rPr>
          <w:sz w:val="28"/>
          <w:szCs w:val="28"/>
          <w:highlight w:val="yellow"/>
        </w:rPr>
        <w:t xml:space="preserve"> </w:t>
      </w:r>
    </w:p>
    <w:p w:rsidR="007C3249" w:rsidRPr="002D46E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1A92">
        <w:rPr>
          <w:sz w:val="28"/>
          <w:szCs w:val="28"/>
          <w:u w:val="single"/>
        </w:rPr>
        <w:t>Показатель 1.</w:t>
      </w:r>
      <w:r w:rsidRPr="00901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46E9">
        <w:rPr>
          <w:sz w:val="28"/>
          <w:szCs w:val="28"/>
        </w:rPr>
        <w:t>Доля обследованных беспризорных и безнадзорных несовершеннолетних, доставленных в лечеб</w:t>
      </w:r>
      <w:r w:rsidR="005E1F29">
        <w:rPr>
          <w:sz w:val="28"/>
          <w:szCs w:val="28"/>
        </w:rPr>
        <w:t xml:space="preserve">но-профилактические учреждения, </w:t>
      </w:r>
      <w:r w:rsidRPr="002D46E9">
        <w:rPr>
          <w:sz w:val="28"/>
          <w:szCs w:val="28"/>
        </w:rPr>
        <w:t>от общего количества беспризорных и безнадзорных, доставленных в лечебно профилактические учреждения</w:t>
      </w: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D46E9">
        <w:rPr>
          <w:sz w:val="28"/>
          <w:szCs w:val="28"/>
          <w:u w:val="single"/>
        </w:rPr>
        <w:t>Показатель 2.</w:t>
      </w:r>
      <w:r w:rsidRPr="002D46E9">
        <w:rPr>
          <w:sz w:val="28"/>
          <w:szCs w:val="28"/>
        </w:rPr>
        <w:t xml:space="preserve"> Доля детей-сирот и детей, оставшихся без попечения родителей</w:t>
      </w:r>
      <w:r w:rsidR="00D411D9">
        <w:rPr>
          <w:sz w:val="28"/>
          <w:szCs w:val="28"/>
        </w:rPr>
        <w:t>,</w:t>
      </w:r>
      <w:r w:rsidRPr="002D46E9">
        <w:rPr>
          <w:sz w:val="28"/>
          <w:szCs w:val="28"/>
        </w:rPr>
        <w:t xml:space="preserve"> и детей, находящихся в трудной жизненной ситуации, охваченных диспансеризацией в общем количестве детей данной категории, находящихся в стационарных учреждениях здравоохранения, образования, социальной защиты</w:t>
      </w:r>
    </w:p>
    <w:p w:rsidR="005E1F29" w:rsidRDefault="005E1F2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1F29">
        <w:rPr>
          <w:b/>
          <w:i/>
          <w:sz w:val="28"/>
          <w:szCs w:val="28"/>
        </w:rPr>
        <w:t>Критерий 2.</w:t>
      </w:r>
      <w:r w:rsidRPr="00901A92">
        <w:rPr>
          <w:b/>
          <w:sz w:val="28"/>
          <w:szCs w:val="28"/>
        </w:rPr>
        <w:t xml:space="preserve"> </w:t>
      </w:r>
      <w:r w:rsidRPr="00901A92">
        <w:rPr>
          <w:sz w:val="28"/>
          <w:szCs w:val="28"/>
        </w:rPr>
        <w:t xml:space="preserve">Организации индивидуальной </w:t>
      </w:r>
      <w:r w:rsidR="005E1F29">
        <w:rPr>
          <w:sz w:val="28"/>
          <w:szCs w:val="28"/>
        </w:rPr>
        <w:t xml:space="preserve">работы </w:t>
      </w:r>
      <w:r w:rsidR="00D411D9">
        <w:rPr>
          <w:sz w:val="28"/>
          <w:szCs w:val="28"/>
        </w:rPr>
        <w:t xml:space="preserve">по </w:t>
      </w:r>
      <w:r w:rsidR="005E1F29">
        <w:rPr>
          <w:sz w:val="28"/>
          <w:szCs w:val="28"/>
        </w:rPr>
        <w:t xml:space="preserve">профилактике алкоголизма </w:t>
      </w:r>
      <w:r w:rsidRPr="00901A92">
        <w:rPr>
          <w:sz w:val="28"/>
          <w:szCs w:val="28"/>
        </w:rPr>
        <w:t xml:space="preserve">и наркомании несовершеннолетних </w:t>
      </w: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1A92">
        <w:rPr>
          <w:sz w:val="28"/>
          <w:szCs w:val="28"/>
          <w:u w:val="single"/>
        </w:rPr>
        <w:t>Показатель 1.</w:t>
      </w:r>
      <w:r w:rsidRPr="00901A92">
        <w:rPr>
          <w:sz w:val="28"/>
          <w:szCs w:val="28"/>
        </w:rPr>
        <w:t xml:space="preserve"> Доля несовершеннолетних, охваченных профилактическим осмотром (тестирование) с целью раннего выявления лиц группы риска </w:t>
      </w:r>
      <w:r w:rsidR="005E1F29">
        <w:rPr>
          <w:sz w:val="28"/>
          <w:szCs w:val="28"/>
        </w:rPr>
        <w:t xml:space="preserve">                         </w:t>
      </w:r>
      <w:r w:rsidRPr="00901A92">
        <w:rPr>
          <w:sz w:val="28"/>
          <w:szCs w:val="28"/>
        </w:rPr>
        <w:t>и скрытых потребителей наркотических и психотропных веществ, в общем количестве несовершеннолетних обучающихся</w:t>
      </w:r>
    </w:p>
    <w:p w:rsidR="007C324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107F4">
        <w:rPr>
          <w:sz w:val="28"/>
          <w:szCs w:val="28"/>
          <w:u w:val="single"/>
        </w:rPr>
        <w:t>Показатель 2.</w:t>
      </w:r>
      <w:r>
        <w:rPr>
          <w:sz w:val="28"/>
          <w:szCs w:val="28"/>
        </w:rPr>
        <w:t xml:space="preserve"> Доля несовершеннолетних, зарегистрированных </w:t>
      </w:r>
      <w:r w:rsidR="005E1F2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в </w:t>
      </w:r>
      <w:r w:rsidR="00D411D9"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 xml:space="preserve"> здравоохранения с диагнозами «потребление наркотических средств», «наркомания» в общей численности детского населения на конец отчетного периода (о</w:t>
      </w:r>
      <w:r w:rsidRPr="00901A92">
        <w:rPr>
          <w:sz w:val="28"/>
          <w:szCs w:val="28"/>
        </w:rPr>
        <w:t>бщая заболеваемость несовершеннолетних наркоманией и обращаемость несовершеннолетних, употребляющих наркотики</w:t>
      </w:r>
      <w:r>
        <w:rPr>
          <w:sz w:val="28"/>
          <w:szCs w:val="28"/>
        </w:rPr>
        <w:t>)</w:t>
      </w:r>
    </w:p>
    <w:p w:rsidR="005E1F29" w:rsidRDefault="005E1F2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3249" w:rsidRPr="005E1F2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1F29">
        <w:rPr>
          <w:b/>
          <w:i/>
          <w:sz w:val="28"/>
          <w:szCs w:val="28"/>
        </w:rPr>
        <w:t xml:space="preserve">Раздел </w:t>
      </w:r>
      <w:r w:rsidRPr="005E1F29">
        <w:rPr>
          <w:b/>
          <w:i/>
          <w:sz w:val="28"/>
          <w:szCs w:val="28"/>
          <w:lang w:val="en-US"/>
        </w:rPr>
        <w:t>VII</w:t>
      </w:r>
      <w:r w:rsidRPr="005E1F29">
        <w:rPr>
          <w:b/>
          <w:i/>
          <w:sz w:val="28"/>
          <w:szCs w:val="28"/>
        </w:rPr>
        <w:t>. Критерии оценки эффективности деятельности органов службы занятости.</w:t>
      </w:r>
    </w:p>
    <w:p w:rsidR="005E1F29" w:rsidRDefault="005E1F2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1F29">
        <w:rPr>
          <w:b/>
          <w:i/>
          <w:sz w:val="28"/>
          <w:szCs w:val="28"/>
        </w:rPr>
        <w:t>Критерий 1.</w:t>
      </w:r>
      <w:r w:rsidRPr="00901A92">
        <w:rPr>
          <w:sz w:val="28"/>
          <w:szCs w:val="28"/>
        </w:rPr>
        <w:t xml:space="preserve">  Организация работы по оказанию содействия </w:t>
      </w:r>
      <w:r w:rsidR="00566B11">
        <w:rPr>
          <w:sz w:val="28"/>
          <w:szCs w:val="28"/>
        </w:rPr>
        <w:t xml:space="preserve">                                      </w:t>
      </w:r>
      <w:r w:rsidRPr="00901A92">
        <w:rPr>
          <w:sz w:val="28"/>
          <w:szCs w:val="28"/>
        </w:rPr>
        <w:t xml:space="preserve">в трудоустройстве несовершеннолетних в свободное от учебы время  </w:t>
      </w: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57D20">
        <w:rPr>
          <w:sz w:val="28"/>
          <w:szCs w:val="28"/>
          <w:u w:val="single"/>
        </w:rPr>
        <w:t>Показатель 1.</w:t>
      </w:r>
      <w:r w:rsidRPr="00901A92">
        <w:rPr>
          <w:sz w:val="28"/>
          <w:szCs w:val="28"/>
        </w:rPr>
        <w:t xml:space="preserve"> Доля</w:t>
      </w:r>
      <w:r w:rsidRPr="00901A92">
        <w:rPr>
          <w:rFonts w:eastAsia="Calibri"/>
          <w:sz w:val="28"/>
          <w:szCs w:val="28"/>
        </w:rPr>
        <w:t xml:space="preserve"> трудоустроенных несовершеннолетних граждан в возрас</w:t>
      </w:r>
      <w:r>
        <w:rPr>
          <w:rFonts w:eastAsia="Calibri"/>
          <w:sz w:val="28"/>
          <w:szCs w:val="28"/>
        </w:rPr>
        <w:t xml:space="preserve">те от 14 до 18 лет в свободное </w:t>
      </w:r>
      <w:r w:rsidRPr="00901A92">
        <w:rPr>
          <w:rFonts w:eastAsia="Calibri"/>
          <w:sz w:val="28"/>
          <w:szCs w:val="28"/>
        </w:rPr>
        <w:t>от учебы время от среднегодовой численности несовершеннолетних соответствующего возраста</w:t>
      </w: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7D20">
        <w:rPr>
          <w:sz w:val="28"/>
          <w:szCs w:val="28"/>
          <w:u w:val="single"/>
        </w:rPr>
        <w:t>Показатель 2.</w:t>
      </w:r>
      <w:r w:rsidRPr="00901A92">
        <w:rPr>
          <w:sz w:val="28"/>
          <w:szCs w:val="28"/>
        </w:rPr>
        <w:t xml:space="preserve"> </w:t>
      </w:r>
      <w:r w:rsidRPr="00901A92">
        <w:rPr>
          <w:rFonts w:eastAsia="Calibri"/>
          <w:sz w:val="28"/>
          <w:szCs w:val="28"/>
        </w:rPr>
        <w:t>Доля временно трудоустроенных граж</w:t>
      </w:r>
      <w:r>
        <w:rPr>
          <w:rFonts w:eastAsia="Calibri"/>
          <w:sz w:val="28"/>
          <w:szCs w:val="28"/>
        </w:rPr>
        <w:t xml:space="preserve">дан в возрасте </w:t>
      </w:r>
      <w:r w:rsidR="005E1F29">
        <w:rPr>
          <w:rFonts w:eastAsia="Calibri"/>
          <w:sz w:val="28"/>
          <w:szCs w:val="28"/>
        </w:rPr>
        <w:t xml:space="preserve">                         </w:t>
      </w:r>
      <w:r>
        <w:rPr>
          <w:rFonts w:eastAsia="Calibri"/>
          <w:sz w:val="28"/>
          <w:szCs w:val="28"/>
        </w:rPr>
        <w:t xml:space="preserve">от 14 до 18 лет </w:t>
      </w:r>
      <w:r w:rsidRPr="00901A92">
        <w:rPr>
          <w:rFonts w:eastAsia="Calibri"/>
          <w:sz w:val="28"/>
          <w:szCs w:val="28"/>
        </w:rPr>
        <w:t>в свободное от учёбы время, находящихся</w:t>
      </w:r>
      <w:r w:rsidR="005E1F29">
        <w:rPr>
          <w:rFonts w:eastAsia="Calibri"/>
          <w:sz w:val="28"/>
          <w:szCs w:val="28"/>
        </w:rPr>
        <w:t xml:space="preserve"> в социально опасном положении, </w:t>
      </w:r>
      <w:r w:rsidRPr="00901A92">
        <w:rPr>
          <w:rFonts w:eastAsia="Calibri"/>
          <w:sz w:val="28"/>
          <w:szCs w:val="28"/>
        </w:rPr>
        <w:t>к общему числу граждан данной категории, обратившихся в службу занятости населения</w:t>
      </w:r>
    </w:p>
    <w:p w:rsidR="005E1F29" w:rsidRDefault="005E1F2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324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1F29">
        <w:rPr>
          <w:b/>
          <w:i/>
          <w:sz w:val="28"/>
          <w:szCs w:val="28"/>
        </w:rPr>
        <w:t xml:space="preserve">Раздел </w:t>
      </w:r>
      <w:r w:rsidRPr="005E1F29">
        <w:rPr>
          <w:b/>
          <w:i/>
          <w:sz w:val="28"/>
          <w:szCs w:val="28"/>
          <w:lang w:val="en-US"/>
        </w:rPr>
        <w:t>VIII</w:t>
      </w:r>
      <w:r w:rsidR="00FD1C89">
        <w:rPr>
          <w:b/>
          <w:i/>
          <w:sz w:val="28"/>
          <w:szCs w:val="28"/>
        </w:rPr>
        <w:t xml:space="preserve">. </w:t>
      </w:r>
      <w:r w:rsidRPr="005E1F29">
        <w:rPr>
          <w:b/>
          <w:i/>
          <w:sz w:val="28"/>
          <w:szCs w:val="28"/>
        </w:rPr>
        <w:t xml:space="preserve">Критерии оценки эффективности деятельности органов внутренних дел* </w:t>
      </w:r>
    </w:p>
    <w:p w:rsidR="005E1F29" w:rsidRPr="005E1F29" w:rsidRDefault="005E1F2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1F29">
        <w:rPr>
          <w:b/>
          <w:i/>
          <w:sz w:val="28"/>
          <w:szCs w:val="28"/>
        </w:rPr>
        <w:t>Критерий 1.</w:t>
      </w:r>
      <w:r>
        <w:rPr>
          <w:sz w:val="28"/>
          <w:szCs w:val="28"/>
        </w:rPr>
        <w:t xml:space="preserve"> </w:t>
      </w:r>
      <w:r w:rsidRPr="00901A92">
        <w:rPr>
          <w:sz w:val="28"/>
          <w:szCs w:val="28"/>
        </w:rPr>
        <w:t xml:space="preserve">Организации индивидуально-профилактической работы </w:t>
      </w:r>
      <w:r>
        <w:rPr>
          <w:sz w:val="28"/>
          <w:szCs w:val="28"/>
        </w:rPr>
        <w:t xml:space="preserve">                                      </w:t>
      </w:r>
      <w:r w:rsidRPr="00901A92">
        <w:rPr>
          <w:sz w:val="28"/>
          <w:szCs w:val="28"/>
        </w:rPr>
        <w:t>с несовершеннолетними и семьями</w:t>
      </w: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07F4">
        <w:rPr>
          <w:sz w:val="28"/>
          <w:szCs w:val="28"/>
          <w:u w:val="single"/>
        </w:rPr>
        <w:t>Показатель 1.</w:t>
      </w:r>
      <w:r>
        <w:rPr>
          <w:sz w:val="28"/>
          <w:szCs w:val="28"/>
        </w:rPr>
        <w:t xml:space="preserve"> </w:t>
      </w:r>
      <w:r w:rsidRPr="00901A92">
        <w:rPr>
          <w:sz w:val="28"/>
          <w:szCs w:val="28"/>
        </w:rPr>
        <w:t>Доля несовершеннолетних, совершивших преступления</w:t>
      </w:r>
      <w:r w:rsidR="00566B11">
        <w:rPr>
          <w:sz w:val="28"/>
          <w:szCs w:val="28"/>
        </w:rPr>
        <w:t>,</w:t>
      </w:r>
      <w:r w:rsidRPr="00901A92">
        <w:rPr>
          <w:sz w:val="28"/>
          <w:szCs w:val="28"/>
        </w:rPr>
        <w:t xml:space="preserve"> </w:t>
      </w:r>
      <w:r w:rsidR="005E1F29">
        <w:rPr>
          <w:sz w:val="28"/>
          <w:szCs w:val="28"/>
        </w:rPr>
        <w:t xml:space="preserve">                           </w:t>
      </w:r>
      <w:r w:rsidRPr="00901A92">
        <w:rPr>
          <w:sz w:val="28"/>
          <w:szCs w:val="28"/>
        </w:rPr>
        <w:t xml:space="preserve">в общей численности несовершеннолетних </w:t>
      </w:r>
      <w:r w:rsidRPr="00901A92">
        <w:rPr>
          <w:rFonts w:eastAsia="Calibri"/>
          <w:sz w:val="28"/>
          <w:szCs w:val="28"/>
        </w:rPr>
        <w:t>в возрасте 14-17 лет</w:t>
      </w:r>
      <w:r w:rsidRPr="00901A92">
        <w:rPr>
          <w:sz w:val="28"/>
          <w:szCs w:val="28"/>
        </w:rPr>
        <w:t xml:space="preserve"> </w:t>
      </w:r>
    </w:p>
    <w:p w:rsidR="007C3249" w:rsidRPr="00901A92" w:rsidRDefault="007C3249" w:rsidP="007C3249">
      <w:pPr>
        <w:jc w:val="both"/>
        <w:rPr>
          <w:rFonts w:eastAsia="Calibri"/>
          <w:sz w:val="28"/>
          <w:szCs w:val="28"/>
        </w:rPr>
      </w:pPr>
      <w:r w:rsidRPr="00B107F4">
        <w:rPr>
          <w:sz w:val="28"/>
          <w:szCs w:val="28"/>
          <w:u w:val="single"/>
        </w:rPr>
        <w:t>Показатель 2.</w:t>
      </w:r>
      <w:r>
        <w:rPr>
          <w:sz w:val="28"/>
          <w:szCs w:val="28"/>
        </w:rPr>
        <w:t xml:space="preserve"> </w:t>
      </w:r>
      <w:r w:rsidRPr="00901A92">
        <w:rPr>
          <w:rFonts w:eastAsia="Calibri"/>
          <w:sz w:val="28"/>
          <w:szCs w:val="28"/>
        </w:rPr>
        <w:t>Доля несовершеннолетних, совершивших административные правонарушения в общей численности несовершеннолетних в возрасте 14-17 лет</w:t>
      </w:r>
      <w:r w:rsidRPr="00901A92">
        <w:rPr>
          <w:sz w:val="28"/>
          <w:szCs w:val="28"/>
        </w:rPr>
        <w:t xml:space="preserve"> </w:t>
      </w:r>
    </w:p>
    <w:p w:rsidR="007C3249" w:rsidRPr="00901A92" w:rsidRDefault="007C3249" w:rsidP="007C3249">
      <w:pPr>
        <w:jc w:val="both"/>
        <w:rPr>
          <w:rFonts w:eastAsia="Calibri"/>
          <w:sz w:val="28"/>
          <w:szCs w:val="28"/>
        </w:rPr>
      </w:pPr>
      <w:r w:rsidRPr="00B107F4">
        <w:rPr>
          <w:sz w:val="28"/>
          <w:szCs w:val="28"/>
          <w:u w:val="single"/>
        </w:rPr>
        <w:t>Показатель 3.</w:t>
      </w:r>
      <w:r>
        <w:rPr>
          <w:sz w:val="28"/>
          <w:szCs w:val="28"/>
        </w:rPr>
        <w:t xml:space="preserve"> </w:t>
      </w:r>
      <w:r w:rsidRPr="00901A92">
        <w:rPr>
          <w:rFonts w:eastAsia="Calibri"/>
          <w:sz w:val="28"/>
          <w:szCs w:val="28"/>
        </w:rPr>
        <w:t xml:space="preserve">Доля несовершеннолетних, которые сняты </w:t>
      </w:r>
      <w:r w:rsidR="005E1F29">
        <w:rPr>
          <w:rFonts w:eastAsia="Calibri"/>
          <w:sz w:val="28"/>
          <w:szCs w:val="28"/>
        </w:rPr>
        <w:t xml:space="preserve">                                                  </w:t>
      </w:r>
      <w:r w:rsidRPr="00901A92">
        <w:rPr>
          <w:rFonts w:eastAsia="Calibri"/>
          <w:sz w:val="28"/>
          <w:szCs w:val="28"/>
        </w:rPr>
        <w:t>с профилактического учета в подразделениях по делам несовершеннолетних в связи с положительной динамикой проведения индивидуальной профилактической работы, в общем количестве несовершеннолетних, сост</w:t>
      </w:r>
      <w:r w:rsidR="005E1F29">
        <w:rPr>
          <w:rFonts w:eastAsia="Calibri"/>
          <w:sz w:val="28"/>
          <w:szCs w:val="28"/>
        </w:rPr>
        <w:t xml:space="preserve">оящих на профилактическом учете </w:t>
      </w:r>
      <w:r w:rsidRPr="00901A92">
        <w:rPr>
          <w:rFonts w:eastAsia="Calibri"/>
          <w:sz w:val="28"/>
          <w:szCs w:val="28"/>
        </w:rPr>
        <w:t xml:space="preserve">в подразделениях по делам несовершеннолетних </w:t>
      </w: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07F4">
        <w:rPr>
          <w:sz w:val="28"/>
          <w:szCs w:val="28"/>
          <w:u w:val="single"/>
        </w:rPr>
        <w:t>Показатель 4.</w:t>
      </w:r>
      <w:r>
        <w:rPr>
          <w:sz w:val="28"/>
          <w:szCs w:val="28"/>
        </w:rPr>
        <w:t xml:space="preserve"> </w:t>
      </w:r>
      <w:r w:rsidRPr="00901A92">
        <w:rPr>
          <w:rFonts w:eastAsia="Calibri"/>
          <w:sz w:val="28"/>
          <w:szCs w:val="28"/>
        </w:rPr>
        <w:t xml:space="preserve">Доля родителей, которые сняты с профилактического учета </w:t>
      </w:r>
      <w:r>
        <w:rPr>
          <w:rFonts w:eastAsia="Calibri"/>
          <w:sz w:val="28"/>
          <w:szCs w:val="28"/>
        </w:rPr>
        <w:t xml:space="preserve">                             </w:t>
      </w:r>
      <w:r w:rsidRPr="00901A92">
        <w:rPr>
          <w:rFonts w:eastAsia="Calibri"/>
          <w:sz w:val="28"/>
          <w:szCs w:val="28"/>
        </w:rPr>
        <w:t xml:space="preserve">в подразделениях по делам несовершеннолетних, как отрицательно влияющие на несовершеннолетних детей, в связи с положительной динамикой проведения индивидуальной профилактической работы, в общем количестве родителей, </w:t>
      </w:r>
      <w:r>
        <w:rPr>
          <w:rFonts w:eastAsia="Calibri"/>
          <w:sz w:val="28"/>
          <w:szCs w:val="28"/>
        </w:rPr>
        <w:t xml:space="preserve">состоящих </w:t>
      </w:r>
      <w:r w:rsidRPr="00901A92">
        <w:rPr>
          <w:rFonts w:eastAsia="Calibri"/>
          <w:sz w:val="28"/>
          <w:szCs w:val="28"/>
        </w:rPr>
        <w:t xml:space="preserve">на профилактическом учете  </w:t>
      </w:r>
      <w:r w:rsidR="005E1F29">
        <w:rPr>
          <w:rFonts w:eastAsia="Calibri"/>
          <w:sz w:val="28"/>
          <w:szCs w:val="28"/>
        </w:rPr>
        <w:t xml:space="preserve">                                   </w:t>
      </w:r>
      <w:r w:rsidRPr="00901A92">
        <w:rPr>
          <w:rFonts w:eastAsia="Calibri"/>
          <w:sz w:val="28"/>
          <w:szCs w:val="28"/>
        </w:rPr>
        <w:t xml:space="preserve">в подразделениях по делам несовершеннолетних </w:t>
      </w: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07F4">
        <w:rPr>
          <w:sz w:val="28"/>
          <w:szCs w:val="28"/>
          <w:u w:val="single"/>
        </w:rPr>
        <w:t>Показатель 5.</w:t>
      </w:r>
      <w:r>
        <w:rPr>
          <w:sz w:val="28"/>
          <w:szCs w:val="28"/>
        </w:rPr>
        <w:t xml:space="preserve"> </w:t>
      </w:r>
      <w:r w:rsidRPr="00901A92">
        <w:rPr>
          <w:rFonts w:eastAsia="Calibri"/>
          <w:sz w:val="28"/>
          <w:szCs w:val="28"/>
        </w:rPr>
        <w:t>Доля несовершеннолетних, сост</w:t>
      </w:r>
      <w:r w:rsidR="005E1F29">
        <w:rPr>
          <w:rFonts w:eastAsia="Calibri"/>
          <w:sz w:val="28"/>
          <w:szCs w:val="28"/>
        </w:rPr>
        <w:t xml:space="preserve">оящих на профилактическом учете </w:t>
      </w:r>
      <w:r w:rsidRPr="00901A92">
        <w:rPr>
          <w:rFonts w:eastAsia="Calibri"/>
          <w:sz w:val="28"/>
          <w:szCs w:val="28"/>
        </w:rPr>
        <w:t xml:space="preserve">в подразделениях по делам несовершеннолетних, совершивших преступления, административные правонарушения, </w:t>
      </w:r>
      <w:r w:rsidRPr="00901A92">
        <w:rPr>
          <w:sz w:val="28"/>
          <w:szCs w:val="28"/>
        </w:rPr>
        <w:t>общественно-опасные деяния до достижения возраста привлечения к уголовной ответственности</w:t>
      </w:r>
      <w:r w:rsidRPr="00901A92">
        <w:rPr>
          <w:rFonts w:eastAsia="Calibri"/>
          <w:sz w:val="28"/>
          <w:szCs w:val="28"/>
        </w:rPr>
        <w:t xml:space="preserve"> </w:t>
      </w:r>
      <w:r w:rsidR="005E1F29">
        <w:rPr>
          <w:rFonts w:eastAsia="Calibri"/>
          <w:sz w:val="28"/>
          <w:szCs w:val="28"/>
        </w:rPr>
        <w:t xml:space="preserve">               </w:t>
      </w:r>
      <w:r w:rsidRPr="00901A92">
        <w:rPr>
          <w:rFonts w:eastAsia="Calibri"/>
          <w:sz w:val="28"/>
          <w:szCs w:val="28"/>
        </w:rPr>
        <w:t xml:space="preserve">в период проведения с ними индивидуальной профилактической работы, </w:t>
      </w:r>
      <w:r w:rsidR="005E1F29">
        <w:rPr>
          <w:rFonts w:eastAsia="Calibri"/>
          <w:sz w:val="28"/>
          <w:szCs w:val="28"/>
        </w:rPr>
        <w:t xml:space="preserve">               </w:t>
      </w:r>
      <w:r w:rsidRPr="00901A92">
        <w:rPr>
          <w:rFonts w:eastAsia="Calibri"/>
          <w:sz w:val="28"/>
          <w:szCs w:val="28"/>
        </w:rPr>
        <w:t>от общего числ</w:t>
      </w:r>
      <w:r>
        <w:rPr>
          <w:rFonts w:eastAsia="Calibri"/>
          <w:sz w:val="28"/>
          <w:szCs w:val="28"/>
        </w:rPr>
        <w:t xml:space="preserve">а несовершеннолетних, состоящих </w:t>
      </w:r>
      <w:r w:rsidRPr="00901A92">
        <w:rPr>
          <w:rFonts w:eastAsia="Calibri"/>
          <w:sz w:val="28"/>
          <w:szCs w:val="28"/>
        </w:rPr>
        <w:t xml:space="preserve">на профилактическом учете  в подразделениях по делам несовершеннолетних   </w:t>
      </w:r>
    </w:p>
    <w:p w:rsidR="005E1F29" w:rsidRDefault="005E1F2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E1F29">
        <w:rPr>
          <w:b/>
          <w:i/>
          <w:sz w:val="28"/>
          <w:szCs w:val="28"/>
        </w:rPr>
        <w:t>Критерий 2.</w:t>
      </w:r>
      <w:r w:rsidRPr="00901A92">
        <w:rPr>
          <w:sz w:val="28"/>
          <w:szCs w:val="28"/>
        </w:rPr>
        <w:t xml:space="preserve"> </w:t>
      </w:r>
      <w:r w:rsidRPr="00901A92">
        <w:rPr>
          <w:rFonts w:eastAsia="Calibri"/>
          <w:sz w:val="28"/>
          <w:szCs w:val="28"/>
        </w:rPr>
        <w:t xml:space="preserve">Состояние противоправной активности несовершеннолетних. </w:t>
      </w:r>
    </w:p>
    <w:p w:rsidR="007C3249" w:rsidRPr="00901A92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07F4">
        <w:rPr>
          <w:rFonts w:eastAsia="Calibri"/>
          <w:sz w:val="28"/>
          <w:szCs w:val="28"/>
          <w:u w:val="single"/>
        </w:rPr>
        <w:t>Показатель 1.</w:t>
      </w:r>
      <w:r>
        <w:rPr>
          <w:rFonts w:eastAsia="Calibri"/>
          <w:sz w:val="28"/>
          <w:szCs w:val="28"/>
        </w:rPr>
        <w:t xml:space="preserve"> </w:t>
      </w:r>
      <w:r w:rsidRPr="00901A92">
        <w:rPr>
          <w:rFonts w:eastAsia="Calibri"/>
          <w:sz w:val="28"/>
          <w:szCs w:val="28"/>
        </w:rPr>
        <w:t xml:space="preserve">Доля преступлений, совершенных несовершеннолетними, </w:t>
      </w:r>
      <w:r w:rsidR="005E1F29">
        <w:rPr>
          <w:rFonts w:eastAsia="Calibri"/>
          <w:sz w:val="28"/>
          <w:szCs w:val="28"/>
        </w:rPr>
        <w:t xml:space="preserve">                        </w:t>
      </w:r>
      <w:r w:rsidRPr="00901A92">
        <w:rPr>
          <w:rFonts w:eastAsia="Calibri"/>
          <w:sz w:val="28"/>
          <w:szCs w:val="28"/>
        </w:rPr>
        <w:t>в общем количестве преступлений</w:t>
      </w:r>
    </w:p>
    <w:p w:rsidR="005E1F29" w:rsidRDefault="005E1F2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3249" w:rsidRPr="00901A92" w:rsidRDefault="005E1F2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1F29">
        <w:rPr>
          <w:b/>
          <w:i/>
          <w:sz w:val="28"/>
          <w:szCs w:val="28"/>
        </w:rPr>
        <w:t>Критерий 3</w:t>
      </w:r>
      <w:r w:rsidR="007C3249" w:rsidRPr="005E1F29">
        <w:rPr>
          <w:b/>
          <w:i/>
          <w:sz w:val="28"/>
          <w:szCs w:val="28"/>
        </w:rPr>
        <w:t>.</w:t>
      </w:r>
      <w:r w:rsidR="007C3249" w:rsidRPr="00901A92">
        <w:rPr>
          <w:sz w:val="28"/>
          <w:szCs w:val="28"/>
        </w:rPr>
        <w:t xml:space="preserve"> Организации индивидуальной профилактической работы </w:t>
      </w:r>
      <w:r w:rsidR="007C3249">
        <w:rPr>
          <w:sz w:val="28"/>
          <w:szCs w:val="28"/>
        </w:rPr>
        <w:t xml:space="preserve">                                    </w:t>
      </w:r>
      <w:r w:rsidR="007C3249" w:rsidRPr="00901A92">
        <w:rPr>
          <w:sz w:val="28"/>
          <w:szCs w:val="28"/>
        </w:rPr>
        <w:t xml:space="preserve">по предупреждению </w:t>
      </w:r>
      <w:proofErr w:type="spellStart"/>
      <w:r w:rsidR="007C3249" w:rsidRPr="00901A92">
        <w:rPr>
          <w:sz w:val="28"/>
          <w:szCs w:val="28"/>
        </w:rPr>
        <w:t>наркоти</w:t>
      </w:r>
      <w:r w:rsidR="007C3249">
        <w:rPr>
          <w:sz w:val="28"/>
          <w:szCs w:val="28"/>
        </w:rPr>
        <w:t>зма</w:t>
      </w:r>
      <w:proofErr w:type="spellEnd"/>
      <w:r w:rsidR="007C3249">
        <w:rPr>
          <w:sz w:val="28"/>
          <w:szCs w:val="28"/>
        </w:rPr>
        <w:t xml:space="preserve"> </w:t>
      </w:r>
      <w:r w:rsidR="007C3249" w:rsidRPr="00901A92">
        <w:rPr>
          <w:sz w:val="28"/>
          <w:szCs w:val="28"/>
        </w:rPr>
        <w:t xml:space="preserve">и наркомании несовершеннолетних   </w:t>
      </w:r>
    </w:p>
    <w:p w:rsidR="007C3249" w:rsidRPr="00B107F4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07F4">
        <w:rPr>
          <w:rFonts w:eastAsia="Calibri"/>
          <w:sz w:val="28"/>
          <w:szCs w:val="28"/>
          <w:u w:val="single"/>
        </w:rPr>
        <w:t>Показатель 1.</w:t>
      </w:r>
      <w:r>
        <w:rPr>
          <w:rFonts w:eastAsia="Calibri"/>
          <w:sz w:val="28"/>
          <w:szCs w:val="28"/>
        </w:rPr>
        <w:t xml:space="preserve"> Доля зарегистрированных правонарушений (преступления                              и административные правонарушения) несовершеннолетних в сфере незаконного оборота наркотиков </w:t>
      </w:r>
      <w:r w:rsidRPr="00901A92">
        <w:rPr>
          <w:sz w:val="28"/>
          <w:szCs w:val="28"/>
        </w:rPr>
        <w:t xml:space="preserve">в общей численности несовершеннолетних на конец отчетного периода </w:t>
      </w:r>
      <w:r w:rsidRPr="00901A92">
        <w:rPr>
          <w:rFonts w:eastAsia="Calibri"/>
          <w:sz w:val="28"/>
          <w:szCs w:val="28"/>
        </w:rPr>
        <w:t>в возрасте 14-17 лет</w:t>
      </w:r>
      <w:r w:rsidRPr="00901A9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р</w:t>
      </w:r>
      <w:r>
        <w:rPr>
          <w:sz w:val="28"/>
          <w:szCs w:val="28"/>
        </w:rPr>
        <w:t>аспро</w:t>
      </w:r>
      <w:r w:rsidRPr="00901A92">
        <w:rPr>
          <w:sz w:val="28"/>
          <w:szCs w:val="28"/>
        </w:rPr>
        <w:t>страняемость</w:t>
      </w:r>
      <w:proofErr w:type="spellEnd"/>
      <w:r w:rsidRPr="00901A92">
        <w:rPr>
          <w:sz w:val="28"/>
          <w:szCs w:val="28"/>
        </w:rPr>
        <w:t xml:space="preserve"> противоправных деяний в сфере незаконного оборота наркотиков, совершённых несовершеннолетними</w:t>
      </w:r>
      <w:r>
        <w:rPr>
          <w:sz w:val="28"/>
          <w:szCs w:val="28"/>
        </w:rPr>
        <w:t>)</w:t>
      </w:r>
      <w:r w:rsidRPr="00901A92">
        <w:rPr>
          <w:sz w:val="28"/>
          <w:szCs w:val="28"/>
        </w:rPr>
        <w:t xml:space="preserve"> </w:t>
      </w:r>
      <w:r>
        <w:rPr>
          <w:sz w:val="28"/>
          <w:szCs w:val="28"/>
        </w:rPr>
        <w:t>к общей численности</w:t>
      </w:r>
      <w:r w:rsidR="00566B11">
        <w:rPr>
          <w:sz w:val="28"/>
          <w:szCs w:val="28"/>
        </w:rPr>
        <w:t xml:space="preserve"> несовершеннолетних </w:t>
      </w:r>
      <w:r w:rsidR="00566B11">
        <w:rPr>
          <w:rFonts w:eastAsia="Calibri"/>
          <w:sz w:val="28"/>
          <w:szCs w:val="28"/>
        </w:rPr>
        <w:t xml:space="preserve"> соответствующего возраста</w:t>
      </w:r>
    </w:p>
    <w:p w:rsidR="007C3249" w:rsidRDefault="007C3249" w:rsidP="007C3249">
      <w:pPr>
        <w:ind w:right="-2"/>
        <w:jc w:val="both"/>
        <w:rPr>
          <w:sz w:val="28"/>
          <w:szCs w:val="28"/>
        </w:rPr>
      </w:pPr>
      <w:r w:rsidRPr="00B107F4">
        <w:rPr>
          <w:sz w:val="28"/>
          <w:szCs w:val="28"/>
          <w:u w:val="single"/>
        </w:rPr>
        <w:t>Показатель 2.</w:t>
      </w:r>
      <w:r>
        <w:rPr>
          <w:sz w:val="28"/>
          <w:szCs w:val="28"/>
        </w:rPr>
        <w:t xml:space="preserve"> Доля случаев смертельных отравлений несовершеннолетних наркотическими средствами в общей численности детского населения на конец отчетного периода (с</w:t>
      </w:r>
      <w:r w:rsidRPr="00901A92">
        <w:rPr>
          <w:sz w:val="28"/>
          <w:szCs w:val="28"/>
        </w:rPr>
        <w:t xml:space="preserve">мертность несовершеннолетних, связанная </w:t>
      </w:r>
      <w:r w:rsidR="005E1F29">
        <w:rPr>
          <w:sz w:val="28"/>
          <w:szCs w:val="28"/>
        </w:rPr>
        <w:t xml:space="preserve">                          </w:t>
      </w:r>
      <w:r w:rsidRPr="00901A92">
        <w:rPr>
          <w:sz w:val="28"/>
          <w:szCs w:val="28"/>
        </w:rPr>
        <w:t>с острым отравлением наркотиками, по данным судебно-медицинской экспертизы</w:t>
      </w:r>
      <w:r>
        <w:rPr>
          <w:sz w:val="28"/>
          <w:szCs w:val="28"/>
        </w:rPr>
        <w:t>)</w:t>
      </w:r>
    </w:p>
    <w:p w:rsidR="005E1F29" w:rsidRDefault="005E1F29" w:rsidP="007C3249">
      <w:pPr>
        <w:ind w:right="-2"/>
        <w:jc w:val="both"/>
        <w:rPr>
          <w:sz w:val="28"/>
          <w:szCs w:val="28"/>
        </w:rPr>
      </w:pPr>
    </w:p>
    <w:p w:rsidR="007C3249" w:rsidRPr="005E1F2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1F29">
        <w:rPr>
          <w:b/>
          <w:i/>
          <w:sz w:val="28"/>
          <w:szCs w:val="28"/>
        </w:rPr>
        <w:lastRenderedPageBreak/>
        <w:t xml:space="preserve">Раздел </w:t>
      </w:r>
      <w:r w:rsidRPr="005E1F29">
        <w:rPr>
          <w:b/>
          <w:i/>
          <w:sz w:val="28"/>
          <w:szCs w:val="28"/>
          <w:lang w:val="en-US"/>
        </w:rPr>
        <w:t>X</w:t>
      </w:r>
      <w:r w:rsidRPr="005E1F29">
        <w:rPr>
          <w:b/>
          <w:i/>
          <w:sz w:val="28"/>
          <w:szCs w:val="28"/>
        </w:rPr>
        <w:t xml:space="preserve">.  Критерии оценки эффективности деятельности в уголовно-исполнительных инспекциях* </w:t>
      </w:r>
    </w:p>
    <w:p w:rsidR="007C3249" w:rsidRPr="0006769D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1F29">
        <w:rPr>
          <w:b/>
          <w:i/>
          <w:sz w:val="28"/>
          <w:szCs w:val="28"/>
        </w:rPr>
        <w:t>Критерий 1.</w:t>
      </w:r>
      <w:r w:rsidRPr="0006769D">
        <w:rPr>
          <w:sz w:val="28"/>
          <w:szCs w:val="28"/>
        </w:rPr>
        <w:t xml:space="preserve">  Организация индивидуальной профилактической работы </w:t>
      </w:r>
      <w:r>
        <w:rPr>
          <w:sz w:val="28"/>
          <w:szCs w:val="28"/>
        </w:rPr>
        <w:t xml:space="preserve">                                      </w:t>
      </w:r>
      <w:r w:rsidRPr="0006769D">
        <w:rPr>
          <w:sz w:val="28"/>
          <w:szCs w:val="28"/>
        </w:rPr>
        <w:t xml:space="preserve">с несовершеннолетними, стоящими на учете в уголовно-исполнительных инспекциях </w:t>
      </w:r>
    </w:p>
    <w:p w:rsidR="007C3249" w:rsidRPr="0006769D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15D6">
        <w:rPr>
          <w:sz w:val="28"/>
          <w:szCs w:val="28"/>
          <w:u w:val="single"/>
        </w:rPr>
        <w:t>Показатель 1.</w:t>
      </w:r>
      <w:r w:rsidRPr="0006769D">
        <w:rPr>
          <w:sz w:val="28"/>
          <w:szCs w:val="28"/>
        </w:rPr>
        <w:t xml:space="preserve"> Доля осужденных несовершеннолетних, совершивших повторные преступления и правонарушения, от общего числа несовершеннолетних, состоящих на учете </w:t>
      </w:r>
    </w:p>
    <w:p w:rsidR="007C3249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15D6">
        <w:rPr>
          <w:sz w:val="28"/>
          <w:szCs w:val="28"/>
          <w:u w:val="single"/>
        </w:rPr>
        <w:t>Показатель 2.</w:t>
      </w:r>
      <w:r w:rsidRPr="0006769D">
        <w:rPr>
          <w:sz w:val="28"/>
          <w:szCs w:val="28"/>
        </w:rPr>
        <w:t xml:space="preserve"> Доля несовершеннолетних, получивших социально-реабилитационную помощь, из общего числа несовершеннолетних осужденных</w:t>
      </w:r>
    </w:p>
    <w:p w:rsidR="007C3249" w:rsidRPr="0006769D" w:rsidRDefault="007C3249" w:rsidP="007C324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38A3" w:rsidRDefault="00F038A3" w:rsidP="00F038A3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F038A3" w:rsidSect="005E1F29">
      <w:headerReference w:type="default" r:id="rId6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19" w:rsidRDefault="00200219" w:rsidP="00862437">
      <w:r>
        <w:separator/>
      </w:r>
    </w:p>
  </w:endnote>
  <w:endnote w:type="continuationSeparator" w:id="0">
    <w:p w:rsidR="00200219" w:rsidRDefault="00200219" w:rsidP="008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19" w:rsidRDefault="00200219" w:rsidP="00862437">
      <w:r>
        <w:separator/>
      </w:r>
    </w:p>
  </w:footnote>
  <w:footnote w:type="continuationSeparator" w:id="0">
    <w:p w:rsidR="00200219" w:rsidRDefault="00200219" w:rsidP="008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5194"/>
      <w:docPartObj>
        <w:docPartGallery w:val="Page Numbers (Top of Page)"/>
        <w:docPartUnique/>
      </w:docPartObj>
    </w:sdtPr>
    <w:sdtContent>
      <w:p w:rsidR="00862437" w:rsidRDefault="00D00EB1">
        <w:pPr>
          <w:pStyle w:val="a5"/>
          <w:jc w:val="center"/>
        </w:pPr>
        <w:fldSimple w:instr=" PAGE   \* MERGEFORMAT ">
          <w:r w:rsidR="008A1A5F">
            <w:rPr>
              <w:noProof/>
            </w:rPr>
            <w:t>2</w:t>
          </w:r>
        </w:fldSimple>
      </w:p>
    </w:sdtContent>
  </w:sdt>
  <w:p w:rsidR="00862437" w:rsidRDefault="008624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D61"/>
    <w:rsid w:val="00001024"/>
    <w:rsid w:val="000325C8"/>
    <w:rsid w:val="000C48BC"/>
    <w:rsid w:val="000D7026"/>
    <w:rsid w:val="000F67D0"/>
    <w:rsid w:val="00123D2B"/>
    <w:rsid w:val="001952D0"/>
    <w:rsid w:val="001D51B3"/>
    <w:rsid w:val="001E3913"/>
    <w:rsid w:val="00200219"/>
    <w:rsid w:val="00375315"/>
    <w:rsid w:val="003829C6"/>
    <w:rsid w:val="004142A0"/>
    <w:rsid w:val="00566B11"/>
    <w:rsid w:val="005A0BFC"/>
    <w:rsid w:val="005E1F29"/>
    <w:rsid w:val="00613F88"/>
    <w:rsid w:val="006270CF"/>
    <w:rsid w:val="00654F58"/>
    <w:rsid w:val="006E77A6"/>
    <w:rsid w:val="007C3249"/>
    <w:rsid w:val="007C684B"/>
    <w:rsid w:val="00841D61"/>
    <w:rsid w:val="008462FB"/>
    <w:rsid w:val="00862437"/>
    <w:rsid w:val="008A1A5F"/>
    <w:rsid w:val="008F0551"/>
    <w:rsid w:val="009248AB"/>
    <w:rsid w:val="009421F0"/>
    <w:rsid w:val="00A05C09"/>
    <w:rsid w:val="00A1289A"/>
    <w:rsid w:val="00A22FED"/>
    <w:rsid w:val="00AB1AC9"/>
    <w:rsid w:val="00AF1EEF"/>
    <w:rsid w:val="00B032AE"/>
    <w:rsid w:val="00B543C7"/>
    <w:rsid w:val="00BF6780"/>
    <w:rsid w:val="00C00609"/>
    <w:rsid w:val="00C15F14"/>
    <w:rsid w:val="00C70307"/>
    <w:rsid w:val="00CC3149"/>
    <w:rsid w:val="00D00EB1"/>
    <w:rsid w:val="00D411D9"/>
    <w:rsid w:val="00DE0E7C"/>
    <w:rsid w:val="00DF3B5F"/>
    <w:rsid w:val="00E025B6"/>
    <w:rsid w:val="00E236B7"/>
    <w:rsid w:val="00EF10FC"/>
    <w:rsid w:val="00F038A3"/>
    <w:rsid w:val="00F259EE"/>
    <w:rsid w:val="00F2782C"/>
    <w:rsid w:val="00F87E34"/>
    <w:rsid w:val="00FA0E23"/>
    <w:rsid w:val="00FD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1D61"/>
    <w:pPr>
      <w:spacing w:after="0" w:line="240" w:lineRule="auto"/>
    </w:pPr>
  </w:style>
  <w:style w:type="paragraph" w:customStyle="1" w:styleId="ConsPlusNormal">
    <w:name w:val="ConsPlusNormal"/>
    <w:rsid w:val="000F6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C00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62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624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C3249"/>
  </w:style>
  <w:style w:type="paragraph" w:styleId="a9">
    <w:name w:val="Balloon Text"/>
    <w:basedOn w:val="a"/>
    <w:link w:val="aa"/>
    <w:uiPriority w:val="99"/>
    <w:semiHidden/>
    <w:unhideWhenUsed/>
    <w:rsid w:val="00F038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8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3829C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3829C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vgs</dc:creator>
  <cp:keywords/>
  <dc:description/>
  <cp:lastModifiedBy>vgs</cp:lastModifiedBy>
  <cp:revision>32</cp:revision>
  <cp:lastPrinted>2016-05-20T10:37:00Z</cp:lastPrinted>
  <dcterms:created xsi:type="dcterms:W3CDTF">2016-05-06T05:09:00Z</dcterms:created>
  <dcterms:modified xsi:type="dcterms:W3CDTF">2016-06-01T03:07:00Z</dcterms:modified>
</cp:coreProperties>
</file>